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210" w:leftChars="100" w:firstLine="418"/>
        <w:jc w:val="center"/>
        <w:rPr>
          <w:rFonts w:hint="eastAsia" w:ascii="宋体" w:hAnsi="宋体" w:cs="宋体"/>
          <w:b/>
          <w:sz w:val="24"/>
        </w:rPr>
      </w:pPr>
    </w:p>
    <w:p>
      <w:pPr>
        <w:pStyle w:val="2"/>
        <w:rPr>
          <w:rFonts w:hint="eastAsia" w:hAnsi="宋体" w:cs="宋体"/>
          <w:szCs w:val="24"/>
        </w:rPr>
      </w:pPr>
    </w:p>
    <w:p>
      <w:pPr>
        <w:spacing w:line="600" w:lineRule="auto"/>
        <w:ind w:firstLine="1446"/>
        <w:rPr>
          <w:rFonts w:hint="eastAsia" w:ascii="宋体" w:hAnsi="宋体" w:cs="宋体"/>
          <w:b/>
          <w:bCs/>
          <w:sz w:val="32"/>
          <w:szCs w:val="32"/>
        </w:rPr>
      </w:pPr>
    </w:p>
    <w:p>
      <w:pPr>
        <w:rPr>
          <w:rFonts w:hint="eastAsia" w:ascii="宋体" w:hAnsi="宋体" w:cs="宋体"/>
        </w:rPr>
      </w:pPr>
    </w:p>
    <w:p>
      <w:pPr>
        <w:snapToGrid w:val="0"/>
        <w:jc w:val="center"/>
        <w:rPr>
          <w:rFonts w:hint="eastAsia" w:ascii="宋体" w:hAnsi="宋体" w:cs="宋体"/>
          <w:b/>
          <w:sz w:val="84"/>
          <w:szCs w:val="84"/>
        </w:rPr>
      </w:pPr>
      <w:r>
        <w:rPr>
          <w:rFonts w:hint="eastAsia" w:ascii="宋体" w:hAnsi="宋体" w:cs="宋体"/>
          <w:b/>
          <w:sz w:val="84"/>
          <w:szCs w:val="84"/>
        </w:rPr>
        <w:t>公开招标文件</w:t>
      </w:r>
    </w:p>
    <w:p>
      <w:pPr>
        <w:snapToGrid w:val="0"/>
        <w:rPr>
          <w:rFonts w:hint="eastAsia" w:ascii="宋体" w:hAnsi="宋体" w:cs="宋体"/>
          <w:b/>
        </w:rPr>
      </w:pPr>
    </w:p>
    <w:p>
      <w:pPr>
        <w:pStyle w:val="81"/>
        <w:jc w:val="center"/>
        <w:rPr>
          <w:rFonts w:hint="eastAsia" w:ascii="宋体" w:hAnsi="宋体" w:eastAsia="宋体" w:cs="宋体"/>
          <w:color w:val="auto"/>
        </w:rPr>
      </w:pPr>
      <w:r>
        <w:rPr>
          <w:rFonts w:hint="eastAsia" w:ascii="宋体" w:hAnsi="宋体" w:eastAsia="宋体" w:cs="宋体"/>
          <w:b/>
          <w:color w:val="auto"/>
          <w:sz w:val="44"/>
          <w:szCs w:val="44"/>
        </w:rPr>
        <w:t>（电子招投标）</w:t>
      </w: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snapToGrid w:val="0"/>
        <w:rPr>
          <w:rFonts w:hint="eastAsia" w:ascii="宋体" w:hAnsi="宋体" w:cs="宋体"/>
          <w:b/>
        </w:rPr>
      </w:pPr>
    </w:p>
    <w:p>
      <w:pPr>
        <w:snapToGrid w:val="0"/>
        <w:spacing w:line="360" w:lineRule="auto"/>
        <w:ind w:right="-512" w:rightChars="-244"/>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高考外语听力考试设备升级改造项目</w:t>
      </w:r>
    </w:p>
    <w:p>
      <w:pPr>
        <w:snapToGrid w:val="0"/>
        <w:spacing w:line="360" w:lineRule="auto"/>
        <w:rPr>
          <w:rFonts w:hint="eastAsia"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330282202501000094</w:t>
      </w:r>
    </w:p>
    <w:p>
      <w:pPr>
        <w:snapToGrid w:val="0"/>
        <w:spacing w:line="360" w:lineRule="auto"/>
        <w:rPr>
          <w:rFonts w:hint="eastAsia" w:ascii="宋体" w:hAnsi="宋体" w:cs="宋体"/>
          <w:b/>
          <w:bCs/>
          <w:sz w:val="32"/>
          <w:szCs w:val="32"/>
          <w:u w:val="single"/>
        </w:rPr>
      </w:pPr>
      <w:r>
        <w:rPr>
          <w:rFonts w:hint="eastAsia" w:ascii="宋体" w:hAnsi="宋体" w:cs="宋体"/>
          <w:b/>
          <w:bCs/>
          <w:sz w:val="32"/>
          <w:szCs w:val="32"/>
        </w:rPr>
        <w:t>采购人：</w:t>
      </w:r>
      <w:r>
        <w:rPr>
          <w:rFonts w:hint="eastAsia" w:ascii="宋体" w:hAnsi="宋体" w:cs="宋体"/>
          <w:b/>
          <w:bCs/>
          <w:sz w:val="32"/>
          <w:szCs w:val="32"/>
          <w:u w:val="single"/>
        </w:rPr>
        <w:t>慈溪市教育考试中心</w:t>
      </w:r>
    </w:p>
    <w:p>
      <w:pPr>
        <w:snapToGrid w:val="0"/>
        <w:spacing w:line="360" w:lineRule="auto"/>
        <w:rPr>
          <w:rFonts w:hint="eastAsia" w:ascii="宋体" w:hAnsi="宋体" w:cs="宋体"/>
          <w:b/>
          <w:bCs/>
          <w:sz w:val="32"/>
          <w:szCs w:val="32"/>
          <w:u w:val="single"/>
        </w:rPr>
      </w:pPr>
      <w:r>
        <w:rPr>
          <w:rFonts w:hint="eastAsia" w:ascii="宋体" w:hAnsi="宋体" w:cs="宋体"/>
          <w:b/>
          <w:bCs/>
          <w:sz w:val="32"/>
          <w:szCs w:val="32"/>
        </w:rPr>
        <w:t>采购代理机构：</w:t>
      </w:r>
      <w:r>
        <w:rPr>
          <w:rFonts w:hint="eastAsia" w:ascii="宋体" w:hAnsi="宋体" w:cs="宋体"/>
          <w:b/>
          <w:bCs/>
          <w:sz w:val="32"/>
          <w:szCs w:val="32"/>
          <w:u w:val="single"/>
        </w:rPr>
        <w:t>浙江致信招标代理有限公司</w:t>
      </w:r>
    </w:p>
    <w:p>
      <w:pPr>
        <w:spacing w:line="360" w:lineRule="auto"/>
        <w:rPr>
          <w:rFonts w:hint="eastAsia" w:ascii="宋体" w:hAnsi="宋体" w:cs="宋体"/>
        </w:rPr>
      </w:pPr>
    </w:p>
    <w:p>
      <w:pPr>
        <w:spacing w:line="360" w:lineRule="auto"/>
        <w:rPr>
          <w:rFonts w:hint="eastAsia" w:ascii="宋体" w:hAnsi="宋体" w:cs="宋体"/>
          <w:b/>
          <w:bCs/>
          <w:sz w:val="32"/>
          <w:szCs w:val="32"/>
          <w:u w:val="single"/>
        </w:rPr>
      </w:pPr>
    </w:p>
    <w:p>
      <w:pPr>
        <w:spacing w:line="360" w:lineRule="auto"/>
        <w:rPr>
          <w:rFonts w:hint="eastAsia" w:ascii="宋体" w:hAnsi="宋体" w:cs="宋体"/>
        </w:rPr>
      </w:pPr>
    </w:p>
    <w:p>
      <w:pPr>
        <w:snapToGrid w:val="0"/>
        <w:spacing w:line="360" w:lineRule="auto"/>
        <w:ind w:firstLine="1928" w:firstLineChars="600"/>
        <w:rPr>
          <w:rFonts w:hint="eastAsia" w:ascii="宋体" w:hAnsi="宋体" w:cs="宋体"/>
          <w:b/>
          <w:bCs/>
          <w:sz w:val="32"/>
          <w:szCs w:val="32"/>
        </w:rPr>
      </w:pPr>
      <w:r>
        <w:rPr>
          <w:rFonts w:hint="eastAsia" w:ascii="宋体" w:hAnsi="宋体" w:cs="宋体"/>
          <w:b/>
          <w:bCs/>
          <w:sz w:val="32"/>
          <w:szCs w:val="32"/>
        </w:rPr>
        <w:t>时间：二〇二五年一月</w:t>
      </w:r>
    </w:p>
    <w:p>
      <w:pPr>
        <w:pStyle w:val="81"/>
        <w:rPr>
          <w:rFonts w:hint="eastAsia" w:ascii="宋体" w:hAnsi="宋体" w:eastAsia="宋体" w:cs="宋体"/>
          <w:color w:val="auto"/>
        </w:rPr>
      </w:pPr>
    </w:p>
    <w:p>
      <w:pPr>
        <w:snapToGrid w:val="0"/>
        <w:ind w:firstLine="482"/>
        <w:rPr>
          <w:rFonts w:hint="eastAsia" w:ascii="宋体" w:hAnsi="宋体" w:cs="宋体"/>
          <w:b/>
          <w:bCs/>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pStyle w:val="637"/>
        <w:rPr>
          <w:rFonts w:hint="eastAsia" w:ascii="宋体" w:hAnsi="宋体" w:eastAsia="宋体" w:cs="宋体"/>
        </w:rPr>
      </w:pPr>
    </w:p>
    <w:p>
      <w:pPr>
        <w:spacing w:line="360" w:lineRule="auto"/>
        <w:jc w:val="center"/>
        <w:rPr>
          <w:rFonts w:hint="eastAsia" w:ascii="宋体" w:hAnsi="宋体" w:cs="宋体"/>
          <w:b/>
          <w:sz w:val="48"/>
          <w:szCs w:val="48"/>
        </w:rPr>
      </w:pPr>
      <w:r>
        <w:rPr>
          <w:rFonts w:hint="eastAsia" w:ascii="宋体" w:hAnsi="宋体" w:cs="宋体"/>
          <w:b/>
          <w:sz w:val="48"/>
          <w:szCs w:val="48"/>
        </w:rPr>
        <w:t>目录</w:t>
      </w:r>
    </w:p>
    <w:p>
      <w:pPr>
        <w:spacing w:line="360" w:lineRule="auto"/>
        <w:rPr>
          <w:rFonts w:hint="eastAsia" w:ascii="宋体" w:hAnsi="宋体" w:cs="宋体"/>
          <w:sz w:val="32"/>
          <w:szCs w:val="32"/>
        </w:rPr>
      </w:pPr>
    </w:p>
    <w:p>
      <w:pPr>
        <w:spacing w:line="360" w:lineRule="auto"/>
        <w:rPr>
          <w:rFonts w:hint="eastAsia" w:ascii="宋体" w:hAnsi="宋体" w:cs="宋体"/>
          <w:sz w:val="32"/>
          <w:szCs w:val="32"/>
        </w:rPr>
      </w:pPr>
    </w:p>
    <w:p>
      <w:pPr>
        <w:pStyle w:val="48"/>
        <w:tabs>
          <w:tab w:val="right" w:leader="dot" w:pos="9070"/>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"_Toc19602" </w:instrText>
      </w:r>
      <w:r>
        <w:fldChar w:fldCharType="separate"/>
      </w:r>
      <w:r>
        <w:rPr>
          <w:rFonts w:hint="eastAsia" w:ascii="宋体" w:hAnsi="宋体" w:cs="宋体"/>
          <w:sz w:val="28"/>
          <w:szCs w:val="28"/>
        </w:rPr>
        <w:t>第一部分招标公告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_Toc19602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48"/>
        <w:tabs>
          <w:tab w:val="right" w:leader="dot" w:pos="9070"/>
        </w:tabs>
        <w:spacing w:line="360" w:lineRule="auto"/>
        <w:rPr>
          <w:rFonts w:hint="eastAsia" w:ascii="宋体" w:hAnsi="宋体" w:cs="宋体"/>
          <w:sz w:val="28"/>
          <w:szCs w:val="28"/>
        </w:rPr>
      </w:pPr>
      <w:r>
        <w:fldChar w:fldCharType="begin"/>
      </w:r>
      <w:r>
        <w:instrText xml:space="preserve"> HYPERLINK \l "_Toc3156" </w:instrText>
      </w:r>
      <w:r>
        <w:fldChar w:fldCharType="separate"/>
      </w:r>
      <w:r>
        <w:rPr>
          <w:rFonts w:hint="eastAsia" w:ascii="宋体" w:hAnsi="宋体" w:cs="宋体"/>
          <w:sz w:val="28"/>
          <w:szCs w:val="28"/>
        </w:rPr>
        <w:t>第二部分投标人须知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_Toc3156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48"/>
        <w:tabs>
          <w:tab w:val="right" w:leader="dot" w:pos="9070"/>
        </w:tabs>
        <w:spacing w:line="360" w:lineRule="auto"/>
        <w:rPr>
          <w:rFonts w:hint="eastAsia" w:ascii="宋体" w:hAnsi="宋体" w:cs="宋体"/>
          <w:sz w:val="28"/>
          <w:szCs w:val="28"/>
        </w:rPr>
      </w:pPr>
      <w:r>
        <w:fldChar w:fldCharType="begin"/>
      </w:r>
      <w:r>
        <w:instrText xml:space="preserve"> HYPERLINK \l "_Toc23643" </w:instrText>
      </w:r>
      <w:r>
        <w:fldChar w:fldCharType="separate"/>
      </w:r>
      <w:r>
        <w:rPr>
          <w:rFonts w:hint="eastAsia" w:ascii="宋体" w:hAnsi="宋体" w:cs="宋体"/>
          <w:sz w:val="28"/>
          <w:szCs w:val="28"/>
        </w:rPr>
        <w:t>第三部分采购需求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_Toc23643 </w:instrText>
      </w:r>
      <w:r>
        <w:rPr>
          <w:rFonts w:hint="eastAsia" w:ascii="宋体" w:hAnsi="宋体" w:cs="宋体"/>
          <w:sz w:val="28"/>
          <w:szCs w:val="28"/>
        </w:rPr>
        <w:fldChar w:fldCharType="separate"/>
      </w:r>
      <w:r>
        <w:rPr>
          <w:rFonts w:hint="eastAsia"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fldChar w:fldCharType="end"/>
      </w:r>
    </w:p>
    <w:p>
      <w:pPr>
        <w:pStyle w:val="48"/>
        <w:tabs>
          <w:tab w:val="right" w:leader="dot" w:pos="9070"/>
        </w:tabs>
        <w:spacing w:line="360" w:lineRule="auto"/>
        <w:rPr>
          <w:rFonts w:hint="eastAsia" w:ascii="宋体" w:hAnsi="宋体" w:cs="宋体"/>
          <w:sz w:val="28"/>
          <w:szCs w:val="28"/>
        </w:rPr>
      </w:pPr>
      <w:r>
        <w:fldChar w:fldCharType="begin"/>
      </w:r>
      <w:r>
        <w:instrText xml:space="preserve"> HYPERLINK \l "_Toc6756" </w:instrText>
      </w:r>
      <w:r>
        <w:fldChar w:fldCharType="separate"/>
      </w:r>
      <w:r>
        <w:rPr>
          <w:rFonts w:hint="eastAsia" w:ascii="宋体" w:hAnsi="宋体" w:cs="宋体"/>
          <w:sz w:val="28"/>
          <w:szCs w:val="28"/>
        </w:rPr>
        <w:t>第四部分评标办法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_Toc6756 </w:instrText>
      </w:r>
      <w:r>
        <w:rPr>
          <w:rFonts w:hint="eastAsia" w:ascii="宋体" w:hAnsi="宋体" w:cs="宋体"/>
          <w:sz w:val="28"/>
          <w:szCs w:val="28"/>
        </w:rPr>
        <w:fldChar w:fldCharType="separate"/>
      </w:r>
      <w:r>
        <w:rPr>
          <w:rFonts w:hint="eastAsia" w:ascii="宋体" w:hAnsi="宋体" w:cs="宋体"/>
          <w:sz w:val="28"/>
          <w:szCs w:val="28"/>
        </w:rPr>
        <w:t>30</w:t>
      </w:r>
      <w:r>
        <w:rPr>
          <w:rFonts w:hint="eastAsia" w:ascii="宋体" w:hAnsi="宋体" w:cs="宋体"/>
          <w:sz w:val="28"/>
          <w:szCs w:val="28"/>
        </w:rPr>
        <w:fldChar w:fldCharType="end"/>
      </w:r>
      <w:r>
        <w:rPr>
          <w:rFonts w:hint="eastAsia" w:ascii="宋体" w:hAnsi="宋体" w:cs="宋体"/>
          <w:sz w:val="28"/>
          <w:szCs w:val="28"/>
        </w:rPr>
        <w:fldChar w:fldCharType="end"/>
      </w:r>
    </w:p>
    <w:p>
      <w:pPr>
        <w:pStyle w:val="48"/>
        <w:tabs>
          <w:tab w:val="right" w:leader="dot" w:pos="9070"/>
        </w:tabs>
        <w:spacing w:line="360" w:lineRule="auto"/>
        <w:rPr>
          <w:rFonts w:hint="eastAsia" w:ascii="宋体" w:hAnsi="宋体" w:cs="宋体"/>
          <w:sz w:val="28"/>
          <w:szCs w:val="28"/>
        </w:rPr>
      </w:pPr>
      <w:r>
        <w:fldChar w:fldCharType="begin"/>
      </w:r>
      <w:r>
        <w:instrText xml:space="preserve"> HYPERLINK \l "_Toc10866" </w:instrText>
      </w:r>
      <w:r>
        <w:fldChar w:fldCharType="separate"/>
      </w:r>
      <w:r>
        <w:rPr>
          <w:rFonts w:hint="eastAsia" w:ascii="宋体" w:hAnsi="宋体" w:cs="宋体"/>
          <w:sz w:val="28"/>
          <w:szCs w:val="28"/>
        </w:rPr>
        <w:t>第五部分拟签订的合同文本</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_Toc10866 </w:instrText>
      </w:r>
      <w:r>
        <w:rPr>
          <w:rFonts w:hint="eastAsia" w:ascii="宋体" w:hAnsi="宋体" w:cs="宋体"/>
          <w:sz w:val="28"/>
          <w:szCs w:val="28"/>
        </w:rPr>
        <w:fldChar w:fldCharType="separate"/>
      </w:r>
      <w:r>
        <w:rPr>
          <w:rFonts w:hint="eastAsia" w:ascii="宋体" w:hAnsi="宋体" w:cs="宋体"/>
          <w:sz w:val="28"/>
          <w:szCs w:val="28"/>
        </w:rPr>
        <w:t>39</w:t>
      </w:r>
      <w:r>
        <w:rPr>
          <w:rFonts w:hint="eastAsia" w:ascii="宋体" w:hAnsi="宋体" w:cs="宋体"/>
          <w:sz w:val="28"/>
          <w:szCs w:val="28"/>
        </w:rPr>
        <w:fldChar w:fldCharType="end"/>
      </w:r>
      <w:r>
        <w:rPr>
          <w:rFonts w:hint="eastAsia" w:ascii="宋体" w:hAnsi="宋体" w:cs="宋体"/>
          <w:sz w:val="28"/>
          <w:szCs w:val="28"/>
        </w:rPr>
        <w:fldChar w:fldCharType="end"/>
      </w:r>
    </w:p>
    <w:p>
      <w:pPr>
        <w:pStyle w:val="48"/>
        <w:tabs>
          <w:tab w:val="right" w:leader="dot" w:pos="9070"/>
        </w:tabs>
        <w:spacing w:line="360" w:lineRule="auto"/>
        <w:rPr>
          <w:rFonts w:hint="eastAsia" w:ascii="宋体" w:hAnsi="宋体" w:cs="宋体"/>
          <w:sz w:val="28"/>
          <w:szCs w:val="28"/>
        </w:rPr>
      </w:pPr>
      <w:r>
        <w:fldChar w:fldCharType="begin"/>
      </w:r>
      <w:r>
        <w:instrText xml:space="preserve"> HYPERLINK \l "_Toc20233" </w:instrText>
      </w:r>
      <w:r>
        <w:fldChar w:fldCharType="separate"/>
      </w:r>
      <w:r>
        <w:rPr>
          <w:rFonts w:hint="eastAsia" w:ascii="宋体" w:hAnsi="宋体" w:cs="宋体"/>
          <w:sz w:val="28"/>
          <w:szCs w:val="28"/>
        </w:rPr>
        <w:t>第六部分应提交的有关格式范例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_Toc20233 </w:instrText>
      </w:r>
      <w:r>
        <w:rPr>
          <w:rFonts w:hint="eastAsia" w:ascii="宋体" w:hAnsi="宋体" w:cs="宋体"/>
          <w:sz w:val="28"/>
          <w:szCs w:val="28"/>
        </w:rPr>
        <w:fldChar w:fldCharType="separate"/>
      </w:r>
      <w:r>
        <w:rPr>
          <w:rFonts w:hint="eastAsia" w:ascii="宋体" w:hAnsi="宋体" w:cs="宋体"/>
          <w:sz w:val="28"/>
          <w:szCs w:val="28"/>
        </w:rPr>
        <w:t>43</w:t>
      </w:r>
      <w:r>
        <w:rPr>
          <w:rFonts w:hint="eastAsia" w:ascii="宋体" w:hAnsi="宋体" w:cs="宋体"/>
          <w:sz w:val="28"/>
          <w:szCs w:val="28"/>
        </w:rPr>
        <w:fldChar w:fldCharType="end"/>
      </w:r>
      <w:r>
        <w:rPr>
          <w:rFonts w:hint="eastAsia" w:ascii="宋体" w:hAnsi="宋体" w:cs="宋体"/>
          <w:sz w:val="28"/>
          <w:szCs w:val="28"/>
        </w:rPr>
        <w:fldChar w:fldCharType="end"/>
      </w:r>
    </w:p>
    <w:p>
      <w:pPr>
        <w:spacing w:line="360" w:lineRule="auto"/>
        <w:ind w:firstLine="1120" w:firstLineChars="400"/>
        <w:rPr>
          <w:rFonts w:hint="eastAsia" w:ascii="宋体" w:hAnsi="宋体" w:cs="宋体"/>
          <w:sz w:val="28"/>
          <w:szCs w:val="28"/>
        </w:rPr>
      </w:pPr>
      <w:r>
        <w:rPr>
          <w:rFonts w:hint="eastAsia" w:ascii="宋体" w:hAnsi="宋体" w:cs="宋体"/>
          <w:sz w:val="28"/>
          <w:szCs w:val="28"/>
        </w:rPr>
        <w:fldChar w:fldCharType="end"/>
      </w:r>
    </w:p>
    <w:p>
      <w:pPr>
        <w:spacing w:line="360" w:lineRule="auto"/>
        <w:ind w:firstLine="550" w:firstLineChars="229"/>
        <w:rPr>
          <w:rFonts w:hint="eastAsia" w:ascii="宋体" w:hAnsi="宋体" w:cs="宋体"/>
          <w:sz w:val="24"/>
        </w:rPr>
      </w:pPr>
      <w:bookmarkStart w:id="0" w:name="_Hlt91233176"/>
      <w:bookmarkEnd w:id="0"/>
      <w:bookmarkStart w:id="1" w:name="_Toc91899869"/>
    </w:p>
    <w:p>
      <w:pPr>
        <w:spacing w:line="360" w:lineRule="auto"/>
        <w:ind w:firstLine="550" w:firstLineChars="229"/>
        <w:rPr>
          <w:rFonts w:hint="eastAsia" w:ascii="宋体" w:hAnsi="宋体" w:cs="宋体"/>
          <w:sz w:val="24"/>
        </w:rPr>
      </w:pPr>
    </w:p>
    <w:p>
      <w:pPr>
        <w:spacing w:line="360" w:lineRule="auto"/>
        <w:ind w:firstLine="550" w:firstLineChars="229"/>
        <w:rPr>
          <w:rFonts w:hint="eastAsia" w:ascii="宋体" w:hAnsi="宋体" w:cs="宋体"/>
          <w:sz w:val="24"/>
        </w:rPr>
      </w:pPr>
    </w:p>
    <w:p>
      <w:pPr>
        <w:spacing w:line="360" w:lineRule="auto"/>
        <w:ind w:firstLine="550" w:firstLineChars="229"/>
        <w:rPr>
          <w:rFonts w:hint="eastAsia" w:ascii="宋体" w:hAnsi="宋体" w:cs="宋体"/>
          <w:sz w:val="24"/>
        </w:rPr>
      </w:pPr>
    </w:p>
    <w:p>
      <w:pPr>
        <w:spacing w:line="360" w:lineRule="auto"/>
        <w:ind w:firstLine="550" w:firstLineChars="229"/>
        <w:rPr>
          <w:rFonts w:hint="eastAsia" w:ascii="宋体" w:hAnsi="宋体" w:cs="宋体"/>
          <w:sz w:val="24"/>
        </w:rPr>
      </w:pPr>
    </w:p>
    <w:p>
      <w:pPr>
        <w:spacing w:line="360" w:lineRule="auto"/>
        <w:ind w:firstLine="550" w:firstLineChars="229"/>
        <w:rPr>
          <w:rFonts w:hint="eastAsia" w:ascii="宋体" w:hAnsi="宋体" w:cs="宋体"/>
          <w:sz w:val="24"/>
        </w:rPr>
      </w:pPr>
    </w:p>
    <w:p>
      <w:pPr>
        <w:spacing w:line="360" w:lineRule="auto"/>
        <w:ind w:firstLine="550" w:firstLineChars="229"/>
        <w:rPr>
          <w:rFonts w:hint="eastAsia" w:ascii="宋体" w:hAnsi="宋体" w:cs="宋体"/>
          <w:sz w:val="24"/>
        </w:rPr>
      </w:pPr>
    </w:p>
    <w:p>
      <w:pPr>
        <w:spacing w:line="360" w:lineRule="auto"/>
        <w:ind w:firstLine="550" w:firstLineChars="229"/>
        <w:rPr>
          <w:rFonts w:hint="eastAsia" w:ascii="宋体" w:hAnsi="宋体" w:cs="宋体"/>
          <w:sz w:val="24"/>
        </w:rPr>
      </w:pPr>
    </w:p>
    <w:p>
      <w:pPr>
        <w:spacing w:line="360" w:lineRule="auto"/>
        <w:ind w:firstLine="550" w:firstLineChars="229"/>
        <w:rPr>
          <w:rFonts w:hint="eastAsia" w:ascii="宋体" w:hAnsi="宋体" w:cs="宋体"/>
          <w:sz w:val="24"/>
        </w:rPr>
      </w:pPr>
    </w:p>
    <w:p>
      <w:pPr>
        <w:spacing w:line="360" w:lineRule="auto"/>
        <w:ind w:firstLine="550" w:firstLineChars="229"/>
        <w:rPr>
          <w:rFonts w:hint="eastAsia" w:ascii="宋体" w:hAnsi="宋体" w:cs="宋体"/>
          <w:sz w:val="24"/>
        </w:rPr>
      </w:pPr>
    </w:p>
    <w:p>
      <w:pPr>
        <w:spacing w:line="360" w:lineRule="auto"/>
        <w:ind w:firstLine="550" w:firstLineChars="229"/>
        <w:rPr>
          <w:rFonts w:hint="eastAsia" w:ascii="宋体" w:hAnsi="宋体" w:cs="宋体"/>
          <w:sz w:val="24"/>
        </w:rPr>
      </w:pPr>
    </w:p>
    <w:p>
      <w:pPr>
        <w:spacing w:line="360" w:lineRule="auto"/>
        <w:ind w:firstLine="550" w:firstLineChars="229"/>
        <w:rPr>
          <w:rFonts w:hint="eastAsia" w:ascii="宋体" w:hAnsi="宋体" w:cs="宋体"/>
          <w:sz w:val="24"/>
        </w:rPr>
      </w:pPr>
    </w:p>
    <w:p>
      <w:pPr>
        <w:spacing w:line="360" w:lineRule="auto"/>
        <w:ind w:firstLine="550" w:firstLineChars="229"/>
        <w:rPr>
          <w:rFonts w:hint="eastAsia" w:ascii="宋体" w:hAnsi="宋体" w:cs="宋体"/>
          <w:sz w:val="24"/>
        </w:rPr>
      </w:pPr>
    </w:p>
    <w:bookmarkEnd w:id="1"/>
    <w:p>
      <w:pPr>
        <w:adjustRightInd/>
        <w:spacing w:line="360" w:lineRule="auto"/>
        <w:jc w:val="center"/>
        <w:outlineLvl w:val="0"/>
        <w:rPr>
          <w:rStyle w:val="283"/>
          <w:rFonts w:hint="eastAsia" w:ascii="宋体" w:hAnsi="宋体" w:cs="宋体"/>
          <w:szCs w:val="36"/>
        </w:rPr>
      </w:pPr>
      <w:bookmarkStart w:id="2" w:name="_Hlt74728647"/>
      <w:bookmarkEnd w:id="2"/>
      <w:bookmarkStart w:id="3" w:name="_Hlt74707423"/>
      <w:bookmarkEnd w:id="3"/>
      <w:bookmarkStart w:id="4" w:name="_Hlt74729822"/>
      <w:bookmarkEnd w:id="4"/>
      <w:bookmarkStart w:id="5" w:name="_Hlt74649545"/>
      <w:bookmarkEnd w:id="5"/>
      <w:bookmarkStart w:id="6" w:name="_Toc19602"/>
      <w:bookmarkStart w:id="7" w:name="第二部分"/>
      <w:bookmarkStart w:id="8" w:name="_Toc91899870"/>
      <w:bookmarkStart w:id="9" w:name="_Toc91899871"/>
      <w:r>
        <w:rPr>
          <w:rStyle w:val="283"/>
          <w:rFonts w:hint="eastAsia" w:ascii="宋体" w:hAnsi="宋体" w:cs="宋体"/>
          <w:szCs w:val="36"/>
        </w:rPr>
        <w:br w:type="page"/>
      </w:r>
    </w:p>
    <w:p>
      <w:pPr>
        <w:adjustRightInd/>
        <w:spacing w:line="360" w:lineRule="auto"/>
        <w:jc w:val="center"/>
        <w:outlineLvl w:val="0"/>
        <w:rPr>
          <w:rStyle w:val="283"/>
          <w:rFonts w:hint="eastAsia" w:ascii="宋体" w:hAnsi="宋体" w:cs="宋体"/>
          <w:szCs w:val="36"/>
        </w:rPr>
      </w:pPr>
      <w:r>
        <w:rPr>
          <w:rStyle w:val="283"/>
          <w:rFonts w:hint="eastAsia" w:ascii="宋体" w:hAnsi="宋体" w:cs="宋体"/>
          <w:szCs w:val="36"/>
        </w:rPr>
        <w:t>第一部分招标公告</w:t>
      </w:r>
      <w:bookmarkEnd w:id="6"/>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慈溪市教育考试中心高考外语听力考试设备升级改造</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1"/>
          <w:rFonts w:hint="eastAsia" w:ascii="宋体" w:hAnsi="宋体" w:eastAsia="宋体" w:cs="宋体"/>
          <w:snapToGrid/>
          <w:color w:val="auto"/>
          <w:kern w:val="2"/>
          <w:sz w:val="24"/>
          <w:szCs w:val="24"/>
        </w:rPr>
        <w:t>https://www.zcygov.cn/）获取（下载）招标文件，并于202</w:t>
      </w:r>
      <w:r>
        <w:rPr>
          <w:rStyle w:val="71"/>
          <w:rFonts w:hint="eastAsia" w:ascii="宋体" w:hAnsi="宋体" w:cs="宋体"/>
          <w:snapToGrid/>
          <w:color w:val="auto"/>
          <w:kern w:val="2"/>
          <w:sz w:val="24"/>
          <w:szCs w:val="24"/>
        </w:rPr>
        <w:t>5</w:t>
      </w:r>
      <w:r>
        <w:rPr>
          <w:rStyle w:val="71"/>
          <w:rFonts w:hint="eastAsia" w:ascii="宋体" w:hAnsi="宋体" w:eastAsia="宋体" w:cs="宋体"/>
          <w:snapToGrid/>
          <w:color w:val="auto"/>
          <w:kern w:val="2"/>
          <w:sz w:val="24"/>
          <w:szCs w:val="24"/>
        </w:rPr>
        <w:t>年</w:t>
      </w:r>
      <w:r>
        <w:rPr>
          <w:rStyle w:val="71"/>
          <w:rFonts w:hint="eastAsia" w:ascii="宋体" w:hAnsi="宋体" w:cs="宋体"/>
          <w:snapToGrid/>
          <w:color w:val="auto"/>
          <w:kern w:val="2"/>
          <w:sz w:val="24"/>
          <w:szCs w:val="24"/>
          <w:lang w:val="en-US" w:eastAsia="zh-CN"/>
        </w:rPr>
        <w:t>2</w:t>
      </w:r>
      <w:r>
        <w:rPr>
          <w:rStyle w:val="71"/>
          <w:rFonts w:hint="eastAsia" w:ascii="宋体" w:hAnsi="宋体" w:eastAsia="宋体" w:cs="宋体"/>
          <w:snapToGrid/>
          <w:color w:val="auto"/>
          <w:kern w:val="2"/>
          <w:sz w:val="24"/>
          <w:szCs w:val="24"/>
        </w:rPr>
        <w:t>月</w:t>
      </w:r>
      <w:r>
        <w:rPr>
          <w:rStyle w:val="71"/>
          <w:rFonts w:hint="eastAsia" w:ascii="宋体" w:hAnsi="宋体" w:cs="宋体"/>
          <w:snapToGrid/>
          <w:color w:val="auto"/>
          <w:kern w:val="2"/>
          <w:sz w:val="24"/>
          <w:szCs w:val="24"/>
          <w:lang w:val="en-US" w:eastAsia="zh-CN"/>
        </w:rPr>
        <w:t>17</w:t>
      </w:r>
      <w:r>
        <w:rPr>
          <w:rStyle w:val="71"/>
          <w:rFonts w:hint="eastAsia" w:ascii="宋体" w:hAnsi="宋体" w:eastAsia="宋体" w:cs="宋体"/>
          <w:snapToGrid/>
          <w:color w:val="auto"/>
          <w:kern w:val="2"/>
          <w:sz w:val="24"/>
          <w:szCs w:val="24"/>
        </w:rPr>
        <w:t>日</w:t>
      </w:r>
      <w:r>
        <w:rPr>
          <w:rStyle w:val="71"/>
          <w:rFonts w:hint="eastAsia" w:ascii="宋体" w:hAnsi="宋体" w:cs="宋体"/>
          <w:snapToGrid/>
          <w:color w:val="auto"/>
          <w:kern w:val="2"/>
          <w:sz w:val="24"/>
          <w:szCs w:val="24"/>
          <w:lang w:val="en-US" w:eastAsia="zh-CN"/>
        </w:rPr>
        <w:t>09</w:t>
      </w:r>
      <w:r>
        <w:rPr>
          <w:rStyle w:val="71"/>
          <w:rFonts w:hint="eastAsia" w:ascii="宋体" w:hAnsi="宋体" w:eastAsia="宋体" w:cs="宋体"/>
          <w:snapToGrid/>
          <w:color w:val="auto"/>
          <w:kern w:val="2"/>
          <w:sz w:val="24"/>
          <w:szCs w:val="24"/>
        </w:rPr>
        <w:t>时30分</w:t>
      </w:r>
      <w:r>
        <w:rPr>
          <w:rStyle w:val="71"/>
          <w:rFonts w:hint="eastAsia" w:ascii="宋体" w:hAnsi="宋体" w:eastAsia="宋体" w:cs="宋体"/>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hint="eastAsia" w:ascii="宋体" w:hAnsi="宋体" w:cs="宋体"/>
          <w:b/>
          <w:sz w:val="24"/>
        </w:rPr>
      </w:pPr>
      <w:r>
        <w:rPr>
          <w:rFonts w:hint="eastAsia" w:ascii="宋体" w:hAnsi="宋体" w:cs="宋体"/>
          <w:b/>
          <w:sz w:val="24"/>
        </w:rPr>
        <w:t>一、项目基本情况</w:t>
      </w:r>
    </w:p>
    <w:p>
      <w:pPr>
        <w:spacing w:line="360" w:lineRule="auto"/>
        <w:rPr>
          <w:rFonts w:hint="eastAsia" w:ascii="宋体" w:hAnsi="宋体" w:cs="宋体"/>
          <w:sz w:val="24"/>
        </w:rPr>
      </w:pPr>
      <w:r>
        <w:rPr>
          <w:rFonts w:hint="eastAsia" w:ascii="宋体" w:hAnsi="宋体" w:cs="宋体"/>
          <w:b/>
          <w:sz w:val="24"/>
        </w:rPr>
        <w:t>项目编号：</w:t>
      </w:r>
      <w:r>
        <w:rPr>
          <w:rFonts w:hint="eastAsia" w:ascii="宋体" w:hAnsi="宋体" w:cs="宋体"/>
          <w:sz w:val="24"/>
        </w:rPr>
        <w:t>330282202501000094</w:t>
      </w:r>
    </w:p>
    <w:p>
      <w:pPr>
        <w:spacing w:line="360" w:lineRule="auto"/>
        <w:rPr>
          <w:rFonts w:hint="eastAsia" w:ascii="宋体" w:hAnsi="宋体" w:cs="宋体"/>
          <w:sz w:val="24"/>
        </w:rPr>
      </w:pPr>
      <w:r>
        <w:rPr>
          <w:rFonts w:hint="eastAsia" w:ascii="宋体" w:hAnsi="宋体" w:cs="宋体"/>
          <w:b/>
          <w:sz w:val="24"/>
        </w:rPr>
        <w:t>项目名称：</w:t>
      </w:r>
      <w:r>
        <w:rPr>
          <w:rFonts w:hint="eastAsia" w:ascii="宋体" w:hAnsi="宋体" w:cs="宋体"/>
          <w:sz w:val="24"/>
        </w:rPr>
        <w:t>高考外语听力考试设备升级改造项目</w:t>
      </w:r>
    </w:p>
    <w:p>
      <w:pPr>
        <w:spacing w:line="360" w:lineRule="auto"/>
        <w:rPr>
          <w:rFonts w:hint="eastAsia" w:ascii="宋体" w:hAnsi="宋体" w:cs="宋体"/>
          <w:sz w:val="24"/>
        </w:rPr>
      </w:pPr>
      <w:r>
        <w:rPr>
          <w:rFonts w:hint="eastAsia" w:ascii="宋体" w:hAnsi="宋体" w:cs="宋体"/>
          <w:b/>
          <w:sz w:val="24"/>
        </w:rPr>
        <w:t>预算金额（元）：</w:t>
      </w:r>
      <w:r>
        <w:rPr>
          <w:rFonts w:hint="eastAsia" w:ascii="宋体" w:hAnsi="宋体" w:cs="宋体"/>
          <w:snapToGrid w:val="0"/>
          <w:kern w:val="28"/>
          <w:sz w:val="24"/>
          <w:szCs w:val="20"/>
        </w:rPr>
        <w:t>800000</w:t>
      </w:r>
    </w:p>
    <w:p>
      <w:pPr>
        <w:spacing w:line="360" w:lineRule="auto"/>
        <w:rPr>
          <w:rFonts w:hint="eastAsia" w:ascii="宋体" w:hAnsi="宋体" w:cs="宋体"/>
          <w:sz w:val="24"/>
        </w:rPr>
      </w:pPr>
      <w:r>
        <w:rPr>
          <w:rFonts w:hint="eastAsia" w:ascii="宋体" w:hAnsi="宋体" w:cs="宋体"/>
          <w:b/>
          <w:sz w:val="24"/>
        </w:rPr>
        <w:t>最高限价（元）：</w:t>
      </w:r>
      <w:r>
        <w:rPr>
          <w:rFonts w:hint="eastAsia" w:ascii="宋体" w:hAnsi="宋体" w:cs="宋体"/>
          <w:snapToGrid w:val="0"/>
          <w:kern w:val="28"/>
          <w:sz w:val="24"/>
          <w:szCs w:val="20"/>
        </w:rPr>
        <w:t>620000</w:t>
      </w:r>
    </w:p>
    <w:p>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采购需求：</w:t>
      </w:r>
    </w:p>
    <w:p>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标项名称:高考外语听力考试设备升级改造</w:t>
      </w:r>
    </w:p>
    <w:p>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数量:1批  </w:t>
      </w:r>
    </w:p>
    <w:p>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预算金额（元）:800000</w:t>
      </w:r>
    </w:p>
    <w:p>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简要规格描述或项目基本概况介绍、用途：慈溪市</w:t>
      </w:r>
      <w:r>
        <w:rPr>
          <w:rFonts w:hint="eastAsia" w:ascii="宋体" w:hAnsi="宋体" w:cs="宋体"/>
          <w:sz w:val="24"/>
        </w:rPr>
        <w:t>高考外语听力考试设备升级改造</w:t>
      </w:r>
      <w:r>
        <w:rPr>
          <w:rFonts w:hint="eastAsia" w:ascii="宋体" w:hAnsi="宋体" w:cs="宋体"/>
          <w:snapToGrid w:val="0"/>
          <w:kern w:val="28"/>
          <w:sz w:val="24"/>
          <w:szCs w:val="20"/>
        </w:rPr>
        <w:t>，具体采购内容见第三部分采购需求。</w:t>
      </w:r>
    </w:p>
    <w:p>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备注：/ </w:t>
      </w:r>
    </w:p>
    <w:p>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合同履约期限：2025年3月15日前完成设备安装调试</w:t>
      </w:r>
      <w:r>
        <w:rPr>
          <w:rFonts w:hint="eastAsia" w:ascii="宋体" w:hAnsi="宋体" w:cs="宋体"/>
          <w:bCs/>
          <w:sz w:val="24"/>
        </w:rPr>
        <w:t>。</w:t>
      </w:r>
    </w:p>
    <w:p>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本项目（否）接受联合体投标。</w:t>
      </w:r>
    </w:p>
    <w:p>
      <w:pPr>
        <w:spacing w:line="360" w:lineRule="auto"/>
        <w:rPr>
          <w:rFonts w:hint="eastAsia" w:ascii="宋体" w:hAnsi="宋体" w:cs="宋体"/>
          <w:b/>
          <w:sz w:val="24"/>
        </w:rPr>
      </w:pPr>
      <w:r>
        <w:rPr>
          <w:rFonts w:hint="eastAsia" w:ascii="宋体" w:hAnsi="宋体" w:cs="宋体"/>
          <w:b/>
          <w:sz w:val="24"/>
        </w:rPr>
        <w:t>二、申请人的资格要求：</w:t>
      </w:r>
    </w:p>
    <w:p>
      <w:pPr>
        <w:snapToGrid w:val="0"/>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sz w:val="24"/>
        </w:rPr>
      </w:pPr>
      <w:r>
        <w:rPr>
          <w:rFonts w:hint="eastAsia" w:ascii="宋体" w:hAnsi="宋体" w:cs="宋体"/>
          <w:sz w:val="24"/>
        </w:rPr>
        <w:t>2.落实政府采购政策需满足的资格要求：无。 </w:t>
      </w:r>
    </w:p>
    <w:p>
      <w:pPr>
        <w:snapToGrid w:val="0"/>
        <w:spacing w:line="360" w:lineRule="auto"/>
        <w:ind w:firstLine="480" w:firstLineChars="200"/>
        <w:rPr>
          <w:rFonts w:hint="eastAsia" w:ascii="宋体" w:hAnsi="宋体" w:cs="宋体"/>
          <w:sz w:val="24"/>
        </w:rPr>
      </w:pPr>
      <w:r>
        <w:rPr>
          <w:rFonts w:hint="eastAsia" w:ascii="宋体" w:hAnsi="宋体" w:cs="宋体"/>
          <w:sz w:val="24"/>
        </w:rPr>
        <w:t>3.本项目的特定资格要求：无 </w:t>
      </w:r>
    </w:p>
    <w:p>
      <w:pPr>
        <w:snapToGrid w:val="0"/>
        <w:spacing w:line="360" w:lineRule="auto"/>
        <w:ind w:firstLine="480" w:firstLineChars="200"/>
        <w:rPr>
          <w:rFonts w:hint="eastAsia"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cs="宋体"/>
          <w:b/>
          <w:sz w:val="24"/>
        </w:rPr>
      </w:pPr>
      <w:r>
        <w:rPr>
          <w:rFonts w:hint="eastAsia" w:ascii="宋体" w:hAnsi="宋体" w:cs="宋体"/>
          <w:b/>
          <w:sz w:val="24"/>
        </w:rPr>
        <w:t>三、获取招标文件</w:t>
      </w:r>
    </w:p>
    <w:p>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u w:val="single"/>
        </w:rPr>
        <w:t>2025年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10</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hint="eastAsia"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时30分</w:t>
      </w:r>
      <w:r>
        <w:rPr>
          <w:rFonts w:hint="eastAsia" w:ascii="宋体" w:hAnsi="宋体" w:cs="宋体"/>
          <w:sz w:val="24"/>
        </w:rPr>
        <w:t>（北京时间）</w:t>
      </w:r>
    </w:p>
    <w:p>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政采云平台（https://www.zcygov.cn/）</w:t>
      </w:r>
    </w:p>
    <w:p>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17</w:t>
      </w:r>
      <w:bookmarkStart w:id="455" w:name="_GoBack"/>
      <w:bookmarkEnd w:id="455"/>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时30分</w:t>
      </w:r>
    </w:p>
    <w:p>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慈溪市公共资源交易中心第五开标室</w:t>
      </w:r>
    </w:p>
    <w:p>
      <w:pPr>
        <w:spacing w:line="360" w:lineRule="auto"/>
        <w:rPr>
          <w:rFonts w:hint="eastAsia" w:ascii="宋体" w:hAnsi="宋体" w:cs="宋体"/>
          <w:sz w:val="24"/>
        </w:rPr>
      </w:pPr>
      <w:r>
        <w:rPr>
          <w:rFonts w:hint="eastAsia" w:ascii="宋体" w:hAnsi="宋体" w:cs="宋体"/>
          <w:b/>
          <w:sz w:val="24"/>
        </w:rPr>
        <w:t>五、公告期限</w:t>
      </w:r>
    </w:p>
    <w:p>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pPr>
        <w:spacing w:line="360" w:lineRule="auto"/>
        <w:rPr>
          <w:rFonts w:hint="eastAsia" w:ascii="宋体" w:hAnsi="宋体" w:cs="宋体"/>
          <w:b/>
          <w:sz w:val="24"/>
        </w:rPr>
      </w:pPr>
      <w:r>
        <w:rPr>
          <w:rFonts w:hint="eastAsia" w:ascii="宋体" w:hAnsi="宋体" w:cs="宋体"/>
          <w:b/>
          <w:sz w:val="24"/>
        </w:rPr>
        <w:t>六、其他补充事宜</w:t>
      </w:r>
    </w:p>
    <w:p>
      <w:pPr>
        <w:spacing w:line="360" w:lineRule="auto"/>
        <w:ind w:firstLine="480" w:firstLineChars="200"/>
        <w:rPr>
          <w:rFonts w:hint="eastAsia"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sz w:val="24"/>
        </w:rPr>
      </w:pPr>
      <w:r>
        <w:rPr>
          <w:rFonts w:hint="eastAsia" w:ascii="宋体" w:hAnsi="宋体" w:cs="宋体"/>
          <w:sz w:val="24"/>
        </w:rPr>
        <w:t>2.本次政府采购活动有关信息在浙江政府采购网、宁波政府采购网公布，视同送达所有潜在投标人。</w:t>
      </w:r>
    </w:p>
    <w:p>
      <w:pPr>
        <w:spacing w:line="360" w:lineRule="auto"/>
        <w:ind w:firstLine="480" w:firstLineChars="200"/>
        <w:rPr>
          <w:rFonts w:hint="eastAsia"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pPr>
        <w:spacing w:line="360" w:lineRule="auto"/>
        <w:rPr>
          <w:rFonts w:hint="eastAsia" w:ascii="宋体" w:hAnsi="宋体" w:cs="宋体"/>
          <w:sz w:val="24"/>
        </w:rPr>
      </w:pPr>
      <w:r>
        <w:rPr>
          <w:rFonts w:hint="eastAsia" w:ascii="宋体" w:hAnsi="宋体" w:cs="宋体"/>
          <w:sz w:val="24"/>
        </w:rPr>
        <w:t>1.采购人信息</w:t>
      </w:r>
    </w:p>
    <w:p>
      <w:pPr>
        <w:spacing w:line="360" w:lineRule="auto"/>
        <w:rPr>
          <w:rFonts w:hint="eastAsia" w:ascii="宋体" w:hAnsi="宋体" w:cs="宋体"/>
          <w:sz w:val="24"/>
        </w:rPr>
      </w:pPr>
      <w:r>
        <w:rPr>
          <w:rFonts w:hint="eastAsia" w:ascii="宋体" w:hAnsi="宋体" w:cs="宋体"/>
          <w:sz w:val="24"/>
        </w:rPr>
        <w:t>名称：慈溪市教育考试中心</w:t>
      </w:r>
    </w:p>
    <w:p>
      <w:pPr>
        <w:spacing w:line="360" w:lineRule="auto"/>
        <w:rPr>
          <w:rFonts w:hint="eastAsia" w:ascii="宋体" w:hAnsi="宋体" w:cs="宋体"/>
          <w:sz w:val="24"/>
        </w:rPr>
      </w:pPr>
      <w:r>
        <w:rPr>
          <w:rFonts w:hint="eastAsia" w:ascii="宋体" w:hAnsi="宋体" w:cs="宋体"/>
          <w:sz w:val="24"/>
        </w:rPr>
        <w:t>地址：慈溪市白沙路街道文二路288号</w:t>
      </w:r>
    </w:p>
    <w:p>
      <w:pPr>
        <w:spacing w:line="360" w:lineRule="auto"/>
        <w:rPr>
          <w:rFonts w:hint="eastAsia" w:ascii="宋体" w:hAnsi="宋体" w:cs="宋体"/>
          <w:sz w:val="24"/>
        </w:rPr>
      </w:pPr>
      <w:r>
        <w:rPr>
          <w:rFonts w:hint="eastAsia" w:ascii="宋体" w:hAnsi="宋体" w:cs="宋体"/>
          <w:sz w:val="24"/>
        </w:rPr>
        <w:t>项目联系人（询问）：崔老师  </w:t>
      </w:r>
    </w:p>
    <w:p>
      <w:pPr>
        <w:spacing w:line="360" w:lineRule="auto"/>
        <w:rPr>
          <w:rFonts w:hint="eastAsia" w:ascii="宋体" w:hAnsi="宋体" w:cs="宋体"/>
          <w:sz w:val="24"/>
        </w:rPr>
      </w:pPr>
      <w:r>
        <w:rPr>
          <w:rFonts w:hint="eastAsia" w:ascii="宋体" w:hAnsi="宋体" w:cs="宋体"/>
          <w:sz w:val="24"/>
        </w:rPr>
        <w:t>项目联系方式（询问）：0574-63919086</w:t>
      </w:r>
    </w:p>
    <w:p>
      <w:pPr>
        <w:spacing w:line="360" w:lineRule="auto"/>
        <w:rPr>
          <w:rFonts w:hint="eastAsia" w:ascii="宋体" w:hAnsi="宋体" w:cs="宋体"/>
          <w:sz w:val="24"/>
        </w:rPr>
      </w:pPr>
      <w:r>
        <w:rPr>
          <w:rFonts w:hint="eastAsia" w:ascii="宋体" w:hAnsi="宋体" w:cs="宋体"/>
          <w:sz w:val="24"/>
        </w:rPr>
        <w:t>质疑联系人：张老师</w:t>
      </w:r>
    </w:p>
    <w:p>
      <w:pPr>
        <w:spacing w:line="360" w:lineRule="auto"/>
        <w:rPr>
          <w:rFonts w:hint="eastAsia" w:ascii="宋体" w:hAnsi="宋体" w:cs="宋体"/>
          <w:sz w:val="24"/>
        </w:rPr>
      </w:pPr>
      <w:r>
        <w:rPr>
          <w:rFonts w:hint="eastAsia" w:ascii="宋体" w:hAnsi="宋体" w:cs="宋体"/>
          <w:sz w:val="24"/>
        </w:rPr>
        <w:t>质疑联系方式：0574-63919200</w:t>
      </w:r>
    </w:p>
    <w:p>
      <w:pPr>
        <w:spacing w:line="360" w:lineRule="auto"/>
        <w:rPr>
          <w:rFonts w:hint="eastAsia" w:ascii="宋体" w:hAnsi="宋体" w:cs="宋体"/>
          <w:sz w:val="24"/>
        </w:rPr>
      </w:pPr>
      <w:r>
        <w:rPr>
          <w:rFonts w:hint="eastAsia" w:ascii="宋体" w:hAnsi="宋体" w:cs="宋体"/>
          <w:sz w:val="24"/>
        </w:rPr>
        <w:t>2.采购代理机构信息</w:t>
      </w:r>
    </w:p>
    <w:p>
      <w:pPr>
        <w:spacing w:line="360" w:lineRule="auto"/>
        <w:rPr>
          <w:rFonts w:hint="eastAsia" w:ascii="宋体" w:hAnsi="宋体" w:cs="宋体"/>
          <w:sz w:val="24"/>
        </w:rPr>
      </w:pPr>
      <w:r>
        <w:rPr>
          <w:rFonts w:hint="eastAsia" w:ascii="宋体" w:hAnsi="宋体" w:cs="宋体"/>
          <w:sz w:val="24"/>
        </w:rPr>
        <w:t>名称：浙江致信招标代理有限公司</w:t>
      </w:r>
    </w:p>
    <w:p>
      <w:pPr>
        <w:spacing w:line="360" w:lineRule="auto"/>
        <w:rPr>
          <w:rFonts w:hint="eastAsia" w:ascii="宋体" w:hAnsi="宋体" w:cs="宋体"/>
          <w:sz w:val="24"/>
        </w:rPr>
      </w:pPr>
      <w:r>
        <w:rPr>
          <w:rFonts w:hint="eastAsia" w:ascii="宋体" w:hAnsi="宋体" w:cs="宋体"/>
          <w:sz w:val="24"/>
        </w:rPr>
        <w:t>地址：慈溪市横河镇上田路53号2号楼1-2</w:t>
      </w:r>
    </w:p>
    <w:p>
      <w:pPr>
        <w:spacing w:line="360" w:lineRule="auto"/>
        <w:rPr>
          <w:rFonts w:hint="eastAsia" w:ascii="宋体" w:hAnsi="宋体" w:cs="宋体"/>
          <w:sz w:val="24"/>
        </w:rPr>
      </w:pPr>
      <w:r>
        <w:rPr>
          <w:rFonts w:hint="eastAsia" w:ascii="宋体" w:hAnsi="宋体" w:cs="宋体"/>
          <w:sz w:val="24"/>
        </w:rPr>
        <w:t>传    真：/  </w:t>
      </w:r>
    </w:p>
    <w:p>
      <w:pPr>
        <w:spacing w:line="360" w:lineRule="auto"/>
        <w:rPr>
          <w:rFonts w:hint="eastAsia" w:ascii="宋体" w:hAnsi="宋体" w:cs="宋体"/>
          <w:sz w:val="24"/>
        </w:rPr>
      </w:pPr>
      <w:r>
        <w:rPr>
          <w:rFonts w:hint="eastAsia" w:ascii="宋体" w:hAnsi="宋体" w:cs="宋体"/>
          <w:sz w:val="24"/>
        </w:rPr>
        <w:t>项目联系人（询问）：毛工、张工、徐工</w:t>
      </w:r>
    </w:p>
    <w:p>
      <w:pPr>
        <w:spacing w:line="360" w:lineRule="auto"/>
        <w:rPr>
          <w:rFonts w:hint="eastAsia" w:ascii="宋体" w:hAnsi="宋体" w:cs="宋体"/>
          <w:sz w:val="24"/>
        </w:rPr>
      </w:pPr>
      <w:r>
        <w:rPr>
          <w:rFonts w:hint="eastAsia" w:ascii="宋体" w:hAnsi="宋体" w:cs="宋体"/>
          <w:sz w:val="24"/>
        </w:rPr>
        <w:t>项目联系方式（询问）：0574-63816102,15258368500</w:t>
      </w:r>
    </w:p>
    <w:p>
      <w:pPr>
        <w:spacing w:line="360" w:lineRule="auto"/>
        <w:rPr>
          <w:rFonts w:hint="eastAsia" w:ascii="宋体" w:hAnsi="宋体" w:cs="宋体"/>
          <w:sz w:val="24"/>
        </w:rPr>
      </w:pPr>
      <w:r>
        <w:rPr>
          <w:rFonts w:hint="eastAsia" w:ascii="宋体" w:hAnsi="宋体" w:cs="宋体"/>
          <w:sz w:val="24"/>
        </w:rPr>
        <w:t>质疑联系人：俞德委</w:t>
      </w:r>
    </w:p>
    <w:p>
      <w:pPr>
        <w:spacing w:line="360" w:lineRule="auto"/>
        <w:rPr>
          <w:rFonts w:hint="eastAsia" w:ascii="宋体" w:hAnsi="宋体" w:cs="宋体"/>
          <w:sz w:val="24"/>
        </w:rPr>
      </w:pPr>
      <w:r>
        <w:rPr>
          <w:rFonts w:hint="eastAsia" w:ascii="宋体" w:hAnsi="宋体" w:cs="宋体"/>
          <w:sz w:val="24"/>
        </w:rPr>
        <w:t>质疑联系方式：0571-88026807</w:t>
      </w:r>
    </w:p>
    <w:p>
      <w:pPr>
        <w:spacing w:line="360" w:lineRule="auto"/>
        <w:rPr>
          <w:rFonts w:hint="eastAsia" w:ascii="宋体" w:hAnsi="宋体" w:cs="宋体"/>
          <w:sz w:val="24"/>
        </w:rPr>
      </w:pPr>
      <w:r>
        <w:rPr>
          <w:rFonts w:hint="eastAsia" w:ascii="宋体" w:hAnsi="宋体" w:cs="宋体"/>
          <w:sz w:val="24"/>
        </w:rPr>
        <w:t>3.同级政府采购监督管理部门</w:t>
      </w:r>
    </w:p>
    <w:p>
      <w:pPr>
        <w:spacing w:line="360" w:lineRule="auto"/>
        <w:rPr>
          <w:rFonts w:hint="eastAsia" w:ascii="宋体" w:hAnsi="宋体" w:cs="宋体"/>
          <w:sz w:val="24"/>
        </w:rPr>
      </w:pPr>
      <w:r>
        <w:rPr>
          <w:rFonts w:hint="eastAsia" w:ascii="宋体" w:hAnsi="宋体" w:cs="宋体"/>
          <w:sz w:val="24"/>
        </w:rPr>
        <w:t>名    称：慈溪市财政局</w:t>
      </w:r>
    </w:p>
    <w:p>
      <w:pPr>
        <w:spacing w:line="360" w:lineRule="auto"/>
        <w:rPr>
          <w:rFonts w:hint="eastAsia" w:ascii="宋体" w:hAnsi="宋体" w:cs="宋体"/>
          <w:sz w:val="24"/>
        </w:rPr>
      </w:pPr>
      <w:r>
        <w:rPr>
          <w:rFonts w:hint="eastAsia" w:ascii="宋体" w:hAnsi="宋体" w:cs="宋体"/>
          <w:sz w:val="24"/>
        </w:rPr>
        <w:t>地    址：慈溪市南二环东路1158号6楼621室</w:t>
      </w:r>
    </w:p>
    <w:p>
      <w:pPr>
        <w:spacing w:line="360" w:lineRule="auto"/>
        <w:rPr>
          <w:rFonts w:hint="eastAsia" w:ascii="宋体" w:hAnsi="宋体" w:cs="宋体"/>
          <w:sz w:val="24"/>
        </w:rPr>
      </w:pPr>
      <w:r>
        <w:rPr>
          <w:rFonts w:hint="eastAsia" w:ascii="宋体" w:hAnsi="宋体" w:cs="宋体"/>
          <w:sz w:val="24"/>
        </w:rPr>
        <w:t>传    真：/</w:t>
      </w:r>
    </w:p>
    <w:p>
      <w:pPr>
        <w:spacing w:line="360" w:lineRule="auto"/>
        <w:rPr>
          <w:rFonts w:hint="eastAsia" w:ascii="宋体" w:hAnsi="宋体" w:cs="宋体"/>
          <w:sz w:val="24"/>
        </w:rPr>
      </w:pPr>
      <w:r>
        <w:rPr>
          <w:rFonts w:hint="eastAsia" w:ascii="宋体" w:hAnsi="宋体" w:cs="宋体"/>
          <w:sz w:val="24"/>
        </w:rPr>
        <w:t>联 系 人：赵老师</w:t>
      </w:r>
    </w:p>
    <w:p>
      <w:pPr>
        <w:spacing w:line="360" w:lineRule="auto"/>
        <w:rPr>
          <w:rFonts w:hint="eastAsia" w:ascii="宋体" w:hAnsi="宋体" w:cs="宋体"/>
          <w:sz w:val="24"/>
        </w:rPr>
      </w:pPr>
      <w:r>
        <w:rPr>
          <w:rFonts w:hint="eastAsia" w:ascii="宋体" w:hAnsi="宋体" w:cs="宋体"/>
          <w:sz w:val="24"/>
        </w:rPr>
        <w:t>监督投诉电话：0574-63032032</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hint="eastAsia" w:ascii="宋体" w:hAnsi="宋体" w:cs="宋体"/>
          <w:b/>
          <w:sz w:val="36"/>
          <w:szCs w:val="20"/>
        </w:rPr>
      </w:pPr>
      <w:r>
        <w:rPr>
          <w:rFonts w:hint="eastAsia" w:ascii="宋体" w:hAnsi="宋体" w:cs="宋体"/>
          <w:b/>
          <w:sz w:val="36"/>
          <w:szCs w:val="20"/>
        </w:rPr>
        <w:br w:type="page"/>
      </w:r>
    </w:p>
    <w:p>
      <w:pPr>
        <w:adjustRightInd/>
        <w:spacing w:line="360" w:lineRule="auto"/>
        <w:jc w:val="center"/>
        <w:outlineLvl w:val="0"/>
        <w:rPr>
          <w:rStyle w:val="283"/>
          <w:rFonts w:hint="eastAsia" w:ascii="宋体" w:hAnsi="宋体" w:cs="宋体"/>
          <w:szCs w:val="36"/>
        </w:rPr>
      </w:pPr>
      <w:bookmarkStart w:id="10" w:name="_Toc3156"/>
      <w:r>
        <w:rPr>
          <w:rStyle w:val="283"/>
          <w:rFonts w:hint="eastAsia" w:ascii="宋体" w:hAnsi="宋体" w:cs="宋体"/>
          <w:szCs w:val="36"/>
        </w:rPr>
        <w:t>第二部分</w:t>
      </w:r>
      <w:bookmarkEnd w:id="7"/>
      <w:r>
        <w:rPr>
          <w:rStyle w:val="283"/>
          <w:rFonts w:hint="eastAsia" w:ascii="宋体" w:hAnsi="宋体" w:cs="宋体"/>
          <w:szCs w:val="36"/>
        </w:rPr>
        <w:t>投标人须知</w:t>
      </w:r>
      <w:bookmarkEnd w:id="8"/>
      <w:bookmarkEnd w:id="10"/>
    </w:p>
    <w:p>
      <w:pPr>
        <w:adjustRightInd/>
        <w:spacing w:line="360" w:lineRule="auto"/>
        <w:ind w:firstLine="3845" w:firstLineChars="1197"/>
        <w:outlineLvl w:val="0"/>
        <w:rPr>
          <w:rFonts w:hint="eastAsia" w:ascii="宋体" w:hAnsi="宋体" w:cs="宋体"/>
          <w:b/>
          <w:sz w:val="32"/>
          <w:szCs w:val="20"/>
        </w:rPr>
      </w:pPr>
      <w:bookmarkStart w:id="11" w:name="_Toc20902"/>
      <w:bookmarkStart w:id="12" w:name="_Toc14640"/>
      <w:r>
        <w:rPr>
          <w:rFonts w:hint="eastAsia" w:ascii="宋体" w:hAnsi="宋体" w:cs="宋体"/>
          <w:b/>
          <w:sz w:val="32"/>
          <w:szCs w:val="20"/>
        </w:rPr>
        <w:t>前附表</w:t>
      </w:r>
      <w:bookmarkEnd w:id="11"/>
      <w:bookmarkEnd w:id="12"/>
    </w:p>
    <w:tbl>
      <w:tblPr>
        <w:tblStyle w:val="7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kern w:val="0"/>
                <w:sz w:val="24"/>
              </w:rPr>
            </w:pPr>
            <w:r>
              <w:rPr>
                <w:rFonts w:hint="eastAsia" w:ascii="宋体" w:hAnsi="宋体" w:cs="宋体"/>
                <w:kern w:val="0"/>
                <w:sz w:val="24"/>
              </w:rPr>
              <w:t>货物类。</w:t>
            </w:r>
          </w:p>
          <w:p>
            <w:pPr>
              <w:spacing w:line="360" w:lineRule="auto"/>
              <w:rPr>
                <w:rFonts w:hint="eastAsia" w:ascii="宋体" w:hAnsi="宋体" w:cs="宋体"/>
                <w:kern w:val="0"/>
                <w:sz w:val="24"/>
              </w:rPr>
            </w:pPr>
            <w:r>
              <w:rPr>
                <w:rFonts w:hint="eastAsia" w:ascii="宋体" w:hAnsi="宋体" w:cs="宋体"/>
                <w:kern w:val="0"/>
                <w:sz w:val="24"/>
              </w:rPr>
              <w:t>核心产品为：</w:t>
            </w:r>
            <w:r>
              <w:rPr>
                <w:rFonts w:hint="eastAsia" w:ascii="宋体" w:hAnsi="宋体" w:cs="宋体"/>
                <w:kern w:val="0"/>
                <w:sz w:val="24"/>
                <w:u w:val="single"/>
              </w:rPr>
              <w:t>听力考试专用壁挂音箱。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spacing w:line="360" w:lineRule="auto"/>
              <w:jc w:val="left"/>
              <w:textAlignment w:val="top"/>
              <w:rPr>
                <w:rFonts w:hint="eastAsia"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专业CD播放机1、广播话筒、电源时序器、主备切换器（电源版）1、1500w数字定压功放（主功放）1、1500w数字定压功放（备功放）1、调音台1、监听音箱1、机柜1、便携式CD播放器、听力考试专用壁挂音箱、专业CD播放机2、主备切换器（电源版）2、1500W数字定压功放（主功放）2、1500W数字定压功放（备供放）2、调音台2、监听音箱2、机柜2、广播护套线（主干）（2×2mm²）、PVC管、UPS电源、电池、电池箱</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kern w:val="0"/>
                <w:sz w:val="24"/>
              </w:rPr>
            </w:pPr>
            <w:sdt>
              <w:sdtPr>
                <w:rPr>
                  <w:rFonts w:hint="eastAsia" w:ascii="宋体" w:hAnsi="宋体" w:cs="宋体"/>
                  <w:kern w:val="0"/>
                  <w:sz w:val="24"/>
                </w:rPr>
                <w:id w:val="-1"/>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hint="eastAsia" w:ascii="宋体" w:hAnsi="宋体" w:cs="宋体"/>
              </w:rPr>
            </w:pPr>
            <w:sdt>
              <w:sdtPr>
                <w:rPr>
                  <w:rFonts w:hint="eastAsia" w:ascii="宋体" w:hAnsi="宋体" w:cs="宋体"/>
                  <w:kern w:val="0"/>
                  <w:sz w:val="24"/>
                </w:rPr>
                <w:id w:val="207838880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sdt>
              <w:sdtPr>
                <w:rPr>
                  <w:rFonts w:hint="eastAsia" w:ascii="宋体" w:hAnsi="宋体" w:cs="宋体"/>
                  <w:kern w:val="0"/>
                  <w:sz w:val="24"/>
                </w:rPr>
                <w:id w:val="-1221968920"/>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pPr>
              <w:spacing w:line="360" w:lineRule="auto"/>
              <w:rPr>
                <w:rFonts w:hint="eastAsia" w:ascii="宋体" w:hAnsi="宋体" w:cs="宋体"/>
                <w:sz w:val="24"/>
              </w:rPr>
            </w:pPr>
            <w:sdt>
              <w:sdtPr>
                <w:rPr>
                  <w:rFonts w:hint="eastAsia" w:ascii="宋体" w:hAnsi="宋体" w:cs="宋体"/>
                  <w:kern w:val="0"/>
                  <w:sz w:val="24"/>
                </w:rPr>
                <w:id w:val="-1929581083"/>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sdt>
              <w:sdtPr>
                <w:rPr>
                  <w:rFonts w:hint="eastAsia" w:ascii="宋体" w:hAnsi="宋体" w:cs="宋体"/>
                  <w:kern w:val="0"/>
                  <w:sz w:val="24"/>
                </w:rPr>
                <w:id w:val="-856894248"/>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sz w:val="24"/>
                <w:szCs w:val="20"/>
              </w:rPr>
            </w:pPr>
            <w:sdt>
              <w:sdtPr>
                <w:rPr>
                  <w:rFonts w:hint="eastAsia" w:ascii="宋体" w:hAnsi="宋体" w:cs="宋体"/>
                  <w:kern w:val="0"/>
                  <w:sz w:val="24"/>
                </w:rPr>
                <w:id w:val="-88873449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sdt>
              <w:sdtPr>
                <w:rPr>
                  <w:rFonts w:hint="eastAsia" w:ascii="宋体" w:hAnsi="宋体" w:cs="宋体"/>
                  <w:kern w:val="0"/>
                  <w:sz w:val="24"/>
                </w:rPr>
                <w:id w:val="-314727646"/>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hint="eastAsia" w:ascii="宋体" w:hAnsi="宋体" w:cs="宋体"/>
                <w:b/>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sdt>
              <w:sdtPr>
                <w:rPr>
                  <w:rFonts w:hint="eastAsia" w:ascii="宋体" w:hAnsi="宋体" w:cs="宋体"/>
                  <w:kern w:val="0"/>
                  <w:sz w:val="24"/>
                </w:rPr>
                <w:id w:val="-1111121202"/>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A</w:t>
            </w:r>
            <w:r>
              <w:rPr>
                <w:rFonts w:hint="eastAsia" w:ascii="宋体" w:hAnsi="宋体" w:cs="宋体"/>
                <w:sz w:val="24"/>
              </w:rPr>
              <w:t>不组织。</w:t>
            </w:r>
          </w:p>
          <w:p>
            <w:pPr>
              <w:snapToGrid w:val="0"/>
              <w:spacing w:line="360" w:lineRule="auto"/>
              <w:rPr>
                <w:rFonts w:hint="eastAsia" w:ascii="宋体" w:hAnsi="宋体" w:cs="宋体"/>
                <w:b/>
                <w:kern w:val="0"/>
                <w:sz w:val="24"/>
                <w:lang w:val="zh-CN"/>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9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cs="宋体"/>
                <w:sz w:val="24"/>
              </w:rPr>
            </w:pPr>
            <w:r>
              <w:rPr>
                <w:rFonts w:hint="eastAsia" w:ascii="宋体" w:hAnsi="宋体" w:cs="宋体"/>
                <w:sz w:val="24"/>
              </w:rPr>
              <w:t>（1）资格证明文件：见招标文件第二部分11.1。</w:t>
            </w:r>
          </w:p>
          <w:p>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hint="eastAsia" w:ascii="宋体" w:hAnsi="宋体" w:cs="宋体"/>
                <w:b/>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p>
            <w:pPr>
              <w:spacing w:line="360" w:lineRule="auto"/>
              <w:ind w:firstLine="241" w:firstLineChars="100"/>
              <w:rPr>
                <w:rFonts w:hint="eastAsia" w:ascii="宋体" w:hAnsi="宋体" w:cs="宋体"/>
                <w:sz w:val="24"/>
              </w:rPr>
            </w:pPr>
            <w:r>
              <w:rPr>
                <w:rFonts w:hint="eastAsia" w:ascii="宋体" w:hAnsi="宋体" w:cs="宋体"/>
                <w:b/>
                <w:kern w:val="0"/>
                <w:sz w:val="24"/>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089"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不见面开评标</w:t>
            </w:r>
          </w:p>
        </w:tc>
        <w:tc>
          <w:tcPr>
            <w:tcW w:w="6095" w:type="dxa"/>
            <w:tcBorders>
              <w:top w:val="single" w:color="000000" w:sz="8" w:space="0"/>
              <w:left w:val="single" w:color="000000" w:sz="2" w:space="0"/>
              <w:right w:val="single" w:color="000000" w:sz="8" w:space="0"/>
            </w:tcBorders>
          </w:tcPr>
          <w:p>
            <w:pPr>
              <w:snapToGrid w:val="0"/>
              <w:spacing w:line="360" w:lineRule="auto"/>
              <w:jc w:val="left"/>
              <w:rPr>
                <w:rFonts w:hint="eastAsia" w:ascii="宋体" w:hAnsi="宋体" w:cs="宋体"/>
                <w:kern w:val="0"/>
                <w:sz w:val="24"/>
              </w:rPr>
            </w:pPr>
            <w:r>
              <w:rPr>
                <w:rFonts w:hint="eastAsia" w:ascii="宋体" w:hAnsi="宋体" w:cs="宋体"/>
                <w:kern w:val="0"/>
                <w:sz w:val="24"/>
              </w:rPr>
              <w:t>本项目为不见面开评标项目，供应商可通过浙江省“电子交易/不见面开评标”学习专题提前进行专题学习，熟悉操作，避免影响采购活动（https://edu.zcygov.cn/luban/e-biding）。</w:t>
            </w:r>
          </w:p>
          <w:p>
            <w:pPr>
              <w:snapToGrid w:val="0"/>
              <w:spacing w:line="360" w:lineRule="auto"/>
              <w:rPr>
                <w:rFonts w:hint="eastAsia" w:ascii="宋体" w:hAnsi="宋体" w:cs="宋体"/>
                <w:kern w:val="0"/>
                <w:sz w:val="24"/>
              </w:rPr>
            </w:pPr>
            <w:r>
              <w:rPr>
                <w:rFonts w:hint="eastAsia" w:ascii="宋体" w:hAnsi="宋体" w:cs="宋体"/>
                <w:kern w:val="0"/>
                <w:sz w:val="24"/>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szCs w:val="24"/>
              </w:rPr>
              <w:t>慈溪市横河镇上田路53号2号楼1-2</w:t>
            </w:r>
            <w:r>
              <w:rPr>
                <w:rFonts w:hint="eastAsia" w:hAnsi="宋体" w:cs="宋体"/>
                <w:kern w:val="28"/>
                <w:sz w:val="24"/>
                <w:szCs w:val="24"/>
              </w:rPr>
              <w:t>；备份投标文件签收人员联系电话：0574-</w:t>
            </w:r>
            <w:r>
              <w:rPr>
                <w:rFonts w:hint="eastAsia" w:hAnsi="宋体" w:cs="宋体"/>
                <w:sz w:val="24"/>
                <w:szCs w:val="24"/>
                <w:u w:val="single"/>
              </w:rPr>
              <w:t>63816102</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tcPr>
          <w:p>
            <w:pPr>
              <w:snapToGrid w:val="0"/>
              <w:spacing w:line="360" w:lineRule="auto"/>
              <w:jc w:val="left"/>
              <w:rPr>
                <w:rFonts w:hint="eastAsia" w:ascii="宋体" w:hAnsi="宋体" w:cs="宋体"/>
                <w:kern w:val="0"/>
                <w:sz w:val="24"/>
              </w:rPr>
            </w:pPr>
            <w:r>
              <w:rPr>
                <w:rFonts w:hint="eastAsia" w:ascii="宋体" w:hAnsi="宋体" w:cs="宋体"/>
                <w:kern w:val="0"/>
                <w:sz w:val="24"/>
              </w:rPr>
              <w:t>1、中标供应商向代理机构交纳壹万叁仟元代理服务费。</w:t>
            </w:r>
          </w:p>
          <w:p>
            <w:pPr>
              <w:snapToGrid w:val="0"/>
              <w:spacing w:line="360" w:lineRule="auto"/>
              <w:jc w:val="left"/>
              <w:rPr>
                <w:rFonts w:hint="eastAsia" w:ascii="宋体" w:hAnsi="宋体" w:cs="宋体"/>
                <w:kern w:val="0"/>
                <w:sz w:val="24"/>
              </w:rPr>
            </w:pPr>
            <w:r>
              <w:rPr>
                <w:rFonts w:hint="eastAsia" w:ascii="宋体" w:hAnsi="宋体" w:cs="宋体"/>
                <w:kern w:val="0"/>
                <w:sz w:val="24"/>
              </w:rPr>
              <w:t>2、中标人在领取中标通知书后应向代理机构交纳代理服务费,若未按上述规定办理，需承担代理机构为实现债权的所有费用（包括但不限于律师费、催讨车旅费、保全担保费等）。</w:t>
            </w:r>
          </w:p>
          <w:p>
            <w:pPr>
              <w:snapToGrid w:val="0"/>
              <w:spacing w:line="360" w:lineRule="auto"/>
              <w:jc w:val="left"/>
              <w:rPr>
                <w:rFonts w:hint="eastAsia" w:ascii="宋体" w:hAnsi="宋体" w:cs="宋体"/>
                <w:kern w:val="0"/>
                <w:sz w:val="24"/>
              </w:rPr>
            </w:pPr>
            <w:r>
              <w:rPr>
                <w:rFonts w:hint="eastAsia" w:ascii="宋体" w:hAnsi="宋体" w:cs="宋体"/>
                <w:kern w:val="0"/>
                <w:sz w:val="24"/>
              </w:rPr>
              <w:t>3、代理服务费以现金或电汇方式支付。</w:t>
            </w:r>
          </w:p>
          <w:p>
            <w:pPr>
              <w:snapToGrid w:val="0"/>
              <w:spacing w:line="360" w:lineRule="auto"/>
              <w:jc w:val="left"/>
              <w:rPr>
                <w:rFonts w:hint="eastAsia" w:ascii="宋体" w:hAnsi="宋体" w:cs="宋体"/>
                <w:kern w:val="0"/>
                <w:sz w:val="24"/>
              </w:rPr>
            </w:pPr>
            <w:r>
              <w:rPr>
                <w:rFonts w:hint="eastAsia" w:ascii="宋体" w:hAnsi="宋体" w:cs="宋体"/>
                <w:kern w:val="0"/>
                <w:sz w:val="24"/>
              </w:rPr>
              <w:t>户名：浙江致信招标代理有限公司宁波分公司</w:t>
            </w:r>
          </w:p>
          <w:p>
            <w:pPr>
              <w:snapToGrid w:val="0"/>
              <w:spacing w:line="360" w:lineRule="auto"/>
              <w:jc w:val="left"/>
              <w:rPr>
                <w:rFonts w:hint="eastAsia" w:ascii="宋体" w:hAnsi="宋体" w:cs="宋体"/>
                <w:kern w:val="0"/>
                <w:sz w:val="24"/>
              </w:rPr>
            </w:pPr>
            <w:r>
              <w:rPr>
                <w:rFonts w:hint="eastAsia" w:ascii="宋体" w:hAnsi="宋体" w:cs="宋体"/>
                <w:kern w:val="0"/>
                <w:sz w:val="24"/>
              </w:rPr>
              <w:t>账号：33030100201000007592</w:t>
            </w:r>
          </w:p>
          <w:p>
            <w:pPr>
              <w:snapToGrid w:val="0"/>
              <w:spacing w:line="360" w:lineRule="auto"/>
              <w:jc w:val="left"/>
              <w:rPr>
                <w:rFonts w:hint="eastAsia" w:ascii="宋体" w:hAnsi="宋体" w:cs="宋体"/>
                <w:kern w:val="0"/>
                <w:sz w:val="24"/>
              </w:rPr>
            </w:pPr>
            <w:r>
              <w:rPr>
                <w:rFonts w:hint="eastAsia" w:ascii="宋体" w:hAnsi="宋体" w:cs="宋体"/>
                <w:kern w:val="0"/>
                <w:sz w:val="24"/>
              </w:rPr>
              <w:t>开户银行：浙江泰隆商业银行宁波路林小微企业专营支行</w:t>
            </w:r>
          </w:p>
        </w:tc>
      </w:tr>
    </w:tbl>
    <w:p>
      <w:pPr>
        <w:snapToGrid w:val="0"/>
        <w:spacing w:line="360" w:lineRule="auto"/>
        <w:jc w:val="center"/>
        <w:rPr>
          <w:rFonts w:hint="eastAsia" w:ascii="宋体" w:hAnsi="宋体" w:cs="宋体"/>
          <w:b/>
          <w:sz w:val="32"/>
          <w:szCs w:val="20"/>
        </w:rPr>
      </w:pPr>
    </w:p>
    <w:bookmarkEnd w:id="9"/>
    <w:p>
      <w:pPr>
        <w:adjustRightInd/>
        <w:spacing w:line="360" w:lineRule="auto"/>
        <w:ind w:firstLine="3845" w:firstLineChars="1197"/>
        <w:outlineLvl w:val="0"/>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p>
      <w:pPr>
        <w:adjustRightInd/>
        <w:spacing w:line="360" w:lineRule="auto"/>
        <w:ind w:firstLine="3845" w:firstLineChars="1197"/>
        <w:outlineLvl w:val="0"/>
        <w:rPr>
          <w:rFonts w:hint="eastAsia" w:ascii="宋体" w:hAnsi="宋体" w:cs="宋体"/>
          <w:b/>
          <w:sz w:val="32"/>
          <w:szCs w:val="20"/>
        </w:rPr>
      </w:pPr>
      <w:bookmarkStart w:id="15" w:name="_Toc13604"/>
      <w:bookmarkStart w:id="16" w:name="_Toc867"/>
      <w:r>
        <w:rPr>
          <w:rFonts w:hint="eastAsia" w:ascii="宋体" w:hAnsi="宋体" w:cs="宋体"/>
          <w:b/>
          <w:sz w:val="32"/>
          <w:szCs w:val="20"/>
        </w:rPr>
        <w:t>一、总则</w:t>
      </w:r>
      <w:bookmarkEnd w:id="15"/>
      <w:bookmarkEnd w:id="16"/>
    </w:p>
    <w:p>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cs="宋体"/>
          <w:b/>
          <w:sz w:val="24"/>
        </w:rPr>
      </w:pPr>
      <w:bookmarkStart w:id="17" w:name="_Toc7414"/>
      <w:bookmarkStart w:id="18" w:name="_Toc13033"/>
      <w:r>
        <w:rPr>
          <w:rFonts w:hint="eastAsia" w:ascii="宋体" w:hAnsi="宋体" w:cs="宋体"/>
          <w:b/>
          <w:sz w:val="24"/>
        </w:rPr>
        <w:t>2.定义</w:t>
      </w:r>
      <w:bookmarkEnd w:id="17"/>
      <w:bookmarkEnd w:id="18"/>
    </w:p>
    <w:p>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hint="eastAsia" w:ascii="宋体" w:hAnsi="宋体" w:cs="宋体"/>
          <w:sz w:val="24"/>
        </w:rPr>
      </w:pPr>
      <w:r>
        <w:rPr>
          <w:rFonts w:hint="eastAsia" w:ascii="宋体" w:hAnsi="宋体" w:cs="宋体"/>
          <w:sz w:val="24"/>
        </w:rPr>
        <w:t>2.7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sz w:val="24"/>
        </w:rPr>
        <w:t>”系指适用本项目的要求，“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pPr>
        <w:spacing w:line="360" w:lineRule="auto"/>
        <w:ind w:firstLine="241" w:firstLineChars="100"/>
        <w:rPr>
          <w:rFonts w:hint="eastAsia"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hint="eastAsia" w:ascii="宋体" w:hAnsi="宋体" w:cs="宋体"/>
          <w:sz w:val="24"/>
        </w:rPr>
      </w:pPr>
      <w:r>
        <w:rPr>
          <w:rFonts w:hint="eastAsia" w:ascii="宋体" w:hAnsi="宋体" w:cs="宋体"/>
          <w:sz w:val="24"/>
        </w:rPr>
        <w:t>3.2 支持绿色发展</w:t>
      </w:r>
    </w:p>
    <w:p>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《节能产品政府采购品目清单》详见《关于印发节能产品政府采购品目清单的通知(财库[2019]19号)》(如遇调整，按最新清单执行)。</w:t>
      </w:r>
    </w:p>
    <w:tbl>
      <w:tblPr>
        <w:tblStyle w:val="74"/>
        <w:tblW w:w="9940" w:type="dxa"/>
        <w:jc w:val="center"/>
        <w:tblInd w:w="0"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pPr>
              <w:jc w:val="center"/>
              <w:rPr>
                <w:rFonts w:hint="eastAsia" w:ascii="宋体" w:hAnsi="宋体" w:cs="宋体"/>
                <w:b/>
                <w:w w:val="90"/>
                <w:szCs w:val="21"/>
              </w:rPr>
            </w:pPr>
            <w:r>
              <w:rPr>
                <w:rFonts w:hint="eastAsia" w:ascii="宋体" w:hAnsi="宋体" w:cs="宋体"/>
                <w:b/>
                <w:w w:val="90"/>
                <w:szCs w:val="21"/>
              </w:rPr>
              <w:t>品目序号</w:t>
            </w:r>
          </w:p>
        </w:tc>
        <w:tc>
          <w:tcPr>
            <w:tcW w:w="5949" w:type="dxa"/>
            <w:gridSpan w:val="3"/>
            <w:shd w:val="clear" w:color="auto" w:fill="DAEEF3"/>
            <w:vAlign w:val="center"/>
          </w:tcPr>
          <w:p>
            <w:pPr>
              <w:jc w:val="center"/>
              <w:rPr>
                <w:rFonts w:hint="eastAsia" w:ascii="宋体" w:hAnsi="宋体" w:cs="宋体"/>
                <w:b/>
                <w:w w:val="90"/>
                <w:szCs w:val="21"/>
              </w:rPr>
            </w:pPr>
            <w:r>
              <w:rPr>
                <w:rFonts w:hint="eastAsia" w:ascii="宋体" w:hAnsi="宋体" w:cs="宋体"/>
                <w:b/>
                <w:w w:val="90"/>
                <w:szCs w:val="21"/>
              </w:rPr>
              <w:t>名称（</w:t>
            </w:r>
            <w:r>
              <w:rPr>
                <w:rFonts w:hint="eastAsia" w:ascii="宋体" w:hAnsi="宋体" w:cs="宋体"/>
                <w:b/>
                <w:w w:val="90"/>
              </w:rPr>
              <w:t>以“★”标注的为政府强制采购产品）</w:t>
            </w:r>
          </w:p>
        </w:tc>
        <w:tc>
          <w:tcPr>
            <w:tcW w:w="3301" w:type="dxa"/>
            <w:shd w:val="clear" w:color="auto" w:fill="DAEEF3"/>
            <w:vAlign w:val="center"/>
          </w:tcPr>
          <w:p>
            <w:pPr>
              <w:jc w:val="center"/>
              <w:rPr>
                <w:rFonts w:hint="eastAsia" w:ascii="宋体" w:hAnsi="宋体" w:cs="宋体"/>
                <w:b/>
                <w:w w:val="90"/>
                <w:szCs w:val="21"/>
              </w:rPr>
            </w:pPr>
            <w:r>
              <w:rPr>
                <w:rFonts w:hint="eastAsia" w:ascii="宋体" w:hAnsi="宋体" w:cs="宋体"/>
                <w:b/>
                <w:w w:val="90"/>
                <w:szCs w:val="21"/>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eastAsia" w:ascii="宋体" w:hAnsi="宋体" w:cs="宋体"/>
                <w:w w:val="90"/>
                <w:szCs w:val="21"/>
              </w:rPr>
            </w:pPr>
            <w:r>
              <w:rPr>
                <w:rFonts w:hint="eastAsia" w:ascii="宋体" w:hAnsi="宋体" w:cs="宋体"/>
                <w:w w:val="90"/>
                <w:szCs w:val="21"/>
              </w:rPr>
              <w:t>1</w:t>
            </w:r>
          </w:p>
        </w:tc>
        <w:tc>
          <w:tcPr>
            <w:tcW w:w="1933" w:type="dxa"/>
            <w:vMerge w:val="restart"/>
            <w:vAlign w:val="center"/>
          </w:tcPr>
          <w:p>
            <w:pPr>
              <w:jc w:val="left"/>
              <w:rPr>
                <w:rFonts w:hint="eastAsia" w:ascii="宋体" w:hAnsi="宋体" w:cs="宋体"/>
                <w:w w:val="90"/>
                <w:szCs w:val="21"/>
              </w:rPr>
            </w:pPr>
            <w:r>
              <w:rPr>
                <w:rFonts w:hint="eastAsia" w:ascii="宋体" w:hAnsi="宋体" w:cs="宋体"/>
                <w:w w:val="90"/>
                <w:szCs w:val="21"/>
              </w:rPr>
              <w:t>A020101计算机设备</w:t>
            </w:r>
          </w:p>
        </w:tc>
        <w:tc>
          <w:tcPr>
            <w:tcW w:w="2334" w:type="dxa"/>
            <w:vAlign w:val="center"/>
          </w:tcPr>
          <w:p>
            <w:pPr>
              <w:jc w:val="left"/>
              <w:rPr>
                <w:rFonts w:hint="eastAsia" w:ascii="宋体" w:hAnsi="宋体" w:cs="宋体"/>
                <w:b/>
                <w:w w:val="90"/>
                <w:szCs w:val="21"/>
              </w:rPr>
            </w:pPr>
            <w:r>
              <w:rPr>
                <w:rFonts w:hint="eastAsia" w:ascii="宋体" w:hAnsi="宋体" w:cs="宋体"/>
                <w:w w:val="90"/>
                <w:szCs w:val="21"/>
              </w:rPr>
              <w:t>★</w:t>
            </w:r>
            <w:r>
              <w:rPr>
                <w:rFonts w:hint="eastAsia" w:ascii="宋体" w:hAnsi="宋体" w:cs="宋体"/>
                <w:b/>
                <w:w w:val="90"/>
                <w:szCs w:val="21"/>
              </w:rPr>
              <w:t>A02010104台式计算机</w:t>
            </w: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Align w:val="center"/>
          </w:tcPr>
          <w:p>
            <w:pPr>
              <w:jc w:val="left"/>
              <w:rPr>
                <w:rFonts w:hint="eastAsia" w:ascii="宋体" w:hAnsi="宋体" w:cs="宋体"/>
                <w:b/>
                <w:w w:val="90"/>
                <w:szCs w:val="21"/>
              </w:rPr>
            </w:pPr>
            <w:r>
              <w:rPr>
                <w:rFonts w:hint="eastAsia" w:ascii="宋体" w:hAnsi="宋体" w:cs="宋体"/>
                <w:w w:val="90"/>
                <w:szCs w:val="21"/>
              </w:rPr>
              <w:t>★</w:t>
            </w:r>
            <w:r>
              <w:rPr>
                <w:rFonts w:hint="eastAsia" w:ascii="宋体" w:hAnsi="宋体" w:cs="宋体"/>
                <w:b/>
                <w:w w:val="90"/>
                <w:szCs w:val="21"/>
              </w:rPr>
              <w:t>A02010105便携式计算</w:t>
            </w: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Align w:val="center"/>
          </w:tcPr>
          <w:p>
            <w:pPr>
              <w:jc w:val="left"/>
              <w:rPr>
                <w:rFonts w:hint="eastAsia" w:ascii="宋体" w:hAnsi="宋体" w:cs="宋体"/>
                <w:b/>
                <w:w w:val="90"/>
                <w:szCs w:val="21"/>
              </w:rPr>
            </w:pPr>
            <w:r>
              <w:rPr>
                <w:rFonts w:hint="eastAsia" w:ascii="宋体" w:hAnsi="宋体" w:cs="宋体"/>
                <w:w w:val="90"/>
                <w:szCs w:val="21"/>
              </w:rPr>
              <w:t>★</w:t>
            </w:r>
            <w:r>
              <w:rPr>
                <w:rFonts w:hint="eastAsia" w:ascii="宋体" w:hAnsi="宋体" w:cs="宋体"/>
                <w:b/>
                <w:w w:val="90"/>
                <w:szCs w:val="21"/>
              </w:rPr>
              <w:t>A02010107平板式微型计算机</w:t>
            </w: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eastAsia" w:ascii="宋体" w:hAnsi="宋体" w:cs="宋体"/>
                <w:w w:val="90"/>
                <w:szCs w:val="21"/>
              </w:rPr>
            </w:pPr>
            <w:r>
              <w:rPr>
                <w:rFonts w:hint="eastAsia" w:ascii="宋体" w:hAnsi="宋体" w:cs="宋体"/>
                <w:w w:val="90"/>
                <w:szCs w:val="21"/>
              </w:rPr>
              <w:t>2</w:t>
            </w:r>
          </w:p>
        </w:tc>
        <w:tc>
          <w:tcPr>
            <w:tcW w:w="1933" w:type="dxa"/>
            <w:vMerge w:val="restart"/>
            <w:vAlign w:val="center"/>
          </w:tcPr>
          <w:p>
            <w:pPr>
              <w:jc w:val="left"/>
              <w:rPr>
                <w:rFonts w:hint="eastAsia" w:ascii="宋体" w:hAnsi="宋体" w:cs="宋体"/>
                <w:w w:val="90"/>
                <w:szCs w:val="21"/>
              </w:rPr>
            </w:pPr>
            <w:r>
              <w:rPr>
                <w:rFonts w:hint="eastAsia" w:ascii="宋体" w:hAnsi="宋体" w:cs="宋体"/>
                <w:w w:val="90"/>
                <w:szCs w:val="21"/>
              </w:rPr>
              <w:t>A020106输入输出设备</w:t>
            </w:r>
          </w:p>
        </w:tc>
        <w:tc>
          <w:tcPr>
            <w:tcW w:w="2334" w:type="dxa"/>
            <w:vMerge w:val="restart"/>
            <w:vAlign w:val="center"/>
          </w:tcPr>
          <w:p>
            <w:pPr>
              <w:jc w:val="left"/>
              <w:rPr>
                <w:rFonts w:hint="eastAsia" w:ascii="宋体" w:hAnsi="宋体" w:cs="宋体"/>
                <w:w w:val="90"/>
                <w:szCs w:val="21"/>
              </w:rPr>
            </w:pPr>
            <w:r>
              <w:rPr>
                <w:rFonts w:hint="eastAsia" w:ascii="宋体" w:hAnsi="宋体" w:cs="宋体"/>
                <w:w w:val="90"/>
                <w:szCs w:val="21"/>
              </w:rPr>
              <w:t>A02010601打印设备</w:t>
            </w:r>
          </w:p>
        </w:tc>
        <w:tc>
          <w:tcPr>
            <w:tcW w:w="1682" w:type="dxa"/>
            <w:vAlign w:val="center"/>
          </w:tcPr>
          <w:p>
            <w:pPr>
              <w:jc w:val="left"/>
              <w:rPr>
                <w:rFonts w:hint="eastAsia" w:ascii="宋体" w:hAnsi="宋体" w:cs="宋体"/>
                <w:w w:val="90"/>
                <w:szCs w:val="21"/>
              </w:rPr>
            </w:pPr>
            <w:r>
              <w:rPr>
                <w:rFonts w:hint="eastAsia" w:ascii="宋体" w:hAnsi="宋体" w:cs="宋体"/>
                <w:b/>
                <w:bCs/>
                <w:w w:val="90"/>
                <w:szCs w:val="21"/>
              </w:rPr>
              <w:t>A0201060101喷墨打印机</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Merge w:val="continue"/>
            <w:vAlign w:val="center"/>
          </w:tcPr>
          <w:p>
            <w:pPr>
              <w:jc w:val="left"/>
              <w:rPr>
                <w:rFonts w:hint="eastAsia" w:ascii="宋体" w:hAnsi="宋体" w:cs="宋体"/>
                <w:w w:val="90"/>
                <w:szCs w:val="21"/>
              </w:rPr>
            </w:pPr>
          </w:p>
        </w:tc>
        <w:tc>
          <w:tcPr>
            <w:tcW w:w="1682" w:type="dxa"/>
            <w:vAlign w:val="center"/>
          </w:tcPr>
          <w:p>
            <w:pPr>
              <w:jc w:val="left"/>
              <w:rPr>
                <w:rFonts w:hint="eastAsia" w:ascii="宋体" w:hAnsi="宋体" w:cs="宋体"/>
                <w:b/>
                <w:w w:val="90"/>
                <w:szCs w:val="21"/>
              </w:rPr>
            </w:pPr>
            <w:r>
              <w:rPr>
                <w:rFonts w:hint="eastAsia" w:ascii="宋体" w:hAnsi="宋体" w:cs="宋体"/>
                <w:w w:val="90"/>
                <w:szCs w:val="21"/>
              </w:rPr>
              <w:t>★</w:t>
            </w:r>
            <w:r>
              <w:rPr>
                <w:rFonts w:hint="eastAsia" w:ascii="宋体" w:hAnsi="宋体" w:cs="宋体"/>
                <w:b/>
                <w:w w:val="90"/>
                <w:szCs w:val="21"/>
              </w:rPr>
              <w:t>A0201060102激光打印机</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Merge w:val="continue"/>
            <w:vAlign w:val="center"/>
          </w:tcPr>
          <w:p>
            <w:pPr>
              <w:jc w:val="left"/>
              <w:rPr>
                <w:rFonts w:hint="eastAsia" w:ascii="宋体" w:hAnsi="宋体" w:cs="宋体"/>
                <w:w w:val="90"/>
                <w:szCs w:val="21"/>
              </w:rPr>
            </w:pPr>
          </w:p>
        </w:tc>
        <w:tc>
          <w:tcPr>
            <w:tcW w:w="1682" w:type="dxa"/>
            <w:vAlign w:val="center"/>
          </w:tcPr>
          <w:p>
            <w:pPr>
              <w:jc w:val="left"/>
              <w:rPr>
                <w:rFonts w:hint="eastAsia" w:ascii="宋体" w:hAnsi="宋体" w:cs="宋体"/>
                <w:b/>
                <w:w w:val="90"/>
                <w:szCs w:val="21"/>
              </w:rPr>
            </w:pPr>
            <w:r>
              <w:rPr>
                <w:rFonts w:hint="eastAsia" w:ascii="宋体" w:hAnsi="宋体" w:cs="宋体"/>
                <w:w w:val="90"/>
                <w:szCs w:val="21"/>
              </w:rPr>
              <w:t>★</w:t>
            </w:r>
            <w:r>
              <w:rPr>
                <w:rFonts w:hint="eastAsia" w:ascii="宋体" w:hAnsi="宋体" w:cs="宋体"/>
                <w:b/>
                <w:w w:val="90"/>
                <w:szCs w:val="21"/>
              </w:rPr>
              <w:t>A0201060104针式打印机</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Align w:val="center"/>
          </w:tcPr>
          <w:p>
            <w:pPr>
              <w:jc w:val="left"/>
              <w:rPr>
                <w:rFonts w:hint="eastAsia" w:ascii="宋体" w:hAnsi="宋体" w:cs="宋体"/>
                <w:w w:val="90"/>
                <w:szCs w:val="21"/>
              </w:rPr>
            </w:pPr>
            <w:r>
              <w:rPr>
                <w:rFonts w:hint="eastAsia" w:ascii="宋体" w:hAnsi="宋体" w:cs="宋体"/>
                <w:w w:val="90"/>
                <w:szCs w:val="21"/>
              </w:rPr>
              <w:t>A02010604显示设备</w:t>
            </w:r>
          </w:p>
        </w:tc>
        <w:tc>
          <w:tcPr>
            <w:tcW w:w="1682" w:type="dxa"/>
            <w:vAlign w:val="center"/>
          </w:tcPr>
          <w:p>
            <w:pPr>
              <w:jc w:val="left"/>
              <w:rPr>
                <w:rFonts w:hint="eastAsia" w:ascii="宋体" w:hAnsi="宋体" w:cs="宋体"/>
                <w:b/>
                <w:w w:val="90"/>
                <w:szCs w:val="21"/>
              </w:rPr>
            </w:pPr>
            <w:r>
              <w:rPr>
                <w:rFonts w:hint="eastAsia" w:ascii="宋体" w:hAnsi="宋体" w:cs="宋体"/>
                <w:w w:val="90"/>
                <w:szCs w:val="21"/>
              </w:rPr>
              <w:t>★</w:t>
            </w:r>
            <w:r>
              <w:rPr>
                <w:rFonts w:hint="eastAsia" w:ascii="宋体" w:hAnsi="宋体" w:cs="宋体"/>
                <w:b/>
                <w:w w:val="90"/>
                <w:szCs w:val="21"/>
              </w:rPr>
              <w:t>A0201060401液晶显示器</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Align w:val="center"/>
          </w:tcPr>
          <w:p>
            <w:pPr>
              <w:jc w:val="left"/>
              <w:rPr>
                <w:rFonts w:hint="eastAsia" w:ascii="宋体" w:hAnsi="宋体" w:cs="宋体"/>
                <w:w w:val="90"/>
                <w:szCs w:val="21"/>
              </w:rPr>
            </w:pPr>
            <w:r>
              <w:rPr>
                <w:rFonts w:hint="eastAsia" w:ascii="宋体" w:hAnsi="宋体" w:cs="宋体"/>
                <w:w w:val="90"/>
                <w:szCs w:val="21"/>
              </w:rPr>
              <w:t>A02010609图形图像输入设备</w:t>
            </w:r>
          </w:p>
        </w:tc>
        <w:tc>
          <w:tcPr>
            <w:tcW w:w="1682" w:type="dxa"/>
            <w:vAlign w:val="center"/>
          </w:tcPr>
          <w:p>
            <w:pPr>
              <w:jc w:val="left"/>
              <w:rPr>
                <w:rFonts w:hint="eastAsia" w:ascii="宋体" w:hAnsi="宋体" w:cs="宋体"/>
                <w:w w:val="90"/>
                <w:szCs w:val="21"/>
              </w:rPr>
            </w:pPr>
            <w:r>
              <w:rPr>
                <w:rFonts w:hint="eastAsia" w:ascii="宋体" w:hAnsi="宋体" w:cs="宋体"/>
                <w:w w:val="90"/>
                <w:szCs w:val="21"/>
              </w:rPr>
              <w:t>A0201060901扫描仪</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jc w:val="center"/>
              <w:rPr>
                <w:rFonts w:hint="eastAsia" w:ascii="宋体" w:hAnsi="宋体" w:cs="宋体"/>
                <w:w w:val="90"/>
                <w:szCs w:val="21"/>
              </w:rPr>
            </w:pPr>
            <w:r>
              <w:rPr>
                <w:rFonts w:hint="eastAsia" w:ascii="宋体" w:hAnsi="宋体" w:cs="宋体"/>
                <w:w w:val="90"/>
                <w:szCs w:val="21"/>
              </w:rPr>
              <w:t>3</w:t>
            </w:r>
          </w:p>
        </w:tc>
        <w:tc>
          <w:tcPr>
            <w:tcW w:w="1933" w:type="dxa"/>
            <w:vAlign w:val="center"/>
          </w:tcPr>
          <w:p>
            <w:pPr>
              <w:jc w:val="left"/>
              <w:rPr>
                <w:rFonts w:hint="eastAsia" w:ascii="宋体" w:hAnsi="宋体" w:cs="宋体"/>
                <w:w w:val="90"/>
                <w:szCs w:val="21"/>
              </w:rPr>
            </w:pPr>
            <w:r>
              <w:rPr>
                <w:rFonts w:hint="eastAsia" w:ascii="宋体" w:hAnsi="宋体" w:cs="宋体"/>
                <w:w w:val="90"/>
                <w:szCs w:val="21"/>
              </w:rPr>
              <w:t>A020202投影仪</w:t>
            </w:r>
          </w:p>
        </w:tc>
        <w:tc>
          <w:tcPr>
            <w:tcW w:w="2334" w:type="dxa"/>
            <w:vAlign w:val="center"/>
          </w:tcPr>
          <w:p>
            <w:pPr>
              <w:jc w:val="left"/>
              <w:rPr>
                <w:rFonts w:hint="eastAsia" w:ascii="宋体" w:hAnsi="宋体" w:cs="宋体"/>
                <w:w w:val="90"/>
                <w:szCs w:val="21"/>
              </w:rPr>
            </w:pP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jc w:val="center"/>
              <w:rPr>
                <w:rFonts w:hint="eastAsia" w:ascii="宋体" w:hAnsi="宋体" w:cs="宋体"/>
                <w:w w:val="90"/>
                <w:szCs w:val="21"/>
              </w:rPr>
            </w:pPr>
            <w:r>
              <w:rPr>
                <w:rFonts w:hint="eastAsia" w:ascii="宋体" w:hAnsi="宋体" w:cs="宋体"/>
                <w:w w:val="90"/>
                <w:szCs w:val="21"/>
              </w:rPr>
              <w:t>4</w:t>
            </w:r>
          </w:p>
        </w:tc>
        <w:tc>
          <w:tcPr>
            <w:tcW w:w="1933" w:type="dxa"/>
            <w:vAlign w:val="center"/>
          </w:tcPr>
          <w:p>
            <w:pPr>
              <w:jc w:val="left"/>
              <w:rPr>
                <w:rFonts w:hint="eastAsia" w:ascii="宋体" w:hAnsi="宋体" w:cs="宋体"/>
                <w:w w:val="90"/>
                <w:szCs w:val="21"/>
              </w:rPr>
            </w:pPr>
            <w:r>
              <w:rPr>
                <w:rFonts w:hint="eastAsia" w:ascii="宋体" w:hAnsi="宋体" w:cs="宋体"/>
                <w:w w:val="90"/>
                <w:szCs w:val="21"/>
              </w:rPr>
              <w:t>A020204352多功能一体机</w:t>
            </w:r>
          </w:p>
        </w:tc>
        <w:tc>
          <w:tcPr>
            <w:tcW w:w="2334" w:type="dxa"/>
            <w:vAlign w:val="center"/>
          </w:tcPr>
          <w:p>
            <w:pPr>
              <w:jc w:val="left"/>
              <w:rPr>
                <w:rFonts w:hint="eastAsia" w:ascii="宋体" w:hAnsi="宋体" w:cs="宋体"/>
                <w:w w:val="90"/>
                <w:szCs w:val="21"/>
              </w:rPr>
            </w:pP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jc w:val="center"/>
              <w:rPr>
                <w:rFonts w:hint="eastAsia" w:ascii="宋体" w:hAnsi="宋体" w:cs="宋体"/>
                <w:w w:val="90"/>
                <w:szCs w:val="21"/>
              </w:rPr>
            </w:pPr>
            <w:r>
              <w:rPr>
                <w:rFonts w:hint="eastAsia" w:ascii="宋体" w:hAnsi="宋体" w:cs="宋体"/>
                <w:w w:val="90"/>
                <w:szCs w:val="21"/>
              </w:rPr>
              <w:t>5</w:t>
            </w:r>
          </w:p>
        </w:tc>
        <w:tc>
          <w:tcPr>
            <w:tcW w:w="1933" w:type="dxa"/>
            <w:vAlign w:val="center"/>
          </w:tcPr>
          <w:p>
            <w:pPr>
              <w:jc w:val="left"/>
              <w:rPr>
                <w:rFonts w:hint="eastAsia" w:ascii="宋体" w:hAnsi="宋体" w:cs="宋体"/>
                <w:w w:val="90"/>
                <w:szCs w:val="21"/>
              </w:rPr>
            </w:pPr>
            <w:r>
              <w:rPr>
                <w:rFonts w:hint="eastAsia" w:ascii="宋体" w:hAnsi="宋体" w:cs="宋体"/>
                <w:w w:val="90"/>
                <w:szCs w:val="21"/>
              </w:rPr>
              <w:t>A020519泵</w:t>
            </w:r>
          </w:p>
        </w:tc>
        <w:tc>
          <w:tcPr>
            <w:tcW w:w="2334" w:type="dxa"/>
            <w:vAlign w:val="center"/>
          </w:tcPr>
          <w:p>
            <w:pPr>
              <w:jc w:val="left"/>
              <w:rPr>
                <w:rFonts w:hint="eastAsia" w:ascii="宋体" w:hAnsi="宋体" w:cs="宋体"/>
                <w:w w:val="90"/>
                <w:szCs w:val="21"/>
              </w:rPr>
            </w:pPr>
            <w:r>
              <w:rPr>
                <w:rFonts w:hint="eastAsia" w:ascii="宋体" w:hAnsi="宋体" w:cs="宋体"/>
                <w:w w:val="90"/>
                <w:szCs w:val="21"/>
              </w:rPr>
              <w:t>A02051901离心泵</w:t>
            </w: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eastAsia" w:ascii="宋体" w:hAnsi="宋体" w:cs="宋体"/>
                <w:w w:val="90"/>
                <w:szCs w:val="21"/>
              </w:rPr>
            </w:pPr>
            <w:r>
              <w:rPr>
                <w:rFonts w:hint="eastAsia" w:ascii="宋体" w:hAnsi="宋体" w:cs="宋体"/>
                <w:w w:val="90"/>
                <w:szCs w:val="21"/>
              </w:rPr>
              <w:t>6</w:t>
            </w:r>
          </w:p>
        </w:tc>
        <w:tc>
          <w:tcPr>
            <w:tcW w:w="1933" w:type="dxa"/>
            <w:vMerge w:val="restart"/>
            <w:vAlign w:val="center"/>
          </w:tcPr>
          <w:p>
            <w:pPr>
              <w:jc w:val="left"/>
              <w:rPr>
                <w:rFonts w:hint="eastAsia" w:ascii="宋体" w:hAnsi="宋体" w:cs="宋体"/>
                <w:w w:val="90"/>
                <w:szCs w:val="21"/>
              </w:rPr>
            </w:pPr>
            <w:r>
              <w:rPr>
                <w:rFonts w:hint="eastAsia" w:ascii="宋体" w:hAnsi="宋体" w:cs="宋体"/>
                <w:w w:val="90"/>
                <w:szCs w:val="21"/>
              </w:rPr>
              <w:t>A020523制冷空调设备</w:t>
            </w:r>
          </w:p>
        </w:tc>
        <w:tc>
          <w:tcPr>
            <w:tcW w:w="2334" w:type="dxa"/>
            <w:vMerge w:val="restart"/>
            <w:vAlign w:val="center"/>
          </w:tcPr>
          <w:p>
            <w:pPr>
              <w:jc w:val="left"/>
              <w:rPr>
                <w:rFonts w:hint="eastAsia" w:ascii="宋体" w:hAnsi="宋体" w:cs="宋体"/>
                <w:b/>
                <w:w w:val="90"/>
                <w:szCs w:val="21"/>
              </w:rPr>
            </w:pPr>
            <w:r>
              <w:rPr>
                <w:rFonts w:hint="eastAsia" w:ascii="宋体" w:hAnsi="宋体" w:cs="宋体"/>
                <w:w w:val="90"/>
                <w:szCs w:val="21"/>
              </w:rPr>
              <w:t>★</w:t>
            </w:r>
            <w:r>
              <w:rPr>
                <w:rFonts w:hint="eastAsia" w:ascii="宋体" w:hAnsi="宋体" w:cs="宋体"/>
                <w:b/>
                <w:w w:val="90"/>
                <w:szCs w:val="21"/>
              </w:rPr>
              <w:t>A02052301制冷压缩机</w:t>
            </w:r>
          </w:p>
        </w:tc>
        <w:tc>
          <w:tcPr>
            <w:tcW w:w="1682" w:type="dxa"/>
            <w:vAlign w:val="center"/>
          </w:tcPr>
          <w:p>
            <w:pPr>
              <w:jc w:val="left"/>
              <w:rPr>
                <w:rFonts w:hint="eastAsia" w:ascii="宋体" w:hAnsi="宋体" w:cs="宋体"/>
                <w:b/>
                <w:w w:val="90"/>
                <w:szCs w:val="21"/>
              </w:rPr>
            </w:pPr>
            <w:r>
              <w:rPr>
                <w:rFonts w:hint="eastAsia" w:ascii="宋体" w:hAnsi="宋体" w:cs="宋体"/>
                <w:b/>
                <w:w w:val="90"/>
                <w:szCs w:val="21"/>
              </w:rPr>
              <w:t>冷水机组</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Merge w:val="continue"/>
            <w:vAlign w:val="center"/>
          </w:tcPr>
          <w:p>
            <w:pPr>
              <w:jc w:val="left"/>
              <w:rPr>
                <w:rFonts w:hint="eastAsia" w:ascii="宋体" w:hAnsi="宋体" w:cs="宋体"/>
                <w:b/>
                <w:w w:val="90"/>
                <w:szCs w:val="21"/>
              </w:rPr>
            </w:pPr>
          </w:p>
        </w:tc>
        <w:tc>
          <w:tcPr>
            <w:tcW w:w="1682" w:type="dxa"/>
            <w:vAlign w:val="center"/>
          </w:tcPr>
          <w:p>
            <w:pPr>
              <w:jc w:val="left"/>
              <w:rPr>
                <w:rFonts w:hint="eastAsia" w:ascii="宋体" w:hAnsi="宋体" w:cs="宋体"/>
                <w:b/>
                <w:w w:val="90"/>
                <w:szCs w:val="21"/>
              </w:rPr>
            </w:pPr>
            <w:r>
              <w:rPr>
                <w:rFonts w:hint="eastAsia" w:ascii="宋体" w:hAnsi="宋体" w:cs="宋体"/>
                <w:b/>
                <w:w w:val="90"/>
                <w:szCs w:val="21"/>
              </w:rPr>
              <w:t>水源热泵机组</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Merge w:val="continue"/>
            <w:vAlign w:val="center"/>
          </w:tcPr>
          <w:p>
            <w:pPr>
              <w:jc w:val="left"/>
              <w:rPr>
                <w:rFonts w:hint="eastAsia" w:ascii="宋体" w:hAnsi="宋体" w:cs="宋体"/>
                <w:b/>
                <w:w w:val="90"/>
                <w:szCs w:val="21"/>
              </w:rPr>
            </w:pPr>
          </w:p>
        </w:tc>
        <w:tc>
          <w:tcPr>
            <w:tcW w:w="1682" w:type="dxa"/>
            <w:vAlign w:val="center"/>
          </w:tcPr>
          <w:p>
            <w:pPr>
              <w:jc w:val="left"/>
              <w:rPr>
                <w:rFonts w:hint="eastAsia" w:ascii="宋体" w:hAnsi="宋体" w:cs="宋体"/>
                <w:b/>
                <w:w w:val="90"/>
                <w:szCs w:val="21"/>
              </w:rPr>
            </w:pPr>
            <w:r>
              <w:rPr>
                <w:rFonts w:hint="eastAsia" w:ascii="宋体" w:hAnsi="宋体" w:cs="宋体"/>
                <w:b/>
                <w:w w:val="90"/>
                <w:szCs w:val="21"/>
              </w:rPr>
              <w:t>溴化锂吸收式冷水机组</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Merge w:val="restart"/>
            <w:vAlign w:val="center"/>
          </w:tcPr>
          <w:p>
            <w:pPr>
              <w:jc w:val="left"/>
              <w:rPr>
                <w:rFonts w:hint="eastAsia" w:ascii="宋体" w:hAnsi="宋体" w:cs="宋体"/>
                <w:b/>
                <w:w w:val="90"/>
                <w:szCs w:val="21"/>
              </w:rPr>
            </w:pPr>
            <w:r>
              <w:rPr>
                <w:rFonts w:hint="eastAsia" w:ascii="宋体" w:hAnsi="宋体" w:cs="宋体"/>
                <w:w w:val="90"/>
                <w:szCs w:val="21"/>
              </w:rPr>
              <w:t>★</w:t>
            </w:r>
            <w:r>
              <w:rPr>
                <w:rFonts w:hint="eastAsia" w:ascii="宋体" w:hAnsi="宋体" w:cs="宋体"/>
                <w:b/>
                <w:w w:val="90"/>
                <w:szCs w:val="21"/>
              </w:rPr>
              <w:t>A02052305空调机组</w:t>
            </w:r>
          </w:p>
        </w:tc>
        <w:tc>
          <w:tcPr>
            <w:tcW w:w="1682" w:type="dxa"/>
            <w:vAlign w:val="center"/>
          </w:tcPr>
          <w:p>
            <w:pPr>
              <w:jc w:val="left"/>
              <w:rPr>
                <w:rFonts w:hint="eastAsia" w:ascii="宋体" w:hAnsi="宋体" w:cs="宋体"/>
                <w:b/>
                <w:w w:val="90"/>
                <w:szCs w:val="21"/>
              </w:rPr>
            </w:pPr>
            <w:r>
              <w:rPr>
                <w:rFonts w:hint="eastAsia" w:ascii="宋体" w:hAnsi="宋体" w:cs="宋体"/>
                <w:b/>
                <w:w w:val="90"/>
                <w:szCs w:val="21"/>
              </w:rPr>
              <w:t>多联式空调（热泵）机组(制冷量&gt;14000W)</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Merge w:val="continue"/>
            <w:vAlign w:val="center"/>
          </w:tcPr>
          <w:p>
            <w:pPr>
              <w:jc w:val="left"/>
              <w:rPr>
                <w:rFonts w:hint="eastAsia" w:ascii="宋体" w:hAnsi="宋体" w:cs="宋体"/>
                <w:b/>
                <w:w w:val="90"/>
                <w:szCs w:val="21"/>
              </w:rPr>
            </w:pPr>
          </w:p>
        </w:tc>
        <w:tc>
          <w:tcPr>
            <w:tcW w:w="1682" w:type="dxa"/>
            <w:vAlign w:val="center"/>
          </w:tcPr>
          <w:p>
            <w:pPr>
              <w:jc w:val="left"/>
              <w:rPr>
                <w:rFonts w:hint="eastAsia" w:ascii="宋体" w:hAnsi="宋体" w:cs="宋体"/>
                <w:b/>
                <w:w w:val="90"/>
                <w:szCs w:val="21"/>
              </w:rPr>
            </w:pPr>
            <w:r>
              <w:rPr>
                <w:rFonts w:hint="eastAsia" w:ascii="宋体" w:hAnsi="宋体" w:cs="宋体"/>
                <w:b/>
                <w:w w:val="90"/>
                <w:szCs w:val="21"/>
              </w:rPr>
              <w:t>单元式空气调节机(制冷量&gt;14000W)</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Align w:val="center"/>
          </w:tcPr>
          <w:p>
            <w:pPr>
              <w:jc w:val="left"/>
              <w:rPr>
                <w:rFonts w:hint="eastAsia" w:ascii="宋体" w:hAnsi="宋体" w:cs="宋体"/>
                <w:b/>
                <w:w w:val="90"/>
                <w:szCs w:val="21"/>
              </w:rPr>
            </w:pPr>
            <w:r>
              <w:rPr>
                <w:rFonts w:hint="eastAsia" w:ascii="宋体" w:hAnsi="宋体" w:cs="宋体"/>
                <w:w w:val="90"/>
                <w:szCs w:val="21"/>
              </w:rPr>
              <w:t>★</w:t>
            </w:r>
            <w:r>
              <w:rPr>
                <w:rFonts w:hint="eastAsia" w:ascii="宋体" w:hAnsi="宋体" w:cs="宋体"/>
                <w:b/>
                <w:w w:val="90"/>
                <w:szCs w:val="21"/>
              </w:rPr>
              <w:t>A02052309专用制冷、空调设备</w:t>
            </w:r>
          </w:p>
        </w:tc>
        <w:tc>
          <w:tcPr>
            <w:tcW w:w="1682" w:type="dxa"/>
            <w:vAlign w:val="center"/>
          </w:tcPr>
          <w:p>
            <w:pPr>
              <w:jc w:val="left"/>
              <w:rPr>
                <w:rFonts w:hint="eastAsia" w:ascii="宋体" w:hAnsi="宋体" w:cs="宋体"/>
                <w:b/>
                <w:w w:val="90"/>
                <w:szCs w:val="21"/>
              </w:rPr>
            </w:pPr>
            <w:r>
              <w:rPr>
                <w:rFonts w:hint="eastAsia" w:ascii="宋体" w:hAnsi="宋体" w:cs="宋体"/>
                <w:b/>
                <w:w w:val="90"/>
                <w:szCs w:val="21"/>
              </w:rPr>
              <w:t>机房空调</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Align w:val="center"/>
          </w:tcPr>
          <w:p>
            <w:pPr>
              <w:jc w:val="left"/>
              <w:rPr>
                <w:rFonts w:hint="eastAsia" w:ascii="宋体" w:hAnsi="宋体" w:cs="宋体"/>
                <w:w w:val="90"/>
                <w:szCs w:val="21"/>
              </w:rPr>
            </w:pPr>
            <w:r>
              <w:rPr>
                <w:rFonts w:hint="eastAsia" w:ascii="宋体" w:hAnsi="宋体" w:cs="宋体"/>
                <w:w w:val="90"/>
                <w:szCs w:val="21"/>
              </w:rPr>
              <w:t>A02052399其他制冷空调设备</w:t>
            </w:r>
          </w:p>
        </w:tc>
        <w:tc>
          <w:tcPr>
            <w:tcW w:w="1682" w:type="dxa"/>
            <w:vAlign w:val="center"/>
          </w:tcPr>
          <w:p>
            <w:pPr>
              <w:jc w:val="left"/>
              <w:rPr>
                <w:rFonts w:hint="eastAsia" w:ascii="宋体" w:hAnsi="宋体" w:cs="宋体"/>
                <w:w w:val="90"/>
                <w:szCs w:val="21"/>
              </w:rPr>
            </w:pPr>
            <w:r>
              <w:rPr>
                <w:rFonts w:hint="eastAsia" w:ascii="宋体" w:hAnsi="宋体" w:cs="宋体"/>
                <w:w w:val="90"/>
                <w:szCs w:val="21"/>
              </w:rPr>
              <w:t>冷却塔</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《机械通风冷却塔 第 1 部分：中小型开式冷却塔》（GB/T 7190.1）</w:t>
            </w:r>
          </w:p>
          <w:p>
            <w:pPr>
              <w:jc w:val="left"/>
              <w:rPr>
                <w:rFonts w:hint="eastAsia" w:ascii="宋体" w:hAnsi="宋体" w:cs="宋体"/>
                <w:w w:val="90"/>
                <w:szCs w:val="21"/>
              </w:rPr>
            </w:pPr>
            <w:r>
              <w:rPr>
                <w:rFonts w:hint="eastAsia" w:ascii="宋体" w:hAnsi="宋体" w:cs="宋体"/>
                <w:w w:val="90"/>
                <w:szCs w:val="21"/>
              </w:rPr>
              <w:t>《机械通风冷却塔 第 2 部分：大型开式冷却塔》（GB/T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jc w:val="center"/>
              <w:rPr>
                <w:rFonts w:hint="eastAsia" w:ascii="宋体" w:hAnsi="宋体" w:cs="宋体"/>
                <w:w w:val="90"/>
                <w:szCs w:val="21"/>
              </w:rPr>
            </w:pPr>
            <w:r>
              <w:rPr>
                <w:rFonts w:hint="eastAsia" w:ascii="宋体" w:hAnsi="宋体" w:cs="宋体"/>
                <w:w w:val="90"/>
                <w:szCs w:val="21"/>
              </w:rPr>
              <w:t>7</w:t>
            </w:r>
          </w:p>
        </w:tc>
        <w:tc>
          <w:tcPr>
            <w:tcW w:w="1933" w:type="dxa"/>
            <w:vAlign w:val="center"/>
          </w:tcPr>
          <w:p>
            <w:pPr>
              <w:jc w:val="left"/>
              <w:rPr>
                <w:rFonts w:hint="eastAsia" w:ascii="宋体" w:hAnsi="宋体" w:cs="宋体"/>
                <w:w w:val="90"/>
                <w:szCs w:val="21"/>
              </w:rPr>
            </w:pPr>
            <w:r>
              <w:rPr>
                <w:rFonts w:hint="eastAsia" w:ascii="宋体" w:hAnsi="宋体" w:cs="宋体"/>
                <w:w w:val="90"/>
                <w:szCs w:val="21"/>
              </w:rPr>
              <w:t>A020601电机</w:t>
            </w:r>
          </w:p>
        </w:tc>
        <w:tc>
          <w:tcPr>
            <w:tcW w:w="2334" w:type="dxa"/>
            <w:vAlign w:val="center"/>
          </w:tcPr>
          <w:p>
            <w:pPr>
              <w:jc w:val="left"/>
              <w:rPr>
                <w:rFonts w:hint="eastAsia" w:ascii="宋体" w:hAnsi="宋体" w:cs="宋体"/>
                <w:w w:val="90"/>
                <w:szCs w:val="21"/>
              </w:rPr>
            </w:pP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jc w:val="center"/>
              <w:rPr>
                <w:rFonts w:hint="eastAsia" w:ascii="宋体" w:hAnsi="宋体" w:cs="宋体"/>
                <w:w w:val="90"/>
                <w:szCs w:val="21"/>
              </w:rPr>
            </w:pPr>
            <w:r>
              <w:rPr>
                <w:rFonts w:hint="eastAsia" w:ascii="宋体" w:hAnsi="宋体" w:cs="宋体"/>
                <w:w w:val="90"/>
                <w:szCs w:val="21"/>
              </w:rPr>
              <w:t>8</w:t>
            </w:r>
          </w:p>
        </w:tc>
        <w:tc>
          <w:tcPr>
            <w:tcW w:w="1933" w:type="dxa"/>
            <w:vAlign w:val="center"/>
          </w:tcPr>
          <w:p>
            <w:pPr>
              <w:jc w:val="left"/>
              <w:rPr>
                <w:rFonts w:hint="eastAsia" w:ascii="宋体" w:hAnsi="宋体" w:cs="宋体"/>
                <w:w w:val="90"/>
                <w:szCs w:val="21"/>
              </w:rPr>
            </w:pPr>
            <w:r>
              <w:rPr>
                <w:rFonts w:hint="eastAsia" w:ascii="宋体" w:hAnsi="宋体" w:cs="宋体"/>
                <w:w w:val="90"/>
                <w:szCs w:val="21"/>
              </w:rPr>
              <w:t>A020602变压器</w:t>
            </w:r>
          </w:p>
        </w:tc>
        <w:tc>
          <w:tcPr>
            <w:tcW w:w="2334" w:type="dxa"/>
            <w:vAlign w:val="center"/>
          </w:tcPr>
          <w:p>
            <w:pPr>
              <w:jc w:val="left"/>
              <w:rPr>
                <w:rFonts w:hint="eastAsia" w:ascii="宋体" w:hAnsi="宋体" w:cs="宋体"/>
                <w:w w:val="90"/>
                <w:szCs w:val="21"/>
              </w:rPr>
            </w:pPr>
            <w:r>
              <w:rPr>
                <w:rFonts w:hint="eastAsia" w:ascii="宋体" w:hAnsi="宋体" w:cs="宋体"/>
                <w:w w:val="90"/>
                <w:szCs w:val="21"/>
              </w:rPr>
              <w:t>配电变压器</w:t>
            </w: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jc w:val="center"/>
              <w:rPr>
                <w:rFonts w:hint="eastAsia" w:ascii="宋体" w:hAnsi="宋体" w:cs="宋体"/>
                <w:w w:val="90"/>
                <w:szCs w:val="21"/>
              </w:rPr>
            </w:pPr>
            <w:r>
              <w:rPr>
                <w:rFonts w:hint="eastAsia" w:ascii="宋体" w:hAnsi="宋体" w:cs="宋体"/>
                <w:w w:val="90"/>
                <w:szCs w:val="21"/>
              </w:rPr>
              <w:t>9</w:t>
            </w:r>
          </w:p>
        </w:tc>
        <w:tc>
          <w:tcPr>
            <w:tcW w:w="1933" w:type="dxa"/>
            <w:vAlign w:val="center"/>
          </w:tcPr>
          <w:p>
            <w:pPr>
              <w:jc w:val="left"/>
              <w:rPr>
                <w:rFonts w:hint="eastAsia" w:ascii="宋体" w:hAnsi="宋体" w:cs="宋体"/>
                <w:b/>
                <w:w w:val="90"/>
                <w:szCs w:val="21"/>
              </w:rPr>
            </w:pPr>
            <w:r>
              <w:rPr>
                <w:rFonts w:hint="eastAsia" w:ascii="宋体" w:hAnsi="宋体" w:cs="宋体"/>
                <w:w w:val="90"/>
                <w:szCs w:val="21"/>
              </w:rPr>
              <w:t>★</w:t>
            </w:r>
            <w:r>
              <w:rPr>
                <w:rFonts w:hint="eastAsia" w:ascii="宋体" w:hAnsi="宋体" w:cs="宋体"/>
                <w:b/>
                <w:w w:val="90"/>
                <w:szCs w:val="21"/>
              </w:rPr>
              <w:t>A020609镇流器</w:t>
            </w:r>
          </w:p>
        </w:tc>
        <w:tc>
          <w:tcPr>
            <w:tcW w:w="2334" w:type="dxa"/>
            <w:vAlign w:val="center"/>
          </w:tcPr>
          <w:p>
            <w:pPr>
              <w:jc w:val="left"/>
              <w:rPr>
                <w:rFonts w:hint="eastAsia" w:ascii="宋体" w:hAnsi="宋体" w:cs="宋体"/>
                <w:b/>
                <w:w w:val="90"/>
                <w:szCs w:val="21"/>
              </w:rPr>
            </w:pPr>
            <w:r>
              <w:rPr>
                <w:rFonts w:hint="eastAsia" w:ascii="宋体" w:hAnsi="宋体" w:cs="宋体"/>
                <w:b/>
                <w:w w:val="90"/>
                <w:szCs w:val="21"/>
              </w:rPr>
              <w:t>管型荧光灯镇流器</w:t>
            </w: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eastAsia" w:ascii="宋体" w:hAnsi="宋体" w:cs="宋体"/>
                <w:w w:val="90"/>
                <w:szCs w:val="21"/>
              </w:rPr>
            </w:pPr>
            <w:r>
              <w:rPr>
                <w:rFonts w:hint="eastAsia" w:ascii="宋体" w:hAnsi="宋体" w:cs="宋体"/>
                <w:w w:val="90"/>
                <w:szCs w:val="21"/>
              </w:rPr>
              <w:t>10</w:t>
            </w:r>
          </w:p>
        </w:tc>
        <w:tc>
          <w:tcPr>
            <w:tcW w:w="1933" w:type="dxa"/>
            <w:vMerge w:val="restart"/>
            <w:vAlign w:val="center"/>
          </w:tcPr>
          <w:p>
            <w:pPr>
              <w:jc w:val="left"/>
              <w:rPr>
                <w:rFonts w:hint="eastAsia" w:ascii="宋体" w:hAnsi="宋体" w:cs="宋体"/>
                <w:w w:val="90"/>
                <w:szCs w:val="21"/>
              </w:rPr>
            </w:pPr>
            <w:r>
              <w:rPr>
                <w:rFonts w:hint="eastAsia" w:ascii="宋体" w:hAnsi="宋体" w:cs="宋体"/>
                <w:w w:val="90"/>
                <w:szCs w:val="21"/>
              </w:rPr>
              <w:t>A020618 生活用电器</w:t>
            </w:r>
          </w:p>
        </w:tc>
        <w:tc>
          <w:tcPr>
            <w:tcW w:w="2334" w:type="dxa"/>
            <w:vAlign w:val="center"/>
          </w:tcPr>
          <w:p>
            <w:pPr>
              <w:jc w:val="left"/>
              <w:rPr>
                <w:rFonts w:hint="eastAsia" w:ascii="宋体" w:hAnsi="宋体" w:cs="宋体"/>
                <w:w w:val="90"/>
                <w:szCs w:val="21"/>
              </w:rPr>
            </w:pPr>
            <w:r>
              <w:rPr>
                <w:rFonts w:hint="eastAsia" w:ascii="宋体" w:hAnsi="宋体" w:cs="宋体"/>
                <w:w w:val="90"/>
                <w:szCs w:val="21"/>
              </w:rPr>
              <w:t>A0206180101电冰箱</w:t>
            </w: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《家用电冰箱耗电量限定值及能效等级》（GB</w:t>
            </w:r>
            <w:r>
              <w:rPr>
                <w:rFonts w:hint="eastAsia" w:ascii="宋体" w:hAnsi="宋体" w:cs="宋体"/>
                <w:w w:val="90"/>
                <w:szCs w:val="21"/>
              </w:rPr>
              <w:tab/>
            </w:r>
            <w:r>
              <w:rPr>
                <w:rFonts w:hint="eastAsia" w:ascii="宋体" w:hAnsi="宋体" w:cs="宋体"/>
                <w:w w:val="90"/>
                <w:szCs w:val="21"/>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Merge w:val="restart"/>
            <w:vAlign w:val="center"/>
          </w:tcPr>
          <w:p>
            <w:pPr>
              <w:jc w:val="left"/>
              <w:rPr>
                <w:rFonts w:hint="eastAsia" w:ascii="宋体" w:hAnsi="宋体" w:cs="宋体"/>
                <w:b/>
                <w:w w:val="90"/>
                <w:szCs w:val="21"/>
              </w:rPr>
            </w:pPr>
            <w:r>
              <w:rPr>
                <w:rFonts w:hint="eastAsia" w:ascii="宋体" w:hAnsi="宋体" w:cs="宋体"/>
                <w:w w:val="90"/>
                <w:szCs w:val="21"/>
              </w:rPr>
              <w:t>★</w:t>
            </w:r>
            <w:r>
              <w:rPr>
                <w:rFonts w:hint="eastAsia" w:ascii="宋体" w:hAnsi="宋体" w:cs="宋体"/>
                <w:b/>
                <w:w w:val="90"/>
                <w:szCs w:val="21"/>
              </w:rPr>
              <w:t>A0206180203空调机</w:t>
            </w:r>
          </w:p>
        </w:tc>
        <w:tc>
          <w:tcPr>
            <w:tcW w:w="1682" w:type="dxa"/>
            <w:vAlign w:val="center"/>
          </w:tcPr>
          <w:p>
            <w:pPr>
              <w:jc w:val="left"/>
              <w:rPr>
                <w:rFonts w:hint="eastAsia" w:ascii="宋体" w:hAnsi="宋体" w:cs="宋体"/>
                <w:b/>
                <w:w w:val="90"/>
                <w:szCs w:val="21"/>
              </w:rPr>
            </w:pPr>
            <w:r>
              <w:rPr>
                <w:rFonts w:hint="eastAsia" w:ascii="宋体" w:hAnsi="宋体" w:cs="宋体"/>
                <w:b/>
                <w:w w:val="90"/>
                <w:szCs w:val="21"/>
              </w:rPr>
              <w:t>房间空气调节器</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《转速可控型房间空气调节器能效限定值及能效等级》（GB 21455-2013），待2019年修订发布后，按《房间空气调节器能效限定值及能效等级》（GB21455-2019）实施。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Merge w:val="continue"/>
            <w:vAlign w:val="center"/>
          </w:tcPr>
          <w:p>
            <w:pPr>
              <w:jc w:val="left"/>
              <w:rPr>
                <w:rFonts w:hint="eastAsia" w:ascii="宋体" w:hAnsi="宋体" w:cs="宋体"/>
                <w:b/>
                <w:w w:val="90"/>
                <w:szCs w:val="21"/>
              </w:rPr>
            </w:pPr>
          </w:p>
        </w:tc>
        <w:tc>
          <w:tcPr>
            <w:tcW w:w="1682" w:type="dxa"/>
            <w:vAlign w:val="center"/>
          </w:tcPr>
          <w:p>
            <w:pPr>
              <w:jc w:val="left"/>
              <w:rPr>
                <w:rFonts w:hint="eastAsia" w:ascii="宋体" w:hAnsi="宋体" w:cs="宋体"/>
                <w:b/>
                <w:w w:val="90"/>
                <w:szCs w:val="21"/>
              </w:rPr>
            </w:pPr>
            <w:r>
              <w:rPr>
                <w:rFonts w:hint="eastAsia" w:ascii="宋体" w:hAnsi="宋体" w:cs="宋体"/>
                <w:b/>
                <w:w w:val="90"/>
                <w:szCs w:val="21"/>
              </w:rPr>
              <w:t>多联式空调（热泵）机组（制冷量≤ 14000W）</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Merge w:val="continue"/>
            <w:vAlign w:val="center"/>
          </w:tcPr>
          <w:p>
            <w:pPr>
              <w:jc w:val="left"/>
              <w:rPr>
                <w:rFonts w:hint="eastAsia" w:ascii="宋体" w:hAnsi="宋体" w:cs="宋体"/>
                <w:b/>
                <w:w w:val="90"/>
                <w:szCs w:val="21"/>
              </w:rPr>
            </w:pPr>
          </w:p>
        </w:tc>
        <w:tc>
          <w:tcPr>
            <w:tcW w:w="1682" w:type="dxa"/>
            <w:vAlign w:val="center"/>
          </w:tcPr>
          <w:p>
            <w:pPr>
              <w:jc w:val="left"/>
              <w:rPr>
                <w:rFonts w:hint="eastAsia" w:ascii="宋体" w:hAnsi="宋体" w:cs="宋体"/>
                <w:b/>
                <w:w w:val="90"/>
                <w:szCs w:val="21"/>
              </w:rPr>
            </w:pPr>
            <w:r>
              <w:rPr>
                <w:rFonts w:hint="eastAsia" w:ascii="宋体" w:hAnsi="宋体" w:cs="宋体"/>
                <w:b/>
                <w:w w:val="90"/>
                <w:szCs w:val="21"/>
              </w:rPr>
              <w:t>单元式空气调节机(制冷量≤14000W)</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《单元式空气调节机能效限定值及能源效率等级》（GB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Align w:val="center"/>
          </w:tcPr>
          <w:p>
            <w:pPr>
              <w:jc w:val="left"/>
              <w:rPr>
                <w:rFonts w:hint="eastAsia" w:ascii="宋体" w:hAnsi="宋体" w:cs="宋体"/>
                <w:w w:val="90"/>
                <w:szCs w:val="21"/>
              </w:rPr>
            </w:pPr>
            <w:r>
              <w:rPr>
                <w:rFonts w:hint="eastAsia" w:ascii="宋体" w:hAnsi="宋体" w:cs="宋体"/>
                <w:w w:val="90"/>
                <w:szCs w:val="21"/>
              </w:rPr>
              <w:t>A0206180301洗衣机</w:t>
            </w:r>
          </w:p>
        </w:tc>
        <w:tc>
          <w:tcPr>
            <w:tcW w:w="1682" w:type="dxa"/>
            <w:vAlign w:val="center"/>
          </w:tcPr>
          <w:p>
            <w:pPr>
              <w:jc w:val="left"/>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Merge w:val="restart"/>
            <w:vAlign w:val="center"/>
          </w:tcPr>
          <w:p>
            <w:pPr>
              <w:jc w:val="left"/>
              <w:rPr>
                <w:rFonts w:hint="eastAsia" w:ascii="宋体" w:hAnsi="宋体" w:cs="宋体"/>
                <w:w w:val="90"/>
                <w:szCs w:val="21"/>
              </w:rPr>
            </w:pPr>
            <w:r>
              <w:rPr>
                <w:rFonts w:hint="eastAsia" w:ascii="宋体" w:hAnsi="宋体" w:cs="宋体"/>
                <w:w w:val="90"/>
                <w:szCs w:val="21"/>
              </w:rPr>
              <w:t>A02061808热水器</w:t>
            </w:r>
          </w:p>
        </w:tc>
        <w:tc>
          <w:tcPr>
            <w:tcW w:w="1682" w:type="dxa"/>
            <w:vAlign w:val="center"/>
          </w:tcPr>
          <w:p>
            <w:pPr>
              <w:jc w:val="left"/>
              <w:rPr>
                <w:rFonts w:hint="eastAsia" w:ascii="宋体" w:hAnsi="宋体" w:cs="宋体"/>
                <w:w w:val="90"/>
                <w:szCs w:val="21"/>
              </w:rPr>
            </w:pPr>
            <w:r>
              <w:rPr>
                <w:rFonts w:hint="eastAsia" w:ascii="宋体" w:hAnsi="宋体" w:cs="宋体"/>
                <w:w w:val="90"/>
                <w:szCs w:val="21"/>
              </w:rPr>
              <w:t>★</w:t>
            </w:r>
            <w:r>
              <w:rPr>
                <w:rFonts w:hint="eastAsia" w:ascii="宋体" w:hAnsi="宋体" w:cs="宋体"/>
                <w:b/>
                <w:w w:val="90"/>
                <w:szCs w:val="21"/>
              </w:rPr>
              <w:t>电热水器</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《储水式电热水器能效限定值及能效等级》（GB 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Merge w:val="continue"/>
            <w:vAlign w:val="center"/>
          </w:tcPr>
          <w:p>
            <w:pPr>
              <w:jc w:val="left"/>
              <w:rPr>
                <w:rFonts w:hint="eastAsia" w:ascii="宋体" w:hAnsi="宋体" w:cs="宋体"/>
                <w:w w:val="90"/>
                <w:szCs w:val="21"/>
              </w:rPr>
            </w:pPr>
          </w:p>
        </w:tc>
        <w:tc>
          <w:tcPr>
            <w:tcW w:w="1682" w:type="dxa"/>
            <w:vAlign w:val="center"/>
          </w:tcPr>
          <w:p>
            <w:pPr>
              <w:jc w:val="left"/>
              <w:rPr>
                <w:rFonts w:hint="eastAsia" w:ascii="宋体" w:hAnsi="宋体" w:cs="宋体"/>
                <w:w w:val="90"/>
                <w:szCs w:val="21"/>
              </w:rPr>
            </w:pPr>
            <w:r>
              <w:rPr>
                <w:rFonts w:hint="eastAsia" w:ascii="宋体" w:hAnsi="宋体" w:cs="宋体"/>
                <w:w w:val="90"/>
                <w:szCs w:val="21"/>
              </w:rPr>
              <w:t>燃气热水器</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Merge w:val="continue"/>
            <w:vAlign w:val="center"/>
          </w:tcPr>
          <w:p>
            <w:pPr>
              <w:jc w:val="left"/>
              <w:rPr>
                <w:rFonts w:hint="eastAsia" w:ascii="宋体" w:hAnsi="宋体" w:cs="宋体"/>
                <w:w w:val="90"/>
                <w:szCs w:val="21"/>
              </w:rPr>
            </w:pPr>
          </w:p>
        </w:tc>
        <w:tc>
          <w:tcPr>
            <w:tcW w:w="1682" w:type="dxa"/>
            <w:vAlign w:val="center"/>
          </w:tcPr>
          <w:p>
            <w:pPr>
              <w:jc w:val="left"/>
              <w:rPr>
                <w:rFonts w:hint="eastAsia" w:ascii="宋体" w:hAnsi="宋体" w:cs="宋体"/>
                <w:w w:val="90"/>
                <w:szCs w:val="21"/>
              </w:rPr>
            </w:pPr>
            <w:r>
              <w:rPr>
                <w:rFonts w:hint="eastAsia" w:ascii="宋体" w:hAnsi="宋体" w:cs="宋体"/>
                <w:w w:val="90"/>
                <w:szCs w:val="21"/>
              </w:rPr>
              <w:t>热泵热水器</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Merge w:val="continue"/>
            <w:vAlign w:val="center"/>
          </w:tcPr>
          <w:p>
            <w:pPr>
              <w:jc w:val="left"/>
              <w:rPr>
                <w:rFonts w:hint="eastAsia" w:ascii="宋体" w:hAnsi="宋体" w:cs="宋体"/>
                <w:w w:val="90"/>
                <w:szCs w:val="21"/>
              </w:rPr>
            </w:pPr>
          </w:p>
        </w:tc>
        <w:tc>
          <w:tcPr>
            <w:tcW w:w="1682" w:type="dxa"/>
            <w:vAlign w:val="center"/>
          </w:tcPr>
          <w:p>
            <w:pPr>
              <w:jc w:val="left"/>
              <w:rPr>
                <w:rFonts w:hint="eastAsia" w:ascii="宋体" w:hAnsi="宋体" w:cs="宋体"/>
                <w:w w:val="90"/>
                <w:szCs w:val="21"/>
              </w:rPr>
            </w:pPr>
            <w:r>
              <w:rPr>
                <w:rFonts w:hint="eastAsia" w:ascii="宋体" w:hAnsi="宋体" w:cs="宋体"/>
                <w:w w:val="90"/>
                <w:szCs w:val="21"/>
              </w:rPr>
              <w:t>太阳能热水系统</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eastAsia" w:ascii="宋体" w:hAnsi="宋体" w:cs="宋体"/>
                <w:w w:val="90"/>
                <w:szCs w:val="21"/>
              </w:rPr>
            </w:pPr>
            <w:r>
              <w:rPr>
                <w:rFonts w:hint="eastAsia" w:ascii="宋体" w:hAnsi="宋体" w:cs="宋体"/>
                <w:w w:val="90"/>
                <w:szCs w:val="21"/>
              </w:rPr>
              <w:t>11</w:t>
            </w:r>
          </w:p>
        </w:tc>
        <w:tc>
          <w:tcPr>
            <w:tcW w:w="1933" w:type="dxa"/>
            <w:vMerge w:val="restart"/>
            <w:vAlign w:val="center"/>
          </w:tcPr>
          <w:p>
            <w:pPr>
              <w:jc w:val="left"/>
              <w:rPr>
                <w:rFonts w:hint="eastAsia" w:ascii="宋体" w:hAnsi="宋体" w:cs="宋体"/>
                <w:w w:val="90"/>
                <w:szCs w:val="21"/>
              </w:rPr>
            </w:pPr>
            <w:r>
              <w:rPr>
                <w:rFonts w:hint="eastAsia" w:ascii="宋体" w:hAnsi="宋体" w:cs="宋体"/>
                <w:w w:val="90"/>
                <w:szCs w:val="21"/>
              </w:rPr>
              <w:t>A020619 照明设备</w:t>
            </w:r>
          </w:p>
        </w:tc>
        <w:tc>
          <w:tcPr>
            <w:tcW w:w="2334" w:type="dxa"/>
            <w:vAlign w:val="center"/>
          </w:tcPr>
          <w:p>
            <w:pPr>
              <w:jc w:val="left"/>
              <w:rPr>
                <w:rFonts w:hint="eastAsia" w:ascii="宋体" w:hAnsi="宋体" w:cs="宋体"/>
                <w:b/>
                <w:w w:val="90"/>
                <w:szCs w:val="21"/>
              </w:rPr>
            </w:pPr>
            <w:r>
              <w:rPr>
                <w:rFonts w:hint="eastAsia" w:ascii="宋体" w:hAnsi="宋体" w:cs="宋体"/>
                <w:w w:val="90"/>
                <w:szCs w:val="21"/>
              </w:rPr>
              <w:t>★</w:t>
            </w:r>
            <w:r>
              <w:rPr>
                <w:rFonts w:hint="eastAsia" w:ascii="宋体" w:hAnsi="宋体" w:cs="宋体"/>
                <w:b/>
                <w:w w:val="90"/>
                <w:szCs w:val="21"/>
              </w:rPr>
              <w:t>普通照明用双端荧光灯</w:t>
            </w: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Align w:val="center"/>
          </w:tcPr>
          <w:p>
            <w:pPr>
              <w:jc w:val="left"/>
              <w:rPr>
                <w:rFonts w:hint="eastAsia" w:ascii="宋体" w:hAnsi="宋体" w:cs="宋体"/>
                <w:w w:val="90"/>
                <w:szCs w:val="21"/>
              </w:rPr>
            </w:pPr>
            <w:r>
              <w:rPr>
                <w:rFonts w:hint="eastAsia" w:ascii="宋体" w:hAnsi="宋体" w:cs="宋体"/>
                <w:w w:val="90"/>
                <w:szCs w:val="21"/>
              </w:rPr>
              <w:t>LED道路/隧道照明产品</w:t>
            </w: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《道路和隧道照明用LED灯具能效限定值及能效等级》（GB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Align w:val="center"/>
          </w:tcPr>
          <w:p>
            <w:pPr>
              <w:jc w:val="left"/>
              <w:rPr>
                <w:rFonts w:hint="eastAsia" w:ascii="宋体" w:hAnsi="宋体" w:cs="宋体"/>
                <w:w w:val="90"/>
                <w:szCs w:val="21"/>
              </w:rPr>
            </w:pPr>
            <w:r>
              <w:rPr>
                <w:rFonts w:hint="eastAsia" w:ascii="宋体" w:hAnsi="宋体" w:cs="宋体"/>
                <w:w w:val="90"/>
                <w:szCs w:val="21"/>
              </w:rPr>
              <w:t>LED筒灯</w:t>
            </w: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w w:val="90"/>
                <w:szCs w:val="21"/>
              </w:rPr>
            </w:pPr>
          </w:p>
        </w:tc>
        <w:tc>
          <w:tcPr>
            <w:tcW w:w="2334" w:type="dxa"/>
            <w:vAlign w:val="center"/>
          </w:tcPr>
          <w:p>
            <w:pPr>
              <w:jc w:val="left"/>
              <w:rPr>
                <w:rFonts w:hint="eastAsia" w:ascii="宋体" w:hAnsi="宋体" w:cs="宋体"/>
                <w:w w:val="90"/>
                <w:szCs w:val="21"/>
              </w:rPr>
            </w:pPr>
            <w:r>
              <w:rPr>
                <w:rFonts w:hint="eastAsia" w:ascii="宋体" w:hAnsi="宋体" w:cs="宋体"/>
                <w:w w:val="90"/>
                <w:szCs w:val="21"/>
              </w:rPr>
              <w:t>普通照明用非定向自镇流LED灯</w:t>
            </w: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jc w:val="center"/>
              <w:rPr>
                <w:rFonts w:hint="eastAsia" w:ascii="宋体" w:hAnsi="宋体" w:cs="宋体"/>
                <w:w w:val="90"/>
                <w:szCs w:val="21"/>
              </w:rPr>
            </w:pPr>
            <w:r>
              <w:rPr>
                <w:rFonts w:hint="eastAsia" w:ascii="宋体" w:hAnsi="宋体" w:cs="宋体"/>
                <w:w w:val="90"/>
                <w:szCs w:val="21"/>
              </w:rPr>
              <w:t>12</w:t>
            </w:r>
          </w:p>
        </w:tc>
        <w:tc>
          <w:tcPr>
            <w:tcW w:w="1933" w:type="dxa"/>
            <w:vAlign w:val="center"/>
          </w:tcPr>
          <w:p>
            <w:pPr>
              <w:jc w:val="left"/>
              <w:rPr>
                <w:rFonts w:hint="eastAsia" w:ascii="宋体" w:hAnsi="宋体" w:cs="宋体"/>
                <w:b/>
                <w:w w:val="90"/>
                <w:szCs w:val="21"/>
              </w:rPr>
            </w:pPr>
            <w:r>
              <w:rPr>
                <w:rFonts w:hint="eastAsia" w:ascii="宋体" w:hAnsi="宋体" w:cs="宋体"/>
                <w:w w:val="90"/>
                <w:szCs w:val="21"/>
              </w:rPr>
              <w:t>★</w:t>
            </w:r>
            <w:r>
              <w:rPr>
                <w:rFonts w:hint="eastAsia" w:ascii="宋体" w:hAnsi="宋体" w:cs="宋体"/>
                <w:b/>
                <w:w w:val="90"/>
                <w:szCs w:val="21"/>
              </w:rPr>
              <w:t>A020910电视设备</w:t>
            </w:r>
          </w:p>
        </w:tc>
        <w:tc>
          <w:tcPr>
            <w:tcW w:w="2334" w:type="dxa"/>
            <w:vAlign w:val="center"/>
          </w:tcPr>
          <w:p>
            <w:pPr>
              <w:jc w:val="left"/>
              <w:rPr>
                <w:rFonts w:hint="eastAsia" w:ascii="宋体" w:hAnsi="宋体" w:cs="宋体"/>
                <w:b/>
                <w:w w:val="90"/>
                <w:szCs w:val="21"/>
              </w:rPr>
            </w:pPr>
            <w:r>
              <w:rPr>
                <w:rFonts w:hint="eastAsia" w:ascii="宋体" w:hAnsi="宋体" w:cs="宋体"/>
                <w:b/>
                <w:w w:val="90"/>
                <w:szCs w:val="21"/>
              </w:rPr>
              <w:t>A02091001普通电视设备（电视机）</w:t>
            </w: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jc w:val="center"/>
              <w:rPr>
                <w:rFonts w:hint="eastAsia" w:ascii="宋体" w:hAnsi="宋体" w:cs="宋体"/>
                <w:w w:val="90"/>
                <w:szCs w:val="21"/>
              </w:rPr>
            </w:pPr>
            <w:r>
              <w:rPr>
                <w:rFonts w:hint="eastAsia" w:ascii="宋体" w:hAnsi="宋体" w:cs="宋体"/>
                <w:w w:val="90"/>
                <w:szCs w:val="21"/>
              </w:rPr>
              <w:t>13</w:t>
            </w:r>
          </w:p>
        </w:tc>
        <w:tc>
          <w:tcPr>
            <w:tcW w:w="1933" w:type="dxa"/>
            <w:vAlign w:val="center"/>
          </w:tcPr>
          <w:p>
            <w:pPr>
              <w:jc w:val="left"/>
              <w:rPr>
                <w:rFonts w:hint="eastAsia" w:ascii="宋体" w:hAnsi="宋体" w:cs="宋体"/>
                <w:b/>
                <w:w w:val="90"/>
                <w:szCs w:val="21"/>
              </w:rPr>
            </w:pPr>
            <w:r>
              <w:rPr>
                <w:rFonts w:hint="eastAsia" w:ascii="宋体" w:hAnsi="宋体" w:cs="宋体"/>
                <w:w w:val="90"/>
                <w:szCs w:val="21"/>
              </w:rPr>
              <w:t>★</w:t>
            </w:r>
            <w:r>
              <w:rPr>
                <w:rFonts w:hint="eastAsia" w:ascii="宋体" w:hAnsi="宋体" w:cs="宋体"/>
                <w:b/>
                <w:w w:val="90"/>
                <w:szCs w:val="21"/>
              </w:rPr>
              <w:t>A020911视频设备</w:t>
            </w:r>
          </w:p>
        </w:tc>
        <w:tc>
          <w:tcPr>
            <w:tcW w:w="2334" w:type="dxa"/>
            <w:vAlign w:val="center"/>
          </w:tcPr>
          <w:p>
            <w:pPr>
              <w:jc w:val="left"/>
              <w:rPr>
                <w:rFonts w:hint="eastAsia" w:ascii="宋体" w:hAnsi="宋体" w:cs="宋体"/>
                <w:b/>
                <w:w w:val="90"/>
                <w:szCs w:val="21"/>
              </w:rPr>
            </w:pPr>
            <w:r>
              <w:rPr>
                <w:rFonts w:hint="eastAsia" w:ascii="宋体" w:hAnsi="宋体" w:cs="宋体"/>
                <w:b/>
                <w:w w:val="90"/>
                <w:szCs w:val="21"/>
              </w:rPr>
              <w:t>A02091107视频监控设备</w:t>
            </w:r>
          </w:p>
        </w:tc>
        <w:tc>
          <w:tcPr>
            <w:tcW w:w="1682" w:type="dxa"/>
            <w:vAlign w:val="center"/>
          </w:tcPr>
          <w:p>
            <w:pPr>
              <w:jc w:val="center"/>
              <w:rPr>
                <w:rFonts w:hint="eastAsia" w:ascii="宋体" w:hAnsi="宋体" w:cs="宋体"/>
                <w:b/>
                <w:w w:val="90"/>
                <w:szCs w:val="21"/>
              </w:rPr>
            </w:pPr>
            <w:r>
              <w:rPr>
                <w:rFonts w:hint="eastAsia" w:ascii="宋体" w:hAnsi="宋体" w:cs="宋体"/>
                <w:b/>
                <w:w w:val="90"/>
                <w:szCs w:val="21"/>
              </w:rPr>
              <w:t>监视器</w:t>
            </w:r>
          </w:p>
        </w:tc>
        <w:tc>
          <w:tcPr>
            <w:tcW w:w="3301" w:type="dxa"/>
            <w:vAlign w:val="center"/>
          </w:tcPr>
          <w:p>
            <w:pPr>
              <w:jc w:val="left"/>
              <w:rPr>
                <w:rFonts w:hint="eastAsia" w:ascii="宋体" w:hAnsi="宋体" w:cs="宋体"/>
                <w:w w:val="90"/>
                <w:szCs w:val="21"/>
              </w:rPr>
            </w:pPr>
            <w:r>
              <w:rPr>
                <w:rFonts w:hint="eastAsia" w:ascii="宋体" w:hAnsi="宋体" w:cs="宋体"/>
                <w:w w:val="90"/>
                <w:szCs w:val="21"/>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jc w:val="center"/>
              <w:rPr>
                <w:rFonts w:hint="eastAsia" w:ascii="宋体" w:hAnsi="宋体" w:cs="宋体"/>
                <w:w w:val="90"/>
                <w:szCs w:val="21"/>
              </w:rPr>
            </w:pPr>
            <w:r>
              <w:rPr>
                <w:rFonts w:hint="eastAsia" w:ascii="宋体" w:hAnsi="宋体" w:cs="宋体"/>
                <w:w w:val="90"/>
                <w:szCs w:val="21"/>
              </w:rPr>
              <w:t>14</w:t>
            </w:r>
          </w:p>
        </w:tc>
        <w:tc>
          <w:tcPr>
            <w:tcW w:w="1933" w:type="dxa"/>
            <w:vAlign w:val="center"/>
          </w:tcPr>
          <w:p>
            <w:pPr>
              <w:jc w:val="left"/>
              <w:rPr>
                <w:rFonts w:hint="eastAsia" w:ascii="宋体" w:hAnsi="宋体" w:cs="宋体"/>
                <w:w w:val="90"/>
                <w:szCs w:val="21"/>
              </w:rPr>
            </w:pPr>
            <w:r>
              <w:rPr>
                <w:rFonts w:hint="eastAsia" w:ascii="宋体" w:hAnsi="宋体" w:cs="宋体"/>
                <w:w w:val="90"/>
                <w:szCs w:val="21"/>
              </w:rPr>
              <w:t>A031210饮食炊事机械</w:t>
            </w:r>
          </w:p>
        </w:tc>
        <w:tc>
          <w:tcPr>
            <w:tcW w:w="2334" w:type="dxa"/>
            <w:vAlign w:val="center"/>
          </w:tcPr>
          <w:p>
            <w:pPr>
              <w:jc w:val="left"/>
              <w:rPr>
                <w:rFonts w:hint="eastAsia" w:ascii="宋体" w:hAnsi="宋体" w:cs="宋体"/>
                <w:w w:val="90"/>
                <w:szCs w:val="21"/>
              </w:rPr>
            </w:pPr>
            <w:r>
              <w:rPr>
                <w:rFonts w:hint="eastAsia" w:ascii="宋体" w:hAnsi="宋体" w:cs="宋体"/>
                <w:w w:val="90"/>
                <w:szCs w:val="21"/>
              </w:rPr>
              <w:t>商用燃气灶具</w:t>
            </w: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eastAsia" w:ascii="宋体" w:hAnsi="宋体" w:cs="宋体"/>
                <w:w w:val="90"/>
                <w:szCs w:val="21"/>
              </w:rPr>
            </w:pPr>
            <w:r>
              <w:rPr>
                <w:rFonts w:hint="eastAsia" w:ascii="宋体" w:hAnsi="宋体" w:cs="宋体"/>
                <w:w w:val="90"/>
                <w:szCs w:val="21"/>
              </w:rPr>
              <w:t>15</w:t>
            </w:r>
          </w:p>
        </w:tc>
        <w:tc>
          <w:tcPr>
            <w:tcW w:w="1933" w:type="dxa"/>
            <w:vMerge w:val="restart"/>
            <w:vAlign w:val="center"/>
          </w:tcPr>
          <w:p>
            <w:pPr>
              <w:jc w:val="left"/>
              <w:rPr>
                <w:rFonts w:hint="eastAsia" w:ascii="宋体" w:hAnsi="宋体" w:cs="宋体"/>
                <w:b/>
                <w:w w:val="90"/>
                <w:szCs w:val="21"/>
              </w:rPr>
            </w:pPr>
            <w:r>
              <w:rPr>
                <w:rFonts w:hint="eastAsia" w:ascii="宋体" w:hAnsi="宋体" w:cs="宋体"/>
                <w:w w:val="90"/>
                <w:szCs w:val="21"/>
              </w:rPr>
              <w:t>★</w:t>
            </w:r>
            <w:r>
              <w:rPr>
                <w:rFonts w:hint="eastAsia" w:ascii="宋体" w:hAnsi="宋体" w:cs="宋体"/>
                <w:b/>
                <w:w w:val="90"/>
                <w:szCs w:val="21"/>
              </w:rPr>
              <w:t>A060805便器</w:t>
            </w:r>
          </w:p>
        </w:tc>
        <w:tc>
          <w:tcPr>
            <w:tcW w:w="2334" w:type="dxa"/>
            <w:vAlign w:val="center"/>
          </w:tcPr>
          <w:p>
            <w:pPr>
              <w:jc w:val="left"/>
              <w:rPr>
                <w:rFonts w:hint="eastAsia" w:ascii="宋体" w:hAnsi="宋体" w:cs="宋体"/>
                <w:b/>
                <w:w w:val="90"/>
                <w:szCs w:val="21"/>
              </w:rPr>
            </w:pPr>
            <w:r>
              <w:rPr>
                <w:rFonts w:hint="eastAsia" w:ascii="宋体" w:hAnsi="宋体" w:cs="宋体"/>
                <w:b/>
                <w:w w:val="90"/>
                <w:szCs w:val="21"/>
              </w:rPr>
              <w:t>坐便器</w:t>
            </w: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《坐便器水效限定值及水效等级</w:t>
            </w:r>
          </w:p>
          <w:p>
            <w:pPr>
              <w:jc w:val="left"/>
              <w:rPr>
                <w:rFonts w:hint="eastAsia" w:ascii="宋体" w:hAnsi="宋体" w:cs="宋体"/>
                <w:w w:val="90"/>
                <w:szCs w:val="21"/>
              </w:rPr>
            </w:pPr>
            <w:r>
              <w:rPr>
                <w:rFonts w:hint="eastAsia" w:ascii="宋体" w:hAnsi="宋体" w:cs="宋体"/>
                <w:w w:val="90"/>
                <w:szCs w:val="21"/>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b/>
                <w:w w:val="90"/>
                <w:szCs w:val="21"/>
              </w:rPr>
            </w:pPr>
          </w:p>
        </w:tc>
        <w:tc>
          <w:tcPr>
            <w:tcW w:w="2334" w:type="dxa"/>
            <w:vAlign w:val="center"/>
          </w:tcPr>
          <w:p>
            <w:pPr>
              <w:jc w:val="left"/>
              <w:rPr>
                <w:rFonts w:hint="eastAsia" w:ascii="宋体" w:hAnsi="宋体" w:cs="宋体"/>
                <w:b/>
                <w:w w:val="90"/>
                <w:szCs w:val="21"/>
              </w:rPr>
            </w:pPr>
            <w:r>
              <w:rPr>
                <w:rFonts w:hint="eastAsia" w:ascii="宋体" w:hAnsi="宋体" w:cs="宋体"/>
                <w:b/>
                <w:w w:val="90"/>
                <w:szCs w:val="21"/>
              </w:rPr>
              <w:t>蹲便器</w:t>
            </w: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eastAsia" w:ascii="宋体" w:hAnsi="宋体" w:cs="宋体"/>
                <w:w w:val="90"/>
                <w:szCs w:val="21"/>
              </w:rPr>
            </w:pPr>
          </w:p>
        </w:tc>
        <w:tc>
          <w:tcPr>
            <w:tcW w:w="1933" w:type="dxa"/>
            <w:vMerge w:val="continue"/>
            <w:vAlign w:val="center"/>
          </w:tcPr>
          <w:p>
            <w:pPr>
              <w:jc w:val="left"/>
              <w:rPr>
                <w:rFonts w:hint="eastAsia" w:ascii="宋体" w:hAnsi="宋体" w:cs="宋体"/>
                <w:b/>
                <w:w w:val="90"/>
                <w:szCs w:val="21"/>
              </w:rPr>
            </w:pPr>
          </w:p>
        </w:tc>
        <w:tc>
          <w:tcPr>
            <w:tcW w:w="2334" w:type="dxa"/>
            <w:vAlign w:val="center"/>
          </w:tcPr>
          <w:p>
            <w:pPr>
              <w:jc w:val="left"/>
              <w:rPr>
                <w:rFonts w:hint="eastAsia" w:ascii="宋体" w:hAnsi="宋体" w:cs="宋体"/>
                <w:b/>
                <w:w w:val="90"/>
                <w:szCs w:val="21"/>
              </w:rPr>
            </w:pPr>
            <w:r>
              <w:rPr>
                <w:rFonts w:hint="eastAsia" w:ascii="宋体" w:hAnsi="宋体" w:cs="宋体"/>
                <w:b/>
                <w:w w:val="90"/>
                <w:szCs w:val="21"/>
              </w:rPr>
              <w:t>小便器</w:t>
            </w: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jc w:val="center"/>
              <w:rPr>
                <w:rFonts w:hint="eastAsia" w:ascii="宋体" w:hAnsi="宋体" w:cs="宋体"/>
                <w:w w:val="90"/>
                <w:szCs w:val="21"/>
              </w:rPr>
            </w:pPr>
            <w:r>
              <w:rPr>
                <w:rFonts w:hint="eastAsia" w:ascii="宋体" w:hAnsi="宋体" w:cs="宋体"/>
                <w:w w:val="90"/>
                <w:szCs w:val="21"/>
              </w:rPr>
              <w:t>16</w:t>
            </w:r>
          </w:p>
        </w:tc>
        <w:tc>
          <w:tcPr>
            <w:tcW w:w="1933" w:type="dxa"/>
            <w:vAlign w:val="center"/>
          </w:tcPr>
          <w:p>
            <w:pPr>
              <w:jc w:val="left"/>
              <w:rPr>
                <w:rFonts w:hint="eastAsia" w:ascii="宋体" w:hAnsi="宋体" w:cs="宋体"/>
                <w:b/>
                <w:w w:val="90"/>
                <w:szCs w:val="21"/>
              </w:rPr>
            </w:pPr>
            <w:r>
              <w:rPr>
                <w:rFonts w:hint="eastAsia" w:ascii="宋体" w:hAnsi="宋体" w:cs="宋体"/>
                <w:w w:val="90"/>
                <w:szCs w:val="21"/>
              </w:rPr>
              <w:t>★</w:t>
            </w:r>
            <w:r>
              <w:rPr>
                <w:rFonts w:hint="eastAsia" w:ascii="宋体" w:hAnsi="宋体" w:cs="宋体"/>
                <w:b/>
                <w:w w:val="90"/>
                <w:szCs w:val="21"/>
              </w:rPr>
              <w:t>A060806水嘴</w:t>
            </w:r>
          </w:p>
        </w:tc>
        <w:tc>
          <w:tcPr>
            <w:tcW w:w="2334" w:type="dxa"/>
            <w:vAlign w:val="center"/>
          </w:tcPr>
          <w:p>
            <w:pPr>
              <w:jc w:val="left"/>
              <w:rPr>
                <w:rFonts w:hint="eastAsia" w:ascii="宋体" w:hAnsi="宋体" w:cs="宋体"/>
                <w:w w:val="90"/>
                <w:szCs w:val="21"/>
              </w:rPr>
            </w:pP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jc w:val="center"/>
              <w:rPr>
                <w:rFonts w:hint="eastAsia" w:ascii="宋体" w:hAnsi="宋体" w:cs="宋体"/>
                <w:w w:val="90"/>
                <w:szCs w:val="21"/>
              </w:rPr>
            </w:pPr>
            <w:r>
              <w:rPr>
                <w:rFonts w:hint="eastAsia" w:ascii="宋体" w:hAnsi="宋体" w:cs="宋体"/>
                <w:w w:val="90"/>
                <w:szCs w:val="21"/>
              </w:rPr>
              <w:t>17</w:t>
            </w:r>
          </w:p>
        </w:tc>
        <w:tc>
          <w:tcPr>
            <w:tcW w:w="1933" w:type="dxa"/>
            <w:vAlign w:val="center"/>
          </w:tcPr>
          <w:p>
            <w:pPr>
              <w:jc w:val="left"/>
              <w:rPr>
                <w:rFonts w:hint="eastAsia" w:ascii="宋体" w:hAnsi="宋体" w:cs="宋体"/>
                <w:w w:val="90"/>
                <w:szCs w:val="21"/>
              </w:rPr>
            </w:pPr>
            <w:r>
              <w:rPr>
                <w:rFonts w:hint="eastAsia" w:ascii="宋体" w:hAnsi="宋体" w:cs="宋体"/>
                <w:w w:val="90"/>
                <w:szCs w:val="21"/>
              </w:rPr>
              <w:t>A060807便器冲洗阀</w:t>
            </w:r>
          </w:p>
        </w:tc>
        <w:tc>
          <w:tcPr>
            <w:tcW w:w="2334" w:type="dxa"/>
            <w:vAlign w:val="center"/>
          </w:tcPr>
          <w:p>
            <w:pPr>
              <w:jc w:val="left"/>
              <w:rPr>
                <w:rFonts w:hint="eastAsia" w:ascii="宋体" w:hAnsi="宋体" w:cs="宋体"/>
                <w:w w:val="90"/>
                <w:szCs w:val="21"/>
              </w:rPr>
            </w:pP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jc w:val="center"/>
              <w:rPr>
                <w:rFonts w:hint="eastAsia" w:ascii="宋体" w:hAnsi="宋体" w:cs="宋体"/>
                <w:w w:val="90"/>
                <w:szCs w:val="21"/>
              </w:rPr>
            </w:pPr>
            <w:r>
              <w:rPr>
                <w:rFonts w:hint="eastAsia" w:ascii="宋体" w:hAnsi="宋体" w:cs="宋体"/>
                <w:w w:val="90"/>
                <w:szCs w:val="21"/>
              </w:rPr>
              <w:t>18</w:t>
            </w:r>
          </w:p>
        </w:tc>
        <w:tc>
          <w:tcPr>
            <w:tcW w:w="1933" w:type="dxa"/>
            <w:vAlign w:val="center"/>
          </w:tcPr>
          <w:p>
            <w:pPr>
              <w:jc w:val="left"/>
              <w:rPr>
                <w:rFonts w:hint="eastAsia" w:ascii="宋体" w:hAnsi="宋体" w:cs="宋体"/>
                <w:w w:val="90"/>
                <w:szCs w:val="21"/>
              </w:rPr>
            </w:pPr>
            <w:r>
              <w:rPr>
                <w:rFonts w:hint="eastAsia" w:ascii="宋体" w:hAnsi="宋体" w:cs="宋体"/>
                <w:w w:val="90"/>
                <w:szCs w:val="21"/>
              </w:rPr>
              <w:t>A060810淋浴器</w:t>
            </w:r>
          </w:p>
        </w:tc>
        <w:tc>
          <w:tcPr>
            <w:tcW w:w="2334" w:type="dxa"/>
            <w:vAlign w:val="center"/>
          </w:tcPr>
          <w:p>
            <w:pPr>
              <w:jc w:val="left"/>
              <w:rPr>
                <w:rFonts w:hint="eastAsia" w:ascii="宋体" w:hAnsi="宋体" w:cs="宋体"/>
                <w:w w:val="90"/>
                <w:szCs w:val="21"/>
              </w:rPr>
            </w:pPr>
          </w:p>
        </w:tc>
        <w:tc>
          <w:tcPr>
            <w:tcW w:w="1682" w:type="dxa"/>
            <w:vAlign w:val="center"/>
          </w:tcPr>
          <w:p>
            <w:pPr>
              <w:jc w:val="center"/>
              <w:rPr>
                <w:rFonts w:hint="eastAsia" w:ascii="宋体" w:hAnsi="宋体" w:cs="宋体"/>
                <w:w w:val="90"/>
                <w:szCs w:val="21"/>
              </w:rPr>
            </w:pPr>
          </w:p>
        </w:tc>
        <w:tc>
          <w:tcPr>
            <w:tcW w:w="3301" w:type="dxa"/>
            <w:vAlign w:val="center"/>
          </w:tcPr>
          <w:p>
            <w:pPr>
              <w:jc w:val="left"/>
              <w:rPr>
                <w:rFonts w:hint="eastAsia" w:ascii="宋体" w:hAnsi="宋体" w:cs="宋体"/>
                <w:w w:val="90"/>
                <w:szCs w:val="21"/>
              </w:rPr>
            </w:pPr>
            <w:r>
              <w:rPr>
                <w:rFonts w:hint="eastAsia" w:ascii="宋体" w:hAnsi="宋体" w:cs="宋体"/>
                <w:w w:val="90"/>
                <w:szCs w:val="21"/>
              </w:rPr>
              <w:t>《淋浴器用水效率限定值及用水效率等级》（GB 28378）</w:t>
            </w:r>
          </w:p>
        </w:tc>
      </w:tr>
    </w:tbl>
    <w:p>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cs="宋体"/>
          <w:sz w:val="24"/>
        </w:rPr>
      </w:pPr>
      <w:r>
        <w:rPr>
          <w:rFonts w:hint="eastAsia" w:ascii="宋体" w:hAnsi="宋体" w:cs="宋体"/>
          <w:sz w:val="24"/>
        </w:rPr>
        <w:t>3.4支持创新发展</w:t>
      </w:r>
    </w:p>
    <w:p>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4.3供应商质疑</w:t>
      </w:r>
    </w:p>
    <w:p>
      <w:pPr>
        <w:pStyle w:val="36"/>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0"/>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6"/>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pPr>
        <w:pStyle w:val="36"/>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pPr>
        <w:pStyle w:val="36"/>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pPr>
        <w:pStyle w:val="36"/>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pPr>
        <w:pStyle w:val="36"/>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pPr>
        <w:pStyle w:val="36"/>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质疑函范本及制作说明详见附件2。</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4.3.4对同一采购程序环节的质疑，供应商须在法定质疑期内一次性提出。</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4.4供应商投诉</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4.4.3供应商投诉应当有明确的请求和必要的证明材料。</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hint="eastAsia" w:ascii="宋体" w:hAnsi="宋体" w:cs="宋体"/>
        </w:rPr>
      </w:pPr>
      <w:r>
        <w:rPr>
          <w:rFonts w:hint="eastAsia" w:ascii="宋体" w:hAnsi="宋体" w:cs="宋体"/>
          <w:kern w:val="0"/>
          <w:sz w:val="24"/>
          <w:lang w:val="zh-CN"/>
        </w:rPr>
        <w:t>投诉书范本及制作说明详见附件3。</w:t>
      </w:r>
    </w:p>
    <w:p>
      <w:pPr>
        <w:pStyle w:val="131"/>
        <w:snapToGrid w:val="0"/>
        <w:spacing w:before="0"/>
        <w:ind w:firstLine="360"/>
        <w:rPr>
          <w:rFonts w:hint="eastAsia" w:ascii="宋体" w:hAnsi="宋体" w:cs="宋体"/>
          <w:sz w:val="18"/>
          <w:szCs w:val="18"/>
        </w:rPr>
      </w:pPr>
    </w:p>
    <w:p>
      <w:pPr>
        <w:adjustRightInd/>
        <w:spacing w:line="360" w:lineRule="auto"/>
        <w:jc w:val="center"/>
        <w:outlineLvl w:val="0"/>
        <w:rPr>
          <w:rFonts w:hint="eastAsia" w:ascii="宋体" w:hAnsi="宋体" w:cs="宋体"/>
          <w:b/>
          <w:sz w:val="32"/>
          <w:szCs w:val="20"/>
        </w:rPr>
      </w:pPr>
      <w:bookmarkStart w:id="19" w:name="_Toc10832"/>
      <w:bookmarkStart w:id="20" w:name="_Toc14503"/>
      <w:r>
        <w:rPr>
          <w:rFonts w:hint="eastAsia" w:ascii="宋体" w:hAnsi="宋体" w:cs="宋体"/>
          <w:b/>
          <w:sz w:val="32"/>
          <w:szCs w:val="20"/>
        </w:rPr>
        <w:t>二、招标文件的构成、澄清、修改</w:t>
      </w:r>
      <w:bookmarkEnd w:id="19"/>
      <w:bookmarkEnd w:id="20"/>
    </w:p>
    <w:p>
      <w:pPr>
        <w:pStyle w:val="36"/>
        <w:spacing w:line="360" w:lineRule="auto"/>
        <w:rPr>
          <w:rFonts w:hint="eastAsia"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6"/>
        <w:spacing w:line="360" w:lineRule="auto"/>
        <w:rPr>
          <w:rFonts w:hint="eastAsia" w:hAnsi="宋体" w:cs="宋体"/>
          <w:b/>
          <w:sz w:val="24"/>
          <w:szCs w:val="24"/>
        </w:rPr>
      </w:pPr>
      <w:r>
        <w:rPr>
          <w:rFonts w:hint="eastAsia" w:hAnsi="宋体" w:cs="宋体"/>
          <w:b/>
          <w:sz w:val="24"/>
          <w:szCs w:val="24"/>
        </w:rPr>
        <w:t>6. 招标文件的澄清、修改</w:t>
      </w:r>
    </w:p>
    <w:p>
      <w:pPr>
        <w:pStyle w:val="131"/>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1"/>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hAnsi="宋体" w:cs="宋体"/>
          <w:sz w:val="18"/>
          <w:szCs w:val="18"/>
          <w:lang w:val="en-US"/>
        </w:rPr>
      </w:pPr>
    </w:p>
    <w:p>
      <w:pPr>
        <w:adjustRightInd/>
        <w:spacing w:line="360" w:lineRule="auto"/>
        <w:jc w:val="center"/>
        <w:outlineLvl w:val="0"/>
        <w:rPr>
          <w:rFonts w:hint="eastAsia" w:ascii="宋体" w:hAnsi="宋体" w:cs="宋体"/>
          <w:b/>
          <w:sz w:val="30"/>
          <w:szCs w:val="20"/>
        </w:rPr>
      </w:pPr>
      <w:bookmarkStart w:id="21" w:name="_Toc199"/>
      <w:bookmarkStart w:id="22" w:name="_Toc28268"/>
      <w:r>
        <w:rPr>
          <w:rFonts w:hint="eastAsia" w:ascii="宋体" w:hAnsi="宋体" w:cs="宋体"/>
          <w:b/>
          <w:sz w:val="30"/>
          <w:szCs w:val="20"/>
        </w:rPr>
        <w:t>三、投标</w:t>
      </w:r>
      <w:bookmarkEnd w:id="21"/>
      <w:bookmarkEnd w:id="22"/>
    </w:p>
    <w:p>
      <w:pPr>
        <w:pStyle w:val="36"/>
        <w:spacing w:line="360" w:lineRule="auto"/>
        <w:rPr>
          <w:rFonts w:hint="eastAsia" w:hAnsi="宋体" w:cs="宋体"/>
          <w:b/>
          <w:sz w:val="24"/>
          <w:szCs w:val="24"/>
        </w:rPr>
      </w:pPr>
      <w:r>
        <w:rPr>
          <w:rFonts w:hint="eastAsia" w:hAnsi="宋体" w:cs="宋体"/>
          <w:b/>
          <w:sz w:val="24"/>
          <w:szCs w:val="24"/>
        </w:rPr>
        <w:t>7. 招标文件的获取</w:t>
      </w:r>
    </w:p>
    <w:p>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int="eastAsia"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hAnsi="宋体" w:cs="宋体"/>
          <w:b/>
          <w:szCs w:val="24"/>
        </w:rPr>
      </w:pPr>
      <w:r>
        <w:rPr>
          <w:rFonts w:hint="eastAsia" w:hAnsi="宋体" w:cs="宋体"/>
          <w:b/>
          <w:kern w:val="28"/>
          <w:sz w:val="24"/>
          <w:szCs w:val="24"/>
        </w:rPr>
        <w:t>9.投标保证金</w:t>
      </w:r>
    </w:p>
    <w:p>
      <w:pPr>
        <w:pStyle w:val="20"/>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pPr>
        <w:pStyle w:val="36"/>
        <w:spacing w:line="360" w:lineRule="auto"/>
        <w:rPr>
          <w:rFonts w:hint="eastAsia"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int="eastAsia"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11.1资格文件：</w:t>
      </w:r>
    </w:p>
    <w:p>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hint="eastAsia" w:ascii="宋体" w:hAnsi="宋体" w:cs="宋体"/>
          <w:sz w:val="24"/>
        </w:rPr>
      </w:pPr>
      <w:r>
        <w:rPr>
          <w:rFonts w:hint="eastAsia" w:ascii="宋体" w:hAnsi="宋体" w:cs="宋体"/>
          <w:sz w:val="24"/>
        </w:rPr>
        <w:t>11.1.2提供有效的营业执照副本（或事业法人登记证副本或其他登记证明材料）原件扫描件或者电子营业执照（加盖投标人公章）；</w:t>
      </w:r>
    </w:p>
    <w:p>
      <w:pPr>
        <w:snapToGrid w:val="0"/>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pPr>
        <w:snapToGrid w:val="0"/>
        <w:spacing w:line="360" w:lineRule="auto"/>
        <w:ind w:firstLine="960" w:firstLineChars="400"/>
        <w:rPr>
          <w:rFonts w:hint="eastAsia" w:ascii="宋体" w:hAnsi="宋体" w:cs="宋体"/>
          <w:sz w:val="24"/>
        </w:rPr>
      </w:pPr>
      <w:r>
        <w:rPr>
          <w:rFonts w:hint="eastAsia" w:ascii="宋体" w:hAnsi="宋体" w:cs="宋体"/>
          <w:sz w:val="24"/>
        </w:rPr>
        <w:t>11.2.1目录</w:t>
      </w:r>
    </w:p>
    <w:p>
      <w:pPr>
        <w:snapToGrid w:val="0"/>
        <w:spacing w:line="360" w:lineRule="auto"/>
        <w:ind w:firstLine="960" w:firstLineChars="400"/>
        <w:rPr>
          <w:rFonts w:hint="eastAsia" w:ascii="宋体" w:hAnsi="宋体" w:cs="宋体"/>
          <w:sz w:val="24"/>
        </w:rPr>
      </w:pPr>
      <w:r>
        <w:rPr>
          <w:rFonts w:hint="eastAsia" w:ascii="宋体" w:hAnsi="宋体" w:cs="宋体"/>
          <w:sz w:val="24"/>
        </w:rPr>
        <w:t>11.2.2投标函；</w:t>
      </w:r>
    </w:p>
    <w:p>
      <w:pPr>
        <w:pStyle w:val="724"/>
        <w:spacing w:line="360" w:lineRule="auto"/>
        <w:ind w:left="720" w:firstLine="240" w:firstLineChars="100"/>
        <w:rPr>
          <w:rFonts w:hint="eastAsia" w:cs="宋体"/>
        </w:rPr>
      </w:pPr>
      <w:r>
        <w:rPr>
          <w:rFonts w:hint="eastAsia" w:cs="宋体"/>
        </w:rPr>
        <w:t>11.2.3营业执照副本复印件（加盖投标人公章）</w:t>
      </w:r>
    </w:p>
    <w:p>
      <w:pPr>
        <w:snapToGrid w:val="0"/>
        <w:spacing w:line="360" w:lineRule="auto"/>
        <w:ind w:firstLine="960" w:firstLineChars="400"/>
        <w:rPr>
          <w:rFonts w:hint="eastAsia" w:ascii="宋体" w:hAnsi="宋体" w:cs="宋体"/>
          <w:sz w:val="24"/>
        </w:rPr>
      </w:pPr>
      <w:r>
        <w:rPr>
          <w:rFonts w:hint="eastAsia" w:ascii="宋体" w:hAnsi="宋体" w:cs="宋体"/>
          <w:sz w:val="24"/>
        </w:rPr>
        <w:t>11.2.4授权委托书或法定代表人（单位负责人、自然人本人）身份证明，授权代表需提供近六个月任一月社保证明；</w:t>
      </w:r>
    </w:p>
    <w:p>
      <w:pPr>
        <w:snapToGrid w:val="0"/>
        <w:spacing w:line="360" w:lineRule="auto"/>
        <w:ind w:firstLine="960" w:firstLineChars="400"/>
        <w:rPr>
          <w:rFonts w:hint="eastAsia" w:ascii="宋体" w:hAnsi="宋体" w:cs="宋体"/>
          <w:sz w:val="24"/>
        </w:rPr>
      </w:pPr>
      <w:r>
        <w:rPr>
          <w:rFonts w:hint="eastAsia" w:ascii="宋体" w:hAnsi="宋体" w:cs="宋体"/>
          <w:sz w:val="24"/>
        </w:rPr>
        <w:t>11.2.5投标人股权信息表</w:t>
      </w:r>
    </w:p>
    <w:p>
      <w:pPr>
        <w:snapToGrid w:val="0"/>
        <w:spacing w:line="360" w:lineRule="auto"/>
        <w:ind w:firstLine="960" w:firstLineChars="400"/>
        <w:rPr>
          <w:rFonts w:hint="eastAsia" w:ascii="宋体" w:hAnsi="宋体" w:cs="宋体"/>
          <w:sz w:val="24"/>
        </w:rPr>
      </w:pPr>
      <w:r>
        <w:rPr>
          <w:rFonts w:hint="eastAsia" w:ascii="宋体" w:hAnsi="宋体" w:cs="宋体"/>
          <w:sz w:val="24"/>
        </w:rPr>
        <w:t>11.2.6详细的“设备配置清单”；</w:t>
      </w:r>
    </w:p>
    <w:p>
      <w:pPr>
        <w:snapToGrid w:val="0"/>
        <w:spacing w:line="360" w:lineRule="auto"/>
        <w:ind w:firstLine="960" w:firstLineChars="400"/>
        <w:rPr>
          <w:rFonts w:hint="eastAsia" w:ascii="宋体" w:hAnsi="宋体" w:cs="宋体"/>
          <w:sz w:val="24"/>
        </w:rPr>
      </w:pPr>
      <w:r>
        <w:rPr>
          <w:rFonts w:hint="eastAsia" w:ascii="宋体" w:hAnsi="宋体" w:cs="宋体"/>
          <w:sz w:val="24"/>
        </w:rPr>
        <w:t>11.2.7技术规范偏离表；</w:t>
      </w:r>
    </w:p>
    <w:p>
      <w:pPr>
        <w:snapToGrid w:val="0"/>
        <w:spacing w:line="360" w:lineRule="auto"/>
        <w:ind w:firstLine="960" w:firstLineChars="400"/>
        <w:rPr>
          <w:rFonts w:hint="eastAsia" w:ascii="宋体" w:hAnsi="宋体" w:cs="宋体"/>
          <w:sz w:val="24"/>
        </w:rPr>
      </w:pPr>
      <w:r>
        <w:rPr>
          <w:rFonts w:hint="eastAsia" w:ascii="宋体" w:hAnsi="宋体" w:cs="宋体"/>
          <w:sz w:val="24"/>
        </w:rPr>
        <w:t>11.2.8商务条款偏离表；</w:t>
      </w:r>
    </w:p>
    <w:p>
      <w:pPr>
        <w:snapToGrid w:val="0"/>
        <w:spacing w:line="360" w:lineRule="auto"/>
        <w:ind w:firstLine="960" w:firstLineChars="400"/>
        <w:rPr>
          <w:rFonts w:hint="eastAsia" w:ascii="宋体" w:hAnsi="宋体" w:cs="宋体"/>
          <w:sz w:val="24"/>
        </w:rPr>
      </w:pPr>
      <w:r>
        <w:rPr>
          <w:rFonts w:hint="eastAsia" w:ascii="宋体" w:hAnsi="宋体" w:cs="宋体"/>
          <w:sz w:val="24"/>
        </w:rPr>
        <w:t>11.2.9完成的类似项目一览表（附合同复印件）；</w:t>
      </w:r>
    </w:p>
    <w:p>
      <w:pPr>
        <w:snapToGrid w:val="0"/>
        <w:spacing w:line="360" w:lineRule="auto"/>
        <w:ind w:firstLine="960" w:firstLineChars="400"/>
        <w:rPr>
          <w:rFonts w:hint="eastAsia" w:ascii="宋体" w:hAnsi="宋体" w:cs="宋体"/>
          <w:sz w:val="24"/>
        </w:rPr>
      </w:pPr>
      <w:r>
        <w:rPr>
          <w:rFonts w:hint="eastAsia" w:ascii="宋体" w:hAnsi="宋体" w:cs="宋体"/>
          <w:sz w:val="24"/>
        </w:rPr>
        <w:t>11.2.10深化设计；</w:t>
      </w:r>
    </w:p>
    <w:p>
      <w:pPr>
        <w:snapToGrid w:val="0"/>
        <w:spacing w:line="360" w:lineRule="auto"/>
        <w:ind w:firstLine="960" w:firstLineChars="400"/>
        <w:rPr>
          <w:rFonts w:hint="eastAsia" w:ascii="宋体" w:hAnsi="宋体" w:cs="宋体"/>
          <w:sz w:val="24"/>
        </w:rPr>
      </w:pPr>
      <w:bookmarkStart w:id="23" w:name="OLE_LINK5"/>
      <w:r>
        <w:rPr>
          <w:rFonts w:hint="eastAsia" w:ascii="宋体" w:hAnsi="宋体" w:cs="宋体"/>
          <w:sz w:val="24"/>
        </w:rPr>
        <w:t>11.2.1</w:t>
      </w:r>
      <w:bookmarkEnd w:id="23"/>
      <w:r>
        <w:rPr>
          <w:rFonts w:hint="eastAsia" w:ascii="宋体" w:hAnsi="宋体" w:cs="宋体"/>
          <w:sz w:val="24"/>
        </w:rPr>
        <w:t>1项目进度计划及安排；</w:t>
      </w:r>
    </w:p>
    <w:p>
      <w:pPr>
        <w:snapToGrid w:val="0"/>
        <w:spacing w:line="360" w:lineRule="auto"/>
        <w:ind w:firstLine="960" w:firstLineChars="400"/>
        <w:rPr>
          <w:rFonts w:hint="eastAsia" w:ascii="宋体" w:hAnsi="宋体" w:cs="宋体"/>
          <w:sz w:val="24"/>
        </w:rPr>
      </w:pPr>
      <w:r>
        <w:rPr>
          <w:rFonts w:hint="eastAsia" w:ascii="宋体" w:hAnsi="宋体" w:cs="宋体"/>
          <w:sz w:val="24"/>
        </w:rPr>
        <w:t>11.2.12安装调试方案；</w:t>
      </w:r>
    </w:p>
    <w:p>
      <w:pPr>
        <w:snapToGrid w:val="0"/>
        <w:spacing w:line="360" w:lineRule="auto"/>
        <w:ind w:firstLine="960" w:firstLineChars="400"/>
        <w:rPr>
          <w:rFonts w:hint="eastAsia" w:ascii="宋体" w:hAnsi="宋体" w:cs="宋体"/>
          <w:sz w:val="24"/>
        </w:rPr>
      </w:pPr>
      <w:r>
        <w:rPr>
          <w:rFonts w:hint="eastAsia" w:ascii="宋体" w:hAnsi="宋体" w:cs="宋体"/>
          <w:sz w:val="24"/>
        </w:rPr>
        <w:t>11.2.13巡检方案；</w:t>
      </w:r>
    </w:p>
    <w:p>
      <w:pPr>
        <w:snapToGrid w:val="0"/>
        <w:spacing w:line="360" w:lineRule="auto"/>
        <w:ind w:firstLine="960" w:firstLineChars="400"/>
        <w:rPr>
          <w:rFonts w:hint="eastAsia" w:ascii="宋体" w:hAnsi="宋体" w:cs="宋体"/>
          <w:sz w:val="24"/>
        </w:rPr>
      </w:pPr>
      <w:r>
        <w:rPr>
          <w:rFonts w:hint="eastAsia" w:ascii="宋体" w:hAnsi="宋体" w:cs="宋体"/>
          <w:sz w:val="24"/>
        </w:rPr>
        <w:t>11.2.14培训方案；</w:t>
      </w:r>
    </w:p>
    <w:p>
      <w:pPr>
        <w:snapToGrid w:val="0"/>
        <w:spacing w:line="360" w:lineRule="auto"/>
        <w:ind w:firstLine="960" w:firstLineChars="400"/>
        <w:rPr>
          <w:rFonts w:hint="eastAsia" w:ascii="宋体" w:hAnsi="宋体" w:cs="宋体"/>
          <w:sz w:val="24"/>
        </w:rPr>
      </w:pPr>
      <w:r>
        <w:rPr>
          <w:rFonts w:hint="eastAsia" w:ascii="宋体" w:hAnsi="宋体" w:cs="宋体"/>
          <w:sz w:val="24"/>
        </w:rPr>
        <w:t>11.2.15故障应急处方案；</w:t>
      </w:r>
    </w:p>
    <w:p>
      <w:pPr>
        <w:snapToGrid w:val="0"/>
        <w:spacing w:line="360" w:lineRule="auto"/>
        <w:ind w:firstLine="960" w:firstLineChars="400"/>
        <w:rPr>
          <w:rFonts w:hint="eastAsia" w:ascii="宋体" w:hAnsi="宋体" w:cs="宋体"/>
          <w:sz w:val="24"/>
        </w:rPr>
      </w:pPr>
      <w:r>
        <w:rPr>
          <w:rFonts w:hint="eastAsia" w:ascii="宋体" w:hAnsi="宋体" w:cs="宋体"/>
          <w:sz w:val="24"/>
        </w:rPr>
        <w:t>11.2.16项目团队情况；</w:t>
      </w:r>
    </w:p>
    <w:p>
      <w:pPr>
        <w:snapToGrid w:val="0"/>
        <w:spacing w:line="360" w:lineRule="auto"/>
        <w:ind w:firstLine="960" w:firstLineChars="400"/>
        <w:rPr>
          <w:rFonts w:hint="eastAsia" w:ascii="宋体" w:hAnsi="宋体" w:cs="宋体"/>
          <w:sz w:val="24"/>
        </w:rPr>
      </w:pPr>
      <w:r>
        <w:rPr>
          <w:rFonts w:hint="eastAsia" w:ascii="宋体" w:hAnsi="宋体" w:cs="宋体"/>
          <w:sz w:val="24"/>
        </w:rPr>
        <w:t>11.2.17售后服务方案；</w:t>
      </w:r>
    </w:p>
    <w:p>
      <w:pPr>
        <w:snapToGrid w:val="0"/>
        <w:spacing w:line="360" w:lineRule="auto"/>
        <w:ind w:firstLine="960" w:firstLineChars="400"/>
        <w:rPr>
          <w:rFonts w:hint="eastAsia" w:ascii="宋体" w:hAnsi="宋体" w:cs="宋体"/>
          <w:sz w:val="24"/>
        </w:rPr>
      </w:pPr>
      <w:r>
        <w:rPr>
          <w:rFonts w:hint="eastAsia" w:ascii="宋体" w:hAnsi="宋体" w:cs="宋体"/>
          <w:sz w:val="24"/>
        </w:rPr>
        <w:t>11.2.18政府采购政策；</w:t>
      </w:r>
    </w:p>
    <w:p>
      <w:pPr>
        <w:snapToGrid w:val="0"/>
        <w:spacing w:line="360" w:lineRule="auto"/>
        <w:ind w:firstLine="960" w:firstLineChars="400"/>
        <w:rPr>
          <w:rFonts w:hint="eastAsia" w:ascii="宋体" w:hAnsi="宋体" w:cs="宋体"/>
          <w:sz w:val="24"/>
        </w:rPr>
      </w:pPr>
      <w:r>
        <w:rPr>
          <w:rFonts w:hint="eastAsia" w:ascii="宋体" w:hAnsi="宋体" w:cs="宋体"/>
          <w:sz w:val="24"/>
        </w:rPr>
        <w:t>11.2.19第四部分“评标办法”中要求提供的资料。</w:t>
      </w:r>
    </w:p>
    <w:p>
      <w:pPr>
        <w:snapToGrid w:val="0"/>
        <w:spacing w:line="360" w:lineRule="auto"/>
        <w:ind w:firstLine="960" w:firstLineChars="400"/>
        <w:rPr>
          <w:rFonts w:hint="eastAsia" w:ascii="宋体" w:hAnsi="宋体" w:cs="宋体"/>
          <w:sz w:val="24"/>
          <w:lang w:val="zh-CN"/>
        </w:rPr>
      </w:pPr>
      <w:r>
        <w:rPr>
          <w:rFonts w:hint="eastAsia" w:ascii="宋体" w:hAnsi="宋体" w:cs="宋体"/>
          <w:sz w:val="24"/>
        </w:rPr>
        <w:t>11.2.20</w:t>
      </w:r>
      <w:r>
        <w:rPr>
          <w:rFonts w:hint="eastAsia" w:ascii="宋体" w:hAnsi="宋体" w:cs="宋体"/>
          <w:sz w:val="24"/>
          <w:lang w:val="zh-CN"/>
        </w:rPr>
        <w:t>政府采购供应商廉洁自律承诺书；</w:t>
      </w:r>
    </w:p>
    <w:p>
      <w:pPr>
        <w:snapToGrid w:val="0"/>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3报价文件：</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hint="eastAsia" w:ascii="宋体" w:hAnsi="宋体" w:cs="宋体"/>
          <w:sz w:val="24"/>
        </w:rPr>
      </w:pPr>
      <w:r>
        <w:rPr>
          <w:rFonts w:hint="eastAsia" w:ascii="宋体" w:hAnsi="宋体" w:cs="宋体"/>
          <w:sz w:val="24"/>
        </w:rPr>
        <w:t>11.3.2投标分项报价表。</w:t>
      </w:r>
    </w:p>
    <w:p>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11.3.3中小企业声明函（如有需提供）；</w:t>
      </w:r>
    </w:p>
    <w:p>
      <w:pPr>
        <w:snapToGrid w:val="0"/>
        <w:spacing w:line="360" w:lineRule="auto"/>
        <w:ind w:firstLine="960" w:firstLineChars="400"/>
        <w:rPr>
          <w:rFonts w:hint="eastAsia" w:ascii="宋体" w:hAnsi="宋体" w:cs="宋体"/>
          <w:sz w:val="24"/>
        </w:rPr>
      </w:pPr>
      <w:r>
        <w:rPr>
          <w:rFonts w:hint="eastAsia" w:ascii="宋体" w:hAnsi="宋体" w:cs="宋体"/>
          <w:sz w:val="24"/>
        </w:rPr>
        <w:t>11.3.4残疾人福利性单位声明函（如有需提供）。</w:t>
      </w:r>
    </w:p>
    <w:p>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hint="eastAsia" w:ascii="宋体" w:hAnsi="宋体" w:cs="宋体"/>
          <w:b/>
          <w:sz w:val="24"/>
          <w:szCs w:val="21"/>
        </w:rPr>
      </w:pPr>
      <w:r>
        <w:rPr>
          <w:rFonts w:hint="eastAsia" w:ascii="宋体" w:hAnsi="宋体" w:cs="宋体"/>
          <w:b/>
          <w:sz w:val="24"/>
        </w:rPr>
        <w:t>投标人提供虚假材料投标的，投标无效。</w:t>
      </w:r>
    </w:p>
    <w:p>
      <w:pPr>
        <w:pStyle w:val="131"/>
        <w:snapToGrid w:val="0"/>
        <w:spacing w:before="0"/>
        <w:ind w:firstLine="0" w:firstLineChars="0"/>
        <w:outlineLvl w:val="0"/>
        <w:rPr>
          <w:rFonts w:hint="eastAsia" w:ascii="宋体" w:hAnsi="宋体" w:cs="宋体"/>
          <w:b/>
          <w:szCs w:val="24"/>
        </w:rPr>
      </w:pPr>
      <w:bookmarkStart w:id="24" w:name="_Toc11344"/>
      <w:bookmarkStart w:id="25" w:name="_Toc23300"/>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bookmarkEnd w:id="24"/>
      <w:bookmarkEnd w:id="25"/>
    </w:p>
    <w:p>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cs="宋体"/>
          <w:b/>
          <w:sz w:val="24"/>
        </w:rPr>
      </w:pPr>
      <w:r>
        <w:rPr>
          <w:rFonts w:hint="eastAsia" w:ascii="宋体" w:hAnsi="宋体" w:cs="宋体"/>
          <w:b/>
          <w:sz w:val="24"/>
        </w:rPr>
        <w:t>13.投标文件的签署、盖章</w:t>
      </w:r>
    </w:p>
    <w:p>
      <w:pPr>
        <w:pStyle w:val="131"/>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1"/>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pPr>
        <w:pStyle w:val="131"/>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pPr>
        <w:pStyle w:val="131"/>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int="eastAsia"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6"/>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6"/>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1"/>
        <w:spacing w:before="0"/>
        <w:ind w:firstLine="0" w:firstLineChars="0"/>
        <w:rPr>
          <w:rFonts w:hint="eastAsia" w:ascii="宋体" w:hAnsi="宋体" w:cs="宋体"/>
          <w:b/>
          <w:szCs w:val="24"/>
        </w:rPr>
      </w:pPr>
      <w:r>
        <w:rPr>
          <w:rFonts w:hint="eastAsia" w:ascii="宋体" w:hAnsi="宋体" w:cs="宋体"/>
          <w:b/>
          <w:szCs w:val="24"/>
        </w:rPr>
        <w:t>16.投标文件的无效处理</w:t>
      </w:r>
    </w:p>
    <w:p>
      <w:pPr>
        <w:pStyle w:val="27"/>
        <w:spacing w:line="360" w:lineRule="auto"/>
        <w:ind w:firstLine="360" w:firstLineChars="150"/>
        <w:rPr>
          <w:rFonts w:hint="eastAsia" w:cs="宋体"/>
          <w:szCs w:val="21"/>
        </w:rPr>
      </w:pPr>
      <w:r>
        <w:rPr>
          <w:rFonts w:hint="eastAsia" w:cs="宋体"/>
          <w:szCs w:val="21"/>
        </w:rPr>
        <w:t>有招标文件第四部分4.2规定的情形之一的，投标无效：</w:t>
      </w:r>
    </w:p>
    <w:p>
      <w:pPr>
        <w:pStyle w:val="131"/>
        <w:spacing w:before="0"/>
        <w:ind w:firstLine="0" w:firstLineChars="0"/>
        <w:rPr>
          <w:rFonts w:hint="eastAsia" w:ascii="宋体" w:hAnsi="宋体" w:cs="宋体"/>
          <w:b/>
          <w:szCs w:val="24"/>
        </w:rPr>
      </w:pPr>
      <w:r>
        <w:rPr>
          <w:rFonts w:hint="eastAsia" w:ascii="宋体" w:hAnsi="宋体" w:cs="宋体"/>
          <w:b/>
          <w:szCs w:val="24"/>
        </w:rPr>
        <w:t>17.投标有效期</w:t>
      </w:r>
    </w:p>
    <w:p>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1"/>
        <w:spacing w:before="0"/>
        <w:ind w:firstLine="480"/>
        <w:rPr>
          <w:rFonts w:hint="eastAsia" w:ascii="宋体" w:hAnsi="宋体" w:cs="宋体"/>
        </w:rPr>
      </w:pPr>
      <w:r>
        <w:rPr>
          <w:rFonts w:hint="eastAsia" w:ascii="宋体" w:hAnsi="宋体" w:cs="宋体"/>
        </w:rPr>
        <w:t>17.2投标文件合格投递后，自投标截止日期起，在投标有效期内有效。</w:t>
      </w:r>
    </w:p>
    <w:p>
      <w:pPr>
        <w:pStyle w:val="131"/>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hint="eastAsia" w:ascii="宋体" w:hAnsi="宋体" w:cs="宋体"/>
          <w:b/>
          <w:sz w:val="32"/>
        </w:rPr>
      </w:pPr>
    </w:p>
    <w:p>
      <w:pPr>
        <w:pStyle w:val="131"/>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pPr>
        <w:pStyle w:val="557"/>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p>
    <w:p>
      <w:pPr>
        <w:pStyle w:val="557"/>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投标文件未按时解密，投标人提供了备份投标文件的，以备份投标文件作为依据。投标文件已按时解密的，备份投标文件自动失效。</w:t>
      </w:r>
    </w:p>
    <w:p>
      <w:pPr>
        <w:pStyle w:val="36"/>
        <w:spacing w:line="360" w:lineRule="auto"/>
        <w:ind w:firstLine="361" w:firstLineChars="150"/>
        <w:rPr>
          <w:rFonts w:hint="eastAsia" w:hAnsi="宋体" w:cs="宋体"/>
          <w:b/>
          <w:sz w:val="24"/>
          <w:szCs w:val="24"/>
        </w:rPr>
      </w:pPr>
      <w:r>
        <w:rPr>
          <w:rFonts w:hint="eastAsia" w:hAnsi="宋体" w:cs="宋体"/>
          <w:b/>
          <w:sz w:val="24"/>
          <w:szCs w:val="20"/>
        </w:rPr>
        <w:t>　</w:t>
      </w:r>
      <w:r>
        <w:rPr>
          <w:rFonts w:hint="eastAsia" w:hAnsi="宋体" w:cs="宋体"/>
          <w:b/>
          <w:sz w:val="24"/>
          <w:szCs w:val="24"/>
        </w:rPr>
        <w:t>18.4投标文件解密结束，各投标人签署《政府采购活动现场确认声明书》（格式见附件），签署完成后，扫描发送至邮箱：</w:t>
      </w:r>
      <w:r>
        <w:fldChar w:fldCharType="begin"/>
      </w:r>
      <w:r>
        <w:instrText xml:space="preserve"> HYPERLINK "mailto:834007470@qq.com；" </w:instrText>
      </w:r>
      <w:r>
        <w:fldChar w:fldCharType="separate"/>
      </w:r>
      <w:r>
        <w:rPr>
          <w:rFonts w:hint="eastAsia" w:hAnsi="宋体" w:cs="宋体"/>
          <w:b/>
          <w:sz w:val="24"/>
          <w:szCs w:val="24"/>
        </w:rPr>
        <w:t>253656196@qq.com；</w:t>
      </w:r>
      <w:r>
        <w:rPr>
          <w:rFonts w:hint="eastAsia" w:hAnsi="宋体" w:cs="宋体"/>
          <w:b/>
          <w:sz w:val="24"/>
          <w:szCs w:val="24"/>
        </w:rPr>
        <w:fldChar w:fldCharType="end"/>
      </w:r>
    </w:p>
    <w:p>
      <w:pPr>
        <w:pStyle w:val="131"/>
        <w:snapToGrid w:val="0"/>
        <w:spacing w:before="0"/>
        <w:ind w:firstLine="0" w:firstLineChars="0"/>
        <w:outlineLvl w:val="0"/>
        <w:rPr>
          <w:rFonts w:hint="eastAsia" w:ascii="宋体" w:hAnsi="宋体" w:cs="宋体"/>
          <w:b/>
          <w:szCs w:val="24"/>
        </w:rPr>
      </w:pPr>
      <w:r>
        <w:rPr>
          <w:rFonts w:hint="eastAsia" w:ascii="宋体" w:hAnsi="宋体" w:cs="宋体"/>
          <w:b/>
          <w:szCs w:val="24"/>
        </w:rPr>
        <w:t>　</w:t>
      </w:r>
      <w:bookmarkStart w:id="26" w:name="_Toc30845"/>
      <w:r>
        <w:rPr>
          <w:rFonts w:hint="eastAsia" w:ascii="宋体" w:hAnsi="宋体" w:cs="宋体"/>
          <w:b/>
          <w:szCs w:val="24"/>
        </w:rPr>
        <w:t>19.资格审查</w:t>
      </w:r>
      <w:bookmarkEnd w:id="26"/>
    </w:p>
    <w:p>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1"/>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1"/>
        <w:spacing w:before="0"/>
        <w:ind w:firstLine="0" w:firstLineChars="0"/>
        <w:rPr>
          <w:rFonts w:hint="eastAsia" w:ascii="宋体" w:hAnsi="宋体" w:cs="宋体"/>
          <w:b/>
          <w:szCs w:val="24"/>
        </w:rPr>
      </w:pPr>
      <w:r>
        <w:rPr>
          <w:rFonts w:hint="eastAsia" w:ascii="宋体" w:hAnsi="宋体" w:cs="宋体"/>
          <w:b/>
          <w:szCs w:val="24"/>
        </w:rPr>
        <w:t>20.信用信息查询</w:t>
      </w:r>
    </w:p>
    <w:p>
      <w:pPr>
        <w:pStyle w:val="131"/>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1"/>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1"/>
        <w:spacing w:before="0"/>
        <w:ind w:firstLine="420" w:firstLineChars="0"/>
        <w:rPr>
          <w:rFonts w:hint="eastAsia" w:ascii="宋体" w:hAnsi="宋体" w:cs="宋体"/>
          <w:kern w:val="0"/>
          <w:szCs w:val="24"/>
        </w:rPr>
      </w:pPr>
      <w:r>
        <w:rPr>
          <w:rFonts w:hint="eastAsia" w:ascii="宋体" w:hAnsi="宋体" w:cs="宋体"/>
          <w:kern w:val="0"/>
          <w:szCs w:val="24"/>
        </w:rPr>
        <w:t>`</w:t>
      </w:r>
      <w:r>
        <w:rPr>
          <w:rFonts w:hint="eastAsia" w:ascii="宋体" w:hAnsi="宋体" w:cs="宋体"/>
          <w:kern w:val="0"/>
          <w:szCs w:val="24"/>
        </w:rPr>
        <w:tab/>
      </w:r>
      <w:r>
        <w:rPr>
          <w:rFonts w:hint="eastAsia" w:ascii="宋体" w:hAnsi="宋体" w:cs="宋体"/>
          <w:kern w:val="0"/>
          <w:szCs w:val="24"/>
        </w:rPr>
        <w:tab/>
      </w:r>
      <w:r>
        <w:rPr>
          <w:rFonts w:hint="eastAsia" w:ascii="宋体" w:hAnsi="宋体" w:cs="宋体"/>
          <w:kern w:val="0"/>
          <w:szCs w:val="24"/>
        </w:rPr>
        <w:tab/>
      </w:r>
    </w:p>
    <w:p>
      <w:pPr>
        <w:snapToGrid w:val="0"/>
        <w:spacing w:line="360" w:lineRule="auto"/>
        <w:jc w:val="center"/>
        <w:outlineLvl w:val="0"/>
        <w:rPr>
          <w:rFonts w:hint="eastAsia" w:ascii="宋体" w:hAnsi="宋体" w:cs="宋体"/>
          <w:b/>
          <w:sz w:val="36"/>
          <w:szCs w:val="36"/>
        </w:rPr>
      </w:pPr>
      <w:bookmarkStart w:id="27" w:name="_Toc22555"/>
      <w:bookmarkStart w:id="28" w:name="_Toc26580"/>
      <w:r>
        <w:rPr>
          <w:rFonts w:hint="eastAsia" w:ascii="宋体" w:hAnsi="宋体" w:cs="宋体"/>
          <w:b/>
          <w:sz w:val="36"/>
          <w:szCs w:val="36"/>
        </w:rPr>
        <w:t>五、评标</w:t>
      </w:r>
      <w:bookmarkEnd w:id="27"/>
      <w:bookmarkEnd w:id="28"/>
    </w:p>
    <w:p>
      <w:pPr>
        <w:spacing w:line="360" w:lineRule="auto"/>
        <w:rPr>
          <w:rFonts w:hint="eastAsia" w:ascii="宋体" w:hAnsi="宋体" w:cs="宋体"/>
          <w:b/>
          <w:sz w:val="24"/>
        </w:rPr>
      </w:pPr>
      <w:bookmarkStart w:id="29"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hint="eastAsia" w:ascii="宋体" w:hAnsi="宋体" w:cs="宋体"/>
          <w:b/>
          <w:sz w:val="24"/>
        </w:rPr>
      </w:pPr>
    </w:p>
    <w:p>
      <w:pPr>
        <w:snapToGrid w:val="0"/>
        <w:spacing w:line="360" w:lineRule="auto"/>
        <w:jc w:val="center"/>
        <w:outlineLvl w:val="0"/>
        <w:rPr>
          <w:rFonts w:hint="eastAsia" w:ascii="宋体" w:hAnsi="宋体" w:cs="宋体"/>
          <w:b/>
          <w:sz w:val="36"/>
          <w:szCs w:val="36"/>
        </w:rPr>
      </w:pPr>
      <w:bookmarkStart w:id="30" w:name="_Toc4473"/>
      <w:bookmarkStart w:id="31" w:name="_Toc11208"/>
      <w:r>
        <w:rPr>
          <w:rFonts w:hint="eastAsia" w:ascii="宋体" w:hAnsi="宋体" w:cs="宋体"/>
          <w:b/>
          <w:sz w:val="36"/>
          <w:szCs w:val="36"/>
        </w:rPr>
        <w:t>六、定标</w:t>
      </w:r>
      <w:bookmarkEnd w:id="30"/>
      <w:bookmarkEnd w:id="31"/>
    </w:p>
    <w:p>
      <w:pPr>
        <w:pStyle w:val="27"/>
        <w:spacing w:line="360" w:lineRule="auto"/>
        <w:ind w:left="479" w:hanging="479" w:hangingChars="199"/>
        <w:rPr>
          <w:rFonts w:hint="eastAsia" w:cs="宋体"/>
          <w:b/>
        </w:rPr>
      </w:pPr>
      <w:r>
        <w:rPr>
          <w:rFonts w:hint="eastAsia" w:cs="宋体"/>
          <w:b/>
        </w:rPr>
        <w:t>22. 确定中标供应商</w:t>
      </w:r>
    </w:p>
    <w:p>
      <w:pPr>
        <w:pStyle w:val="131"/>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pPr>
        <w:pStyle w:val="131"/>
        <w:snapToGrid w:val="0"/>
        <w:spacing w:before="0"/>
        <w:ind w:firstLine="480"/>
        <w:rPr>
          <w:rFonts w:hint="eastAsia" w:ascii="宋体" w:hAnsi="宋体" w:cs="宋体"/>
          <w:szCs w:val="24"/>
        </w:rPr>
      </w:pPr>
      <w:r>
        <w:rPr>
          <w:rFonts w:hint="eastAsia" w:ascii="宋体" w:hAnsi="宋体" w:cs="宋体"/>
          <w:szCs w:val="24"/>
        </w:rPr>
        <w:t>23.1自中标人确定之日起2个工作日内，采购代理机构通过电子交易平台向中标人发出中标通知书，同时编制发布采购结果公告。</w:t>
      </w:r>
    </w:p>
    <w:p>
      <w:pPr>
        <w:pStyle w:val="131"/>
        <w:snapToGrid w:val="0"/>
        <w:spacing w:before="0"/>
        <w:ind w:firstLine="480"/>
        <w:rPr>
          <w:rFonts w:hint="eastAsia" w:ascii="宋体" w:hAnsi="宋体" w:cs="宋体"/>
          <w:szCs w:val="24"/>
        </w:rPr>
      </w:pPr>
      <w:r>
        <w:rPr>
          <w:rFonts w:hint="eastAsia" w:ascii="宋体" w:hAnsi="宋体" w:cs="宋体"/>
          <w:szCs w:val="24"/>
        </w:rPr>
        <w:t>23.2中标结果公告内容包括采购人及其委托的采购代理机构的名称、地址、联系方式，项目名称和项目编号，中标人名称、地址和中标金额，主要中标标的的名称、规格型号、数量、单价、服务要求，开标记录、</w:t>
      </w:r>
      <w:bookmarkStart w:id="32" w:name="_Hlk101184471"/>
      <w:r>
        <w:rPr>
          <w:rFonts w:hint="eastAsia" w:ascii="宋体" w:hAnsi="宋体" w:cs="宋体"/>
          <w:szCs w:val="24"/>
        </w:rPr>
        <w:t>资格审查情况、评审专家抽取规则、符合性审查情况、</w:t>
      </w:r>
      <w:bookmarkEnd w:id="32"/>
      <w:r>
        <w:rPr>
          <w:rFonts w:hint="eastAsia" w:ascii="宋体" w:hAnsi="宋体" w:cs="宋体"/>
          <w:szCs w:val="24"/>
        </w:rPr>
        <w:t>中标公告期限以及评审专家名单、评分汇总及明细。</w:t>
      </w:r>
    </w:p>
    <w:p>
      <w:pPr>
        <w:pStyle w:val="131"/>
        <w:snapToGrid w:val="0"/>
        <w:spacing w:before="0"/>
        <w:ind w:firstLine="480"/>
        <w:rPr>
          <w:rFonts w:hint="eastAsia" w:ascii="宋体" w:hAnsi="宋体" w:cs="宋体"/>
          <w:szCs w:val="24"/>
        </w:rPr>
      </w:pPr>
      <w:r>
        <w:rPr>
          <w:rFonts w:hint="eastAsia" w:ascii="宋体" w:hAnsi="宋体" w:cs="宋体"/>
          <w:szCs w:val="24"/>
        </w:rPr>
        <w:t>23.3公告期限为1个工作日。</w:t>
      </w:r>
    </w:p>
    <w:p>
      <w:pPr>
        <w:snapToGrid w:val="0"/>
        <w:spacing w:line="360" w:lineRule="auto"/>
        <w:ind w:left="120" w:leftChars="57" w:firstLine="482" w:firstLineChars="150"/>
        <w:jc w:val="center"/>
        <w:rPr>
          <w:rFonts w:hint="eastAsia" w:ascii="宋体" w:hAnsi="宋体" w:cs="宋体"/>
          <w:b/>
          <w:sz w:val="32"/>
        </w:rPr>
      </w:pPr>
    </w:p>
    <w:p>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pPr>
        <w:pStyle w:val="27"/>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pPr>
        <w:pStyle w:val="27"/>
        <w:spacing w:line="360" w:lineRule="auto"/>
        <w:ind w:left="479" w:hanging="479" w:hangingChars="199"/>
        <w:rPr>
          <w:rFonts w:hint="eastAsia" w:cs="宋体"/>
          <w:b/>
        </w:rPr>
      </w:pPr>
      <w:r>
        <w:rPr>
          <w:rFonts w:hint="eastAsia" w:cs="宋体"/>
          <w:b/>
        </w:rPr>
        <w:t>25. 合同的签订</w:t>
      </w:r>
    </w:p>
    <w:p>
      <w:pPr>
        <w:pStyle w:val="131"/>
        <w:snapToGrid w:val="0"/>
        <w:spacing w:before="0"/>
        <w:ind w:firstLine="480"/>
        <w:rPr>
          <w:rFonts w:hint="eastAsia" w:ascii="宋体" w:hAnsi="宋体" w:cs="宋体"/>
          <w:szCs w:val="24"/>
        </w:rPr>
      </w:pPr>
      <w:r>
        <w:rPr>
          <w:rFonts w:hint="eastAsia" w:ascii="宋体" w:hAnsi="宋体" w:cs="宋体"/>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1"/>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rPr>
          <w:rFonts w:hint="eastAsia" w:ascii="宋体" w:hAnsi="宋体" w:cs="宋体"/>
        </w:rPr>
      </w:pPr>
    </w:p>
    <w:p>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pPr>
        <w:pStyle w:val="131"/>
        <w:snapToGrid w:val="0"/>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bCs/>
          <w:szCs w:val="24"/>
        </w:rPr>
        <w:t>6</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hint="eastAsia" w:ascii="宋体" w:hAnsi="宋体" w:cs="宋体"/>
        </w:rPr>
      </w:pPr>
      <w:r>
        <w:rPr>
          <w:rFonts w:hint="eastAsia" w:ascii="宋体" w:hAnsi="宋体" w:cs="宋体"/>
        </w:rPr>
        <w:t>26.1电子交易平台发生故障而无法登录访问的；</w:t>
      </w:r>
    </w:p>
    <w:p>
      <w:pPr>
        <w:pStyle w:val="131"/>
        <w:snapToGrid w:val="0"/>
        <w:spacing w:before="0"/>
        <w:ind w:firstLine="480"/>
        <w:rPr>
          <w:rFonts w:hint="eastAsia" w:ascii="宋体" w:hAnsi="宋体" w:cs="宋体"/>
        </w:rPr>
      </w:pPr>
      <w:r>
        <w:rPr>
          <w:rFonts w:hint="eastAsia" w:ascii="宋体" w:hAnsi="宋体" w:cs="宋体"/>
        </w:rPr>
        <w:t>26.2电子交易平台应用或数据库出现错误，不能进行正常操作的；</w:t>
      </w:r>
    </w:p>
    <w:p>
      <w:pPr>
        <w:pStyle w:val="131"/>
        <w:snapToGrid w:val="0"/>
        <w:spacing w:before="0"/>
        <w:ind w:firstLine="480"/>
        <w:rPr>
          <w:rFonts w:hint="eastAsia" w:ascii="宋体" w:hAnsi="宋体" w:cs="宋体"/>
        </w:rPr>
      </w:pPr>
      <w:r>
        <w:rPr>
          <w:rFonts w:hint="eastAsia" w:ascii="宋体" w:hAnsi="宋体" w:cs="宋体"/>
        </w:rPr>
        <w:t>26.3电子交易平台发现严重安全漏洞，有潜在泄密危险的；</w:t>
      </w:r>
    </w:p>
    <w:p>
      <w:pPr>
        <w:pStyle w:val="131"/>
        <w:snapToGrid w:val="0"/>
        <w:spacing w:before="0"/>
        <w:ind w:firstLine="480"/>
        <w:rPr>
          <w:rFonts w:hint="eastAsia" w:ascii="宋体" w:hAnsi="宋体" w:cs="宋体"/>
        </w:rPr>
      </w:pPr>
      <w:r>
        <w:rPr>
          <w:rFonts w:hint="eastAsia" w:ascii="宋体" w:hAnsi="宋体" w:cs="宋体"/>
        </w:rPr>
        <w:t>26.4病毒发作导致不能进行正常操作的；</w:t>
      </w:r>
    </w:p>
    <w:p>
      <w:pPr>
        <w:pStyle w:val="131"/>
        <w:snapToGrid w:val="0"/>
        <w:spacing w:before="0"/>
        <w:ind w:firstLine="480"/>
        <w:rPr>
          <w:rFonts w:hint="eastAsia" w:ascii="宋体" w:hAnsi="宋体" w:cs="宋体"/>
        </w:rPr>
      </w:pPr>
      <w:r>
        <w:rPr>
          <w:rFonts w:hint="eastAsia" w:ascii="宋体" w:hAnsi="宋体" w:cs="宋体"/>
        </w:rPr>
        <w:t>26.5其他无法保证电子交易的公平、公正和安全的情况。</w:t>
      </w:r>
    </w:p>
    <w:p>
      <w:pPr>
        <w:pStyle w:val="131"/>
        <w:snapToGrid w:val="0"/>
        <w:spacing w:before="0"/>
        <w:ind w:firstLine="0" w:firstLineChars="0"/>
        <w:rPr>
          <w:rFonts w:hint="eastAsia" w:ascii="宋体" w:hAnsi="宋体" w:cs="宋体"/>
        </w:rPr>
      </w:pPr>
      <w:r>
        <w:rPr>
          <w:rFonts w:hint="eastAsia" w:ascii="宋体" w:hAnsi="宋体" w:cs="宋体"/>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cs="宋体"/>
          <w:sz w:val="24"/>
        </w:rPr>
      </w:pPr>
    </w:p>
    <w:bookmarkEnd w:id="29"/>
    <w:p>
      <w:pPr>
        <w:tabs>
          <w:tab w:val="left" w:pos="0"/>
        </w:tabs>
        <w:spacing w:line="360" w:lineRule="auto"/>
        <w:ind w:firstLine="480"/>
        <w:rPr>
          <w:rFonts w:hint="eastAsia" w:ascii="宋体" w:hAnsi="宋体" w:cs="宋体"/>
          <w:kern w:val="0"/>
          <w:sz w:val="24"/>
        </w:rPr>
        <w:sectPr>
          <w:pgSz w:w="11906" w:h="16838"/>
          <w:pgMar w:top="680" w:right="1418" w:bottom="468" w:left="1418" w:header="851" w:footer="992" w:gutter="0"/>
          <w:cols w:space="720" w:num="1"/>
          <w:titlePg/>
          <w:docGrid w:linePitch="312" w:charSpace="0"/>
        </w:sectPr>
      </w:pPr>
      <w:bookmarkStart w:id="33" w:name="_Hlt74707468"/>
      <w:bookmarkEnd w:id="33"/>
      <w:bookmarkStart w:id="34" w:name="_Hlt68072990"/>
      <w:bookmarkEnd w:id="34"/>
      <w:bookmarkStart w:id="35" w:name="_Hlt75236101"/>
      <w:bookmarkEnd w:id="35"/>
      <w:bookmarkStart w:id="36" w:name="_Hlt68057669"/>
      <w:bookmarkEnd w:id="36"/>
      <w:bookmarkStart w:id="37" w:name="_Hlt74729768"/>
      <w:bookmarkEnd w:id="37"/>
      <w:bookmarkStart w:id="38" w:name="_Hlt75236290"/>
      <w:bookmarkEnd w:id="38"/>
      <w:bookmarkStart w:id="39" w:name="_Hlt74714665"/>
      <w:bookmarkEnd w:id="39"/>
      <w:bookmarkStart w:id="40" w:name="_Hlt68072998"/>
      <w:bookmarkEnd w:id="40"/>
      <w:bookmarkStart w:id="41" w:name="_Hlt74730295"/>
      <w:bookmarkEnd w:id="41"/>
      <w:bookmarkStart w:id="42" w:name="_Hlt68073093"/>
      <w:bookmarkEnd w:id="42"/>
      <w:bookmarkStart w:id="43" w:name="_Hlt68403820"/>
      <w:bookmarkEnd w:id="43"/>
      <w:bookmarkStart w:id="44" w:name="_Hlt75236011"/>
      <w:bookmarkEnd w:id="44"/>
    </w:p>
    <w:bookmarkEnd w:id="13"/>
    <w:bookmarkEnd w:id="14"/>
    <w:p>
      <w:pPr>
        <w:adjustRightInd/>
        <w:spacing w:line="360" w:lineRule="auto"/>
        <w:jc w:val="center"/>
        <w:outlineLvl w:val="0"/>
        <w:rPr>
          <w:rStyle w:val="283"/>
          <w:rFonts w:hint="eastAsia" w:ascii="宋体" w:hAnsi="宋体" w:cs="宋体"/>
          <w:szCs w:val="36"/>
        </w:rPr>
      </w:pPr>
      <w:bookmarkStart w:id="45" w:name="_Toc23643"/>
      <w:bookmarkStart w:id="46" w:name="第四部分"/>
      <w:r>
        <w:rPr>
          <w:rStyle w:val="283"/>
          <w:rFonts w:hint="eastAsia" w:ascii="宋体" w:hAnsi="宋体" w:cs="宋体"/>
          <w:szCs w:val="36"/>
        </w:rPr>
        <w:t>第三部分采购需求</w:t>
      </w:r>
      <w:bookmarkEnd w:id="45"/>
    </w:p>
    <w:p>
      <w:pPr>
        <w:snapToGrid w:val="0"/>
        <w:spacing w:line="360" w:lineRule="auto"/>
        <w:jc w:val="left"/>
        <w:rPr>
          <w:rFonts w:ascii="宋体" w:hAnsi="宋体" w:cs="宋体"/>
          <w:b/>
          <w:sz w:val="24"/>
        </w:rPr>
      </w:pPr>
      <w:r>
        <w:rPr>
          <w:rFonts w:hint="eastAsia" w:ascii="宋体" w:hAnsi="宋体" w:cs="宋体"/>
          <w:b/>
          <w:sz w:val="24"/>
        </w:rPr>
        <w:t xml:space="preserve">一、技术要点 </w:t>
      </w:r>
    </w:p>
    <w:p>
      <w:pPr>
        <w:snapToGrid w:val="0"/>
        <w:spacing w:line="360" w:lineRule="auto"/>
        <w:jc w:val="left"/>
        <w:rPr>
          <w:rFonts w:hint="eastAsia" w:ascii="宋体" w:hAnsi="宋体" w:cs="宋体"/>
          <w:bCs/>
          <w:sz w:val="24"/>
        </w:rPr>
      </w:pPr>
      <w:r>
        <w:rPr>
          <w:rFonts w:hint="eastAsia" w:ascii="宋体" w:hAnsi="宋体" w:cs="宋体"/>
          <w:bCs/>
          <w:sz w:val="24"/>
        </w:rPr>
        <w:t>外语听力广播系统采用“模拟+模拟”的主、备系统进行改造，其中新建的外语听力广播系统作为主播放系统，同时对原有外语听力广播系统进行改造，去除其中的一条备用路线及音箱，整套旧外语听力广播系统作为备用播放系统继续使用。</w:t>
      </w:r>
    </w:p>
    <w:p>
      <w:pPr>
        <w:snapToGrid w:val="0"/>
        <w:spacing w:line="360" w:lineRule="auto"/>
        <w:jc w:val="left"/>
        <w:rPr>
          <w:rFonts w:hint="eastAsia" w:ascii="宋体" w:hAnsi="宋体" w:cs="宋体"/>
          <w:bCs/>
          <w:sz w:val="24"/>
        </w:rPr>
      </w:pPr>
      <w:r>
        <w:rPr>
          <w:rFonts w:hint="eastAsia" w:ascii="宋体" w:hAnsi="宋体" w:cs="宋体"/>
          <w:bCs/>
          <w:sz w:val="24"/>
        </w:rPr>
        <w:t>浒山中学考点配备两套播放主设备，分别用于英语和小语种的播放控制，其中小语种播放主控室应可一键切换，将小语种播放教室并入英语播放教室范围内。</w:t>
      </w:r>
    </w:p>
    <w:p>
      <w:pPr>
        <w:snapToGrid w:val="0"/>
        <w:spacing w:line="360" w:lineRule="auto"/>
        <w:jc w:val="left"/>
        <w:rPr>
          <w:rFonts w:ascii="宋体" w:hAnsi="宋体" w:cs="宋体"/>
          <w:bCs/>
          <w:sz w:val="24"/>
        </w:rPr>
      </w:pPr>
      <w:r>
        <w:rPr>
          <w:rFonts w:hint="eastAsia" w:ascii="宋体" w:hAnsi="宋体" w:cs="宋体"/>
          <w:bCs/>
          <w:sz w:val="24"/>
        </w:rPr>
        <w:t xml:space="preserve">广播室设备配置： </w:t>
      </w:r>
    </w:p>
    <w:p>
      <w:pPr>
        <w:snapToGrid w:val="0"/>
        <w:spacing w:line="360" w:lineRule="auto"/>
        <w:jc w:val="left"/>
        <w:rPr>
          <w:rFonts w:hint="eastAsia" w:ascii="宋体" w:hAnsi="宋体" w:cs="宋体"/>
          <w:bCs/>
          <w:sz w:val="24"/>
        </w:rPr>
      </w:pPr>
      <w:r>
        <w:rPr>
          <w:rFonts w:hint="eastAsia" w:ascii="宋体" w:hAnsi="宋体" w:cs="宋体"/>
          <w:bCs/>
          <w:sz w:val="24"/>
        </w:rPr>
        <w:t>CD光盘播放器、手提式CD播放机不能具有较为强大的纠错功能；</w:t>
      </w:r>
    </w:p>
    <w:p>
      <w:pPr>
        <w:snapToGrid w:val="0"/>
        <w:spacing w:line="360" w:lineRule="auto"/>
        <w:jc w:val="left"/>
        <w:rPr>
          <w:rFonts w:hint="eastAsia" w:ascii="宋体" w:hAnsi="宋体" w:cs="宋体"/>
          <w:bCs/>
          <w:sz w:val="24"/>
        </w:rPr>
      </w:pPr>
      <w:r>
        <w:rPr>
          <w:rFonts w:hint="eastAsia" w:ascii="宋体" w:hAnsi="宋体" w:cs="宋体"/>
          <w:bCs/>
          <w:sz w:val="24"/>
        </w:rPr>
        <w:t xml:space="preserve">功放：功率＞考场数×音响功率×1.5，必须有备用功放； </w:t>
      </w:r>
    </w:p>
    <w:p>
      <w:pPr>
        <w:snapToGrid w:val="0"/>
        <w:spacing w:line="360" w:lineRule="auto"/>
        <w:jc w:val="left"/>
        <w:rPr>
          <w:rFonts w:hint="eastAsia" w:ascii="宋体" w:hAnsi="宋体" w:cs="宋体"/>
          <w:bCs/>
          <w:sz w:val="24"/>
        </w:rPr>
      </w:pPr>
      <w:r>
        <w:rPr>
          <w:rFonts w:hint="eastAsia" w:ascii="宋体" w:hAnsi="宋体" w:cs="宋体"/>
          <w:bCs/>
          <w:sz w:val="24"/>
        </w:rPr>
        <w:t xml:space="preserve">主备功放切换器（自动倒备器）：具有自动切换和手动切换功能 </w:t>
      </w:r>
    </w:p>
    <w:p>
      <w:pPr>
        <w:snapToGrid w:val="0"/>
        <w:spacing w:line="360" w:lineRule="auto"/>
        <w:jc w:val="left"/>
        <w:rPr>
          <w:rFonts w:hint="eastAsia" w:ascii="宋体" w:hAnsi="宋体" w:cs="宋体"/>
          <w:bCs/>
          <w:sz w:val="24"/>
        </w:rPr>
      </w:pPr>
      <w:r>
        <w:rPr>
          <w:rFonts w:hint="eastAsia" w:ascii="宋体" w:hAnsi="宋体" w:cs="宋体"/>
          <w:bCs/>
          <w:sz w:val="24"/>
        </w:rPr>
        <w:t>UPS不间断电源：保证后备运行时长大于等于1小时</w:t>
      </w:r>
    </w:p>
    <w:p>
      <w:pPr>
        <w:snapToGrid w:val="0"/>
        <w:spacing w:line="360" w:lineRule="auto"/>
        <w:jc w:val="left"/>
        <w:rPr>
          <w:rFonts w:hint="eastAsia" w:ascii="宋体" w:hAnsi="宋体" w:cs="宋体"/>
          <w:bCs/>
          <w:sz w:val="24"/>
        </w:rPr>
      </w:pPr>
      <w:r>
        <w:rPr>
          <w:rFonts w:hint="eastAsia" w:ascii="宋体" w:hAnsi="宋体" w:cs="宋体"/>
          <w:bCs/>
          <w:sz w:val="24"/>
        </w:rPr>
        <w:t xml:space="preserve">传输线路： </w:t>
      </w:r>
    </w:p>
    <w:p>
      <w:pPr>
        <w:snapToGrid w:val="0"/>
        <w:spacing w:line="360" w:lineRule="auto"/>
        <w:jc w:val="left"/>
        <w:rPr>
          <w:rFonts w:hint="eastAsia" w:ascii="宋体" w:hAnsi="宋体" w:cs="宋体"/>
          <w:bCs/>
          <w:sz w:val="24"/>
        </w:rPr>
      </w:pPr>
      <w:r>
        <w:rPr>
          <w:rFonts w:hint="eastAsia" w:ascii="宋体" w:hAnsi="宋体" w:cs="宋体"/>
          <w:bCs/>
          <w:sz w:val="24"/>
        </w:rPr>
        <w:t xml:space="preserve">模拟广播系统的设备都是非常成熟的设备，整个系统的关键在于施工，所有广播系统 </w:t>
      </w:r>
    </w:p>
    <w:p>
      <w:pPr>
        <w:snapToGrid w:val="0"/>
        <w:spacing w:line="360" w:lineRule="auto"/>
        <w:jc w:val="left"/>
        <w:rPr>
          <w:rFonts w:hint="eastAsia" w:ascii="宋体" w:hAnsi="宋体" w:cs="宋体"/>
          <w:bCs/>
          <w:sz w:val="24"/>
        </w:rPr>
      </w:pPr>
      <w:r>
        <w:rPr>
          <w:rFonts w:hint="eastAsia" w:ascii="宋体" w:hAnsi="宋体" w:cs="宋体"/>
          <w:bCs/>
          <w:sz w:val="24"/>
        </w:rPr>
        <w:t xml:space="preserve">施工须满足《公共广播系统工程技术标准》（GB/T50526—2021）。尤其需注意广播传输线缆宜减少接驳，需要接驳时，接头要求焊接并妥善包扎并安置在防水接线盒内。 </w:t>
      </w:r>
    </w:p>
    <w:p>
      <w:pPr>
        <w:snapToGrid w:val="0"/>
        <w:spacing w:line="360" w:lineRule="auto"/>
        <w:jc w:val="left"/>
        <w:rPr>
          <w:rFonts w:hint="eastAsia" w:ascii="宋体" w:hAnsi="宋体" w:cs="宋体"/>
          <w:bCs/>
          <w:sz w:val="24"/>
        </w:rPr>
      </w:pPr>
      <w:r>
        <w:rPr>
          <w:rFonts w:hint="eastAsia" w:ascii="宋体" w:hAnsi="宋体" w:cs="宋体"/>
          <w:bCs/>
          <w:sz w:val="24"/>
        </w:rPr>
        <w:t>监理、验收要点：</w:t>
      </w:r>
    </w:p>
    <w:p>
      <w:pPr>
        <w:snapToGrid w:val="0"/>
        <w:spacing w:line="360" w:lineRule="auto"/>
        <w:jc w:val="left"/>
        <w:rPr>
          <w:rFonts w:hint="eastAsia" w:ascii="宋体" w:hAnsi="宋体" w:cs="宋体"/>
          <w:bCs/>
          <w:sz w:val="24"/>
        </w:rPr>
      </w:pPr>
      <w:r>
        <w:rPr>
          <w:rFonts w:hint="eastAsia" w:ascii="宋体" w:hAnsi="宋体" w:cs="宋体"/>
          <w:bCs/>
          <w:sz w:val="24"/>
        </w:rPr>
        <w:t xml:space="preserve">到货设备的合格证、说明书作为验收依据之一妥善保留； </w:t>
      </w:r>
    </w:p>
    <w:p>
      <w:pPr>
        <w:snapToGrid w:val="0"/>
        <w:spacing w:line="360" w:lineRule="auto"/>
        <w:jc w:val="left"/>
        <w:rPr>
          <w:rFonts w:hint="eastAsia" w:ascii="宋体" w:hAnsi="宋体" w:cs="宋体"/>
          <w:bCs/>
          <w:sz w:val="24"/>
        </w:rPr>
      </w:pPr>
      <w:r>
        <w:rPr>
          <w:rFonts w:hint="eastAsia" w:ascii="宋体" w:hAnsi="宋体" w:cs="宋体"/>
          <w:bCs/>
          <w:sz w:val="24"/>
        </w:rPr>
        <w:t xml:space="preserve">布线时全程监理，广播室与教学楼之间不允许接驳； </w:t>
      </w:r>
    </w:p>
    <w:p>
      <w:pPr>
        <w:snapToGrid w:val="0"/>
        <w:spacing w:line="360" w:lineRule="auto"/>
        <w:jc w:val="left"/>
        <w:rPr>
          <w:rFonts w:hint="eastAsia" w:ascii="宋体" w:hAnsi="宋体" w:cs="宋体"/>
          <w:bCs/>
          <w:sz w:val="24"/>
        </w:rPr>
      </w:pPr>
      <w:r>
        <w:rPr>
          <w:rFonts w:hint="eastAsia" w:ascii="宋体" w:hAnsi="宋体" w:cs="宋体"/>
          <w:bCs/>
          <w:sz w:val="24"/>
        </w:rPr>
        <w:t xml:space="preserve">施工布线图纸务必保留，接驳点必须标出； </w:t>
      </w:r>
    </w:p>
    <w:p>
      <w:pPr>
        <w:snapToGrid w:val="0"/>
        <w:spacing w:line="360" w:lineRule="auto"/>
        <w:jc w:val="left"/>
        <w:rPr>
          <w:rFonts w:hint="eastAsia" w:ascii="宋体" w:hAnsi="宋体" w:cs="宋体"/>
          <w:bCs/>
          <w:sz w:val="24"/>
        </w:rPr>
      </w:pPr>
      <w:r>
        <w:rPr>
          <w:rFonts w:hint="eastAsia" w:ascii="宋体" w:hAnsi="宋体" w:cs="宋体"/>
          <w:bCs/>
          <w:sz w:val="24"/>
        </w:rPr>
        <w:t>教室听音位务必进行声压测试；平均分贝值在70dB以上。</w:t>
      </w:r>
    </w:p>
    <w:p>
      <w:pPr>
        <w:snapToGrid w:val="0"/>
        <w:spacing w:line="360" w:lineRule="auto"/>
        <w:jc w:val="left"/>
        <w:rPr>
          <w:rFonts w:hint="eastAsia" w:ascii="宋体" w:hAnsi="宋体" w:cs="宋体"/>
          <w:b/>
          <w:sz w:val="24"/>
        </w:rPr>
      </w:pPr>
      <w:r>
        <w:rPr>
          <w:rFonts w:hint="eastAsia" w:ascii="宋体" w:hAnsi="宋体" w:cs="宋体"/>
          <w:b/>
          <w:sz w:val="24"/>
        </w:rPr>
        <w:t>二、考点</w:t>
      </w:r>
    </w:p>
    <w:tbl>
      <w:tblPr>
        <w:tblStyle w:val="74"/>
        <w:tblW w:w="8614"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038"/>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序号</w:t>
            </w:r>
          </w:p>
        </w:tc>
        <w:tc>
          <w:tcPr>
            <w:tcW w:w="403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考点名称</w:t>
            </w:r>
          </w:p>
        </w:tc>
        <w:tc>
          <w:tcPr>
            <w:tcW w:w="355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最大试场数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1</w:t>
            </w:r>
          </w:p>
        </w:tc>
        <w:tc>
          <w:tcPr>
            <w:tcW w:w="403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慈溪中学</w:t>
            </w:r>
          </w:p>
        </w:tc>
        <w:tc>
          <w:tcPr>
            <w:tcW w:w="355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2</w:t>
            </w:r>
          </w:p>
        </w:tc>
        <w:tc>
          <w:tcPr>
            <w:tcW w:w="403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浒山中学</w:t>
            </w:r>
          </w:p>
        </w:tc>
        <w:tc>
          <w:tcPr>
            <w:tcW w:w="355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3</w:t>
            </w:r>
          </w:p>
        </w:tc>
        <w:tc>
          <w:tcPr>
            <w:tcW w:w="403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杨贤江中学</w:t>
            </w:r>
          </w:p>
        </w:tc>
        <w:tc>
          <w:tcPr>
            <w:tcW w:w="355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4</w:t>
            </w:r>
          </w:p>
        </w:tc>
        <w:tc>
          <w:tcPr>
            <w:tcW w:w="403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三山高中</w:t>
            </w:r>
          </w:p>
        </w:tc>
        <w:tc>
          <w:tcPr>
            <w:tcW w:w="355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5</w:t>
            </w:r>
          </w:p>
        </w:tc>
        <w:tc>
          <w:tcPr>
            <w:tcW w:w="403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实验高中</w:t>
            </w:r>
          </w:p>
        </w:tc>
        <w:tc>
          <w:tcPr>
            <w:tcW w:w="355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6</w:t>
            </w:r>
          </w:p>
        </w:tc>
        <w:tc>
          <w:tcPr>
            <w:tcW w:w="403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育才高中</w:t>
            </w:r>
          </w:p>
        </w:tc>
        <w:tc>
          <w:tcPr>
            <w:tcW w:w="355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7</w:t>
            </w:r>
          </w:p>
        </w:tc>
        <w:tc>
          <w:tcPr>
            <w:tcW w:w="403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行知职高</w:t>
            </w:r>
          </w:p>
        </w:tc>
        <w:tc>
          <w:tcPr>
            <w:tcW w:w="355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0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8</w:t>
            </w:r>
          </w:p>
        </w:tc>
        <w:tc>
          <w:tcPr>
            <w:tcW w:w="403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慈溪职高</w:t>
            </w:r>
          </w:p>
        </w:tc>
        <w:tc>
          <w:tcPr>
            <w:tcW w:w="355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hint="eastAsia" w:ascii="宋体" w:hAnsi="宋体" w:cs="宋体"/>
                <w:bCs/>
                <w:sz w:val="24"/>
              </w:rPr>
            </w:pPr>
            <w:r>
              <w:rPr>
                <w:rFonts w:hint="eastAsia" w:ascii="宋体" w:hAnsi="宋体" w:cs="宋体"/>
                <w:bCs/>
                <w:sz w:val="24"/>
              </w:rPr>
              <w:t>75</w:t>
            </w:r>
          </w:p>
        </w:tc>
      </w:tr>
    </w:tbl>
    <w:p>
      <w:pPr>
        <w:snapToGrid w:val="0"/>
        <w:spacing w:line="360" w:lineRule="auto"/>
        <w:jc w:val="left"/>
        <w:rPr>
          <w:rFonts w:hint="eastAsia" w:ascii="宋体" w:hAnsi="宋体" w:cs="宋体"/>
          <w:b/>
          <w:sz w:val="24"/>
        </w:rPr>
      </w:pPr>
      <w:r>
        <w:rPr>
          <w:rFonts w:hint="eastAsia" w:ascii="宋体" w:hAnsi="宋体" w:cs="宋体"/>
          <w:b/>
          <w:sz w:val="24"/>
        </w:rPr>
        <w:t>备注：其中浒山中学需要两套听力播放设备，其中一套用于小语种听力播放</w:t>
      </w:r>
    </w:p>
    <w:p>
      <w:pPr>
        <w:snapToGrid w:val="0"/>
        <w:spacing w:line="360" w:lineRule="auto"/>
        <w:jc w:val="left"/>
        <w:rPr>
          <w:rFonts w:hint="eastAsia" w:ascii="宋体" w:hAnsi="宋体" w:cs="宋体"/>
          <w:b/>
          <w:sz w:val="24"/>
        </w:rPr>
      </w:pPr>
      <w:r>
        <w:rPr>
          <w:rFonts w:hint="eastAsia" w:ascii="宋体" w:hAnsi="宋体" w:cs="宋体"/>
          <w:b/>
          <w:sz w:val="24"/>
        </w:rPr>
        <w:t>三、采购清单及技术要求</w:t>
      </w:r>
    </w:p>
    <w:tbl>
      <w:tblPr>
        <w:tblStyle w:val="74"/>
        <w:tblW w:w="98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
      <w:tblGrid>
        <w:gridCol w:w="410"/>
        <w:gridCol w:w="2645"/>
        <w:gridCol w:w="796"/>
        <w:gridCol w:w="481"/>
        <w:gridCol w:w="5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序号</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设备名称</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数量</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单位</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b/>
                <w:sz w:val="24"/>
              </w:rPr>
            </w:pPr>
            <w:r>
              <w:rPr>
                <w:rFonts w:hint="eastAsia" w:ascii="宋体" w:hAnsi="宋体" w:cs="宋体"/>
                <w:b/>
                <w:kern w:val="0"/>
                <w:sz w:val="24"/>
                <w:lang w:bidi="ar"/>
              </w:rPr>
              <w:t>参考型号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jc w:val="center"/>
              <w:rPr>
                <w:rFonts w:hint="eastAsia" w:ascii="宋体" w:hAnsi="宋体" w:cs="宋体"/>
                <w:b/>
                <w:sz w:val="24"/>
              </w:rPr>
            </w:pP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一、广播机房设备</w:t>
            </w:r>
          </w:p>
        </w:tc>
        <w:tc>
          <w:tcPr>
            <w:tcW w:w="796" w:type="dxa"/>
            <w:tcBorders>
              <w:tl2br w:val="nil"/>
              <w:tr2bl w:val="nil"/>
            </w:tcBorders>
            <w:shd w:val="clear" w:color="auto" w:fill="C7EDCC" w:themeFill="background1"/>
            <w:vAlign w:val="center"/>
          </w:tcPr>
          <w:p>
            <w:pPr>
              <w:jc w:val="center"/>
              <w:rPr>
                <w:rFonts w:hint="eastAsia" w:ascii="宋体" w:hAnsi="宋体" w:cs="宋体"/>
                <w:b/>
                <w:sz w:val="24"/>
              </w:rPr>
            </w:pPr>
          </w:p>
        </w:tc>
        <w:tc>
          <w:tcPr>
            <w:tcW w:w="481" w:type="dxa"/>
            <w:tcBorders>
              <w:tl2br w:val="nil"/>
              <w:tr2bl w:val="nil"/>
            </w:tcBorders>
            <w:shd w:val="clear" w:color="auto" w:fill="C7EDCC" w:themeFill="background1"/>
            <w:vAlign w:val="center"/>
          </w:tcPr>
          <w:p>
            <w:pPr>
              <w:jc w:val="center"/>
              <w:rPr>
                <w:rFonts w:hint="eastAsia" w:ascii="宋体" w:hAnsi="宋体" w:cs="宋体"/>
                <w:b/>
                <w:sz w:val="24"/>
              </w:rPr>
            </w:pPr>
          </w:p>
        </w:tc>
        <w:tc>
          <w:tcPr>
            <w:tcW w:w="5477" w:type="dxa"/>
            <w:tcBorders>
              <w:tl2br w:val="nil"/>
              <w:tr2bl w:val="nil"/>
            </w:tcBorders>
            <w:shd w:val="clear" w:color="auto" w:fill="C7EDCC" w:themeFill="background1"/>
            <w:vAlign w:val="center"/>
          </w:tcPr>
          <w:p>
            <w:pPr>
              <w:jc w:val="left"/>
              <w:rPr>
                <w:rFonts w:hint="eastAsia"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专业CD播放机1</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16</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1、声道：两声道、立体声；</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2、碟片解码：CD、CD-R/RW；▲设备须配有液晶显示屏，主机具有播放、暂停、停止、快进、快退实体按键并可操作，可通过时间码观察快进或快退情况；快进快退具有多种速度可调</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3、不应具有刻盘和录制功能；</w:t>
            </w:r>
          </w:p>
          <w:p>
            <w:pPr>
              <w:widowControl/>
              <w:jc w:val="left"/>
              <w:textAlignment w:val="center"/>
              <w:rPr>
                <w:rFonts w:hint="eastAsia" w:ascii="宋体" w:hAnsi="宋体" w:cs="宋体"/>
                <w:sz w:val="24"/>
              </w:rPr>
            </w:pPr>
            <w:r>
              <w:rPr>
                <w:rFonts w:hint="eastAsia" w:ascii="宋体" w:hAnsi="宋体" w:cs="宋体"/>
                <w:kern w:val="0"/>
                <w:sz w:val="24"/>
                <w:lang w:bidi="ar"/>
              </w:rPr>
              <w:t>4、不能有网络端口、不能有蓝牙功能、不能具有较为强大的纠错功能。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广播话筒</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16</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只</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1、换能方式：驻极体</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2、钟声提示：带钟声提示功能</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3、线材配备：10米（卡农母头转6.35音频线）</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4、咪杆长度不少于390mm</w:t>
            </w:r>
          </w:p>
          <w:p>
            <w:pPr>
              <w:widowControl/>
              <w:jc w:val="left"/>
              <w:textAlignment w:val="center"/>
              <w:rPr>
                <w:rFonts w:hint="eastAsia" w:ascii="宋体" w:hAnsi="宋体" w:cs="宋体"/>
                <w:sz w:val="24"/>
              </w:rPr>
            </w:pPr>
            <w:r>
              <w:rPr>
                <w:rFonts w:hint="eastAsia" w:ascii="宋体" w:hAnsi="宋体" w:cs="宋体"/>
                <w:kern w:val="0"/>
                <w:sz w:val="24"/>
                <w:lang w:bidi="ar"/>
              </w:rPr>
              <w:t>5、具备有灯环提示功能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电源时序器</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8</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1、支持≥8通道电源时序打开/关闭；</w:t>
            </w:r>
          </w:p>
          <w:p>
            <w:pPr>
              <w:widowControl/>
              <w:jc w:val="left"/>
              <w:textAlignment w:val="center"/>
              <w:rPr>
                <w:rFonts w:hint="eastAsia" w:ascii="宋体" w:hAnsi="宋体" w:cs="宋体"/>
                <w:sz w:val="24"/>
              </w:rPr>
            </w:pPr>
            <w:r>
              <w:rPr>
                <w:rFonts w:hint="eastAsia" w:ascii="宋体" w:hAnsi="宋体" w:cs="宋体"/>
                <w:kern w:val="0"/>
                <w:sz w:val="24"/>
                <w:lang w:bidi="ar"/>
              </w:rPr>
              <w:t>2、单个通道最大负载功率≥3500W，所有通道负载总功率达≥6000W，输入连接器：大功率线码式电源连接器。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主备切换器（电源版）1</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8</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1、标准机柜式设计；</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2、按键操作，指示灯显示工作状态；</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3、具有≥4 路完全相同的独立切换通道，供主功放和备用功放通道切换；</w:t>
            </w:r>
          </w:p>
          <w:p>
            <w:pPr>
              <w:widowControl/>
              <w:jc w:val="left"/>
              <w:textAlignment w:val="center"/>
              <w:rPr>
                <w:rFonts w:hint="eastAsia" w:ascii="宋体" w:hAnsi="宋体" w:cs="宋体"/>
                <w:kern w:val="0"/>
                <w:sz w:val="24"/>
                <w:lang w:bidi="ar"/>
              </w:rPr>
            </w:pPr>
            <w:r>
              <w:rPr>
                <w:rFonts w:hint="eastAsia" w:ascii="宋体" w:hAnsi="宋体" w:cs="宋体"/>
                <w:sz w:val="24"/>
                <w:lang w:val="zh-CN"/>
              </w:rPr>
              <w:t>★</w:t>
            </w:r>
            <w:r>
              <w:rPr>
                <w:rFonts w:hint="eastAsia" w:ascii="宋体" w:hAnsi="宋体" w:cs="宋体"/>
                <w:kern w:val="0"/>
                <w:sz w:val="24"/>
                <w:lang w:bidi="ar"/>
              </w:rPr>
              <w:t>4、自动检测声频功放故障并在主功放和备功放之间自动切换，自动切换时间小于 0.2S。音源无间断切换</w:t>
            </w:r>
          </w:p>
          <w:p>
            <w:pPr>
              <w:widowControl/>
              <w:jc w:val="left"/>
              <w:textAlignment w:val="center"/>
              <w:rPr>
                <w:rFonts w:hint="eastAsia" w:ascii="宋体" w:hAnsi="宋体" w:cs="宋体"/>
                <w:sz w:val="24"/>
              </w:rPr>
            </w:pPr>
            <w:r>
              <w:rPr>
                <w:rFonts w:hint="eastAsia" w:ascii="宋体" w:hAnsi="宋体" w:cs="宋体"/>
                <w:sz w:val="24"/>
                <w:lang w:val="zh-CN"/>
              </w:rPr>
              <w:t>★</w:t>
            </w:r>
            <w:r>
              <w:rPr>
                <w:rFonts w:hint="eastAsia" w:ascii="宋体" w:hAnsi="宋体" w:cs="宋体"/>
                <w:kern w:val="0"/>
                <w:sz w:val="24"/>
                <w:lang w:bidi="ar"/>
              </w:rPr>
              <w:t>5、可手动切换主功放和备功放。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1500w数字定压功放（主功放）1</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10</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sz w:val="24"/>
                <w:lang w:val="zh-CN"/>
              </w:rPr>
              <w:t>▲</w:t>
            </w:r>
            <w:r>
              <w:rPr>
                <w:rFonts w:hint="eastAsia" w:ascii="宋体" w:hAnsi="宋体" w:cs="宋体"/>
                <w:kern w:val="0"/>
                <w:sz w:val="24"/>
                <w:lang w:bidi="ar"/>
              </w:rPr>
              <w:t>1、额定输出功率≥1500W；</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2、扬声器输出120V/240V；</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3、具有≥1通道LINE不平衡TRS/XLR高品质多功能输入接口，≥1通道LINE平衡XLR级联输出；</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4、散热:内置自动温度控制风扇冷却系统；</w:t>
            </w:r>
          </w:p>
          <w:p>
            <w:pPr>
              <w:widowControl/>
              <w:jc w:val="left"/>
              <w:textAlignment w:val="center"/>
              <w:rPr>
                <w:rFonts w:hint="eastAsia" w:ascii="宋体" w:hAnsi="宋体" w:cs="宋体"/>
                <w:kern w:val="0"/>
                <w:sz w:val="24"/>
                <w:lang w:bidi="ar"/>
              </w:rPr>
            </w:pPr>
            <w:r>
              <w:rPr>
                <w:rFonts w:hint="eastAsia" w:ascii="宋体" w:hAnsi="宋体" w:cs="宋体"/>
                <w:sz w:val="24"/>
                <w:lang w:val="zh-CN"/>
              </w:rPr>
              <w:t>★</w:t>
            </w:r>
            <w:r>
              <w:rPr>
                <w:rFonts w:hint="eastAsia" w:ascii="宋体" w:hAnsi="宋体" w:cs="宋体"/>
                <w:kern w:val="0"/>
                <w:sz w:val="24"/>
                <w:lang w:bidi="ar"/>
              </w:rPr>
              <w:t>5、具有过温、过压、欠压、过流、短路多重智能检测保护系统；</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6、电源:220V-/50Hz；</w:t>
            </w:r>
          </w:p>
          <w:p>
            <w:pPr>
              <w:widowControl/>
              <w:jc w:val="left"/>
              <w:textAlignment w:val="center"/>
              <w:rPr>
                <w:rFonts w:hint="eastAsia" w:ascii="宋体" w:hAnsi="宋体" w:cs="宋体"/>
                <w:sz w:val="24"/>
              </w:rPr>
            </w:pPr>
            <w:r>
              <w:rPr>
                <w:rFonts w:hint="eastAsia" w:ascii="宋体" w:hAnsi="宋体" w:cs="宋体"/>
                <w:kern w:val="0"/>
                <w:sz w:val="24"/>
                <w:lang w:bidi="ar"/>
              </w:rPr>
              <w:t>7、材质：冷轧板材质机箱。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1500w数字定压功放（备功放）1</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10</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sz w:val="24"/>
                <w:lang w:val="zh-CN"/>
              </w:rPr>
              <w:t>▲</w:t>
            </w:r>
            <w:r>
              <w:rPr>
                <w:rFonts w:hint="eastAsia" w:ascii="宋体" w:hAnsi="宋体" w:cs="宋体"/>
                <w:kern w:val="0"/>
                <w:sz w:val="24"/>
                <w:lang w:bidi="ar"/>
              </w:rPr>
              <w:t>1、额定输出功率≥1500W；</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2、扬声器输出120V/240V；</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3、具有≥1通道LINE不平衡TRS/XLR高品质多功能输入接口，≥1通道LINE平衡XLR级联输出；</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4、散热:内置自动温度控制风扇冷却系统；</w:t>
            </w:r>
          </w:p>
          <w:p>
            <w:pPr>
              <w:widowControl/>
              <w:jc w:val="left"/>
              <w:textAlignment w:val="center"/>
              <w:rPr>
                <w:rFonts w:hint="eastAsia" w:ascii="宋体" w:hAnsi="宋体" w:cs="宋体"/>
                <w:kern w:val="0"/>
                <w:sz w:val="24"/>
                <w:lang w:bidi="ar"/>
              </w:rPr>
            </w:pPr>
            <w:r>
              <w:rPr>
                <w:rFonts w:hint="eastAsia" w:ascii="宋体" w:hAnsi="宋体" w:cs="宋体"/>
                <w:sz w:val="24"/>
                <w:lang w:val="zh-CN"/>
              </w:rPr>
              <w:t>★</w:t>
            </w:r>
            <w:r>
              <w:rPr>
                <w:rFonts w:hint="eastAsia" w:ascii="宋体" w:hAnsi="宋体" w:cs="宋体"/>
                <w:kern w:val="0"/>
                <w:sz w:val="24"/>
                <w:lang w:bidi="ar"/>
              </w:rPr>
              <w:t>5、具有过温、过压、欠压、过流、短路多重智能检测保护系统；</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6、电源:220V-/50Hz；</w:t>
            </w:r>
          </w:p>
          <w:p>
            <w:pPr>
              <w:widowControl/>
              <w:jc w:val="left"/>
              <w:textAlignment w:val="center"/>
              <w:rPr>
                <w:rFonts w:hint="eastAsia" w:ascii="宋体" w:hAnsi="宋体" w:cs="宋体"/>
                <w:sz w:val="24"/>
              </w:rPr>
            </w:pPr>
            <w:r>
              <w:rPr>
                <w:rFonts w:hint="eastAsia" w:ascii="宋体" w:hAnsi="宋体" w:cs="宋体"/>
                <w:kern w:val="0"/>
                <w:sz w:val="24"/>
                <w:lang w:bidi="ar"/>
              </w:rPr>
              <w:t>7、材质：冷轧板材质机箱。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7</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调音台1</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8</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 xml:space="preserve">1、≥8个平衡输入接口，每一路具有高、中音、低音以及音量调节功能； </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2、带显示屏，可显示数字效果和 MP3 播放器；</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3、≥99 种数字混响效果，延时可自定义 ；</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4、≥2 路编组输出，</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5、≥2路主输出；</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6、多功能卡龙输入插口；</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7、显示输出电平；</w:t>
            </w:r>
          </w:p>
          <w:p>
            <w:pPr>
              <w:widowControl/>
              <w:jc w:val="left"/>
              <w:textAlignment w:val="center"/>
              <w:rPr>
                <w:rFonts w:hint="eastAsia" w:ascii="宋体" w:hAnsi="宋体" w:cs="宋体"/>
                <w:sz w:val="24"/>
              </w:rPr>
            </w:pPr>
            <w:r>
              <w:rPr>
                <w:rFonts w:hint="eastAsia" w:ascii="宋体" w:hAnsi="宋体" w:cs="宋体"/>
                <w:kern w:val="0"/>
                <w:sz w:val="24"/>
                <w:lang w:bidi="ar"/>
              </w:rPr>
              <w:t>8、每分路设立静音开关。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8</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监听音箱1</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16</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只</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sz w:val="24"/>
                <w:lang w:val="zh-CN"/>
              </w:rPr>
              <w:t>★</w:t>
            </w:r>
            <w:r>
              <w:rPr>
                <w:rFonts w:hint="eastAsia" w:ascii="宋体" w:hAnsi="宋体" w:cs="宋体"/>
                <w:kern w:val="0"/>
                <w:sz w:val="24"/>
                <w:lang w:bidi="ar"/>
              </w:rPr>
              <w:t>1、额定功率：10W-25W，灵敏度≥90dB，失真度≤5% ；</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2、扬声器单元：1*5"+1*2.5"；</w:t>
            </w:r>
          </w:p>
          <w:p>
            <w:pPr>
              <w:widowControl/>
              <w:jc w:val="left"/>
              <w:textAlignment w:val="center"/>
              <w:rPr>
                <w:rFonts w:hint="eastAsia" w:ascii="宋体" w:hAnsi="宋体" w:cs="宋体"/>
                <w:sz w:val="24"/>
              </w:rPr>
            </w:pPr>
            <w:r>
              <w:rPr>
                <w:rFonts w:hint="eastAsia" w:ascii="宋体" w:hAnsi="宋体" w:cs="宋体"/>
                <w:kern w:val="0"/>
                <w:sz w:val="24"/>
                <w:lang w:bidi="ar"/>
              </w:rPr>
              <w:t>3、箱体材质：厚密度板。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机柜1</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8</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1.尺寸:600X800X1610mm</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2.容量: 32U</w:t>
            </w:r>
          </w:p>
          <w:p>
            <w:pPr>
              <w:widowControl/>
              <w:jc w:val="left"/>
              <w:textAlignment w:val="center"/>
              <w:rPr>
                <w:rFonts w:hint="eastAsia" w:ascii="宋体" w:hAnsi="宋体" w:cs="宋体"/>
                <w:sz w:val="24"/>
              </w:rPr>
            </w:pPr>
            <w:r>
              <w:rPr>
                <w:rFonts w:hint="eastAsia" w:ascii="宋体" w:hAnsi="宋体" w:cs="宋体"/>
                <w:kern w:val="0"/>
                <w:sz w:val="24"/>
                <w:lang w:bidi="ar"/>
              </w:rPr>
              <w:t>3.配置:8位10APDU插排一个，固定板1块，风扇部件2组，4只两寸重型脚轮，M6方螺母钉40套，内六角扳手一只。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10</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便携式CD播放器</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40</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1、播放格式：CD、CD-R</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2、▲设备须配有液晶显示屏，主机具有播放、暂停、停止、快进、快退实体按键并可操作，可通过时间码观察快进或快退情况；快进快退具有多种速度可调</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3、自带电源</w:t>
            </w:r>
          </w:p>
          <w:p>
            <w:pPr>
              <w:widowControl/>
              <w:jc w:val="left"/>
              <w:textAlignment w:val="center"/>
              <w:rPr>
                <w:rFonts w:hint="eastAsia" w:ascii="宋体" w:hAnsi="宋体" w:cs="宋体"/>
                <w:sz w:val="24"/>
              </w:rPr>
            </w:pPr>
            <w:r>
              <w:rPr>
                <w:rFonts w:hint="eastAsia" w:ascii="宋体" w:hAnsi="宋体" w:cs="宋体"/>
                <w:sz w:val="24"/>
                <w:lang w:val="zh-CN"/>
              </w:rPr>
              <w:t>▲</w:t>
            </w:r>
            <w:r>
              <w:rPr>
                <w:rFonts w:hint="eastAsia" w:ascii="宋体" w:hAnsi="宋体" w:cs="宋体"/>
                <w:sz w:val="24"/>
              </w:rPr>
              <w:t>4、</w:t>
            </w:r>
            <w:r>
              <w:rPr>
                <w:rFonts w:hint="eastAsia" w:ascii="宋体" w:hAnsi="宋体" w:cs="宋体"/>
                <w:kern w:val="0"/>
                <w:sz w:val="24"/>
                <w:lang w:bidi="ar"/>
              </w:rPr>
              <w:t>输出功率：大于等于2W+2W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jc w:val="center"/>
              <w:rPr>
                <w:rFonts w:hint="eastAsia" w:ascii="宋体" w:hAnsi="宋体" w:cs="宋体"/>
                <w:sz w:val="24"/>
              </w:rPr>
            </w:pP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2、听力考试教室</w:t>
            </w:r>
          </w:p>
        </w:tc>
        <w:tc>
          <w:tcPr>
            <w:tcW w:w="796" w:type="dxa"/>
            <w:tcBorders>
              <w:tl2br w:val="nil"/>
              <w:tr2bl w:val="nil"/>
            </w:tcBorders>
            <w:shd w:val="clear" w:color="auto" w:fill="C7EDCC" w:themeFill="background1"/>
            <w:vAlign w:val="center"/>
          </w:tcPr>
          <w:p>
            <w:pPr>
              <w:jc w:val="center"/>
              <w:rPr>
                <w:rFonts w:hint="eastAsia" w:ascii="宋体" w:hAnsi="宋体" w:cs="宋体"/>
                <w:sz w:val="24"/>
              </w:rPr>
            </w:pPr>
          </w:p>
        </w:tc>
        <w:tc>
          <w:tcPr>
            <w:tcW w:w="481" w:type="dxa"/>
            <w:tcBorders>
              <w:tl2br w:val="nil"/>
              <w:tr2bl w:val="nil"/>
            </w:tcBorders>
            <w:shd w:val="clear" w:color="auto" w:fill="C7EDCC" w:themeFill="background1"/>
            <w:vAlign w:val="center"/>
          </w:tcPr>
          <w:p>
            <w:pPr>
              <w:jc w:val="center"/>
              <w:rPr>
                <w:rFonts w:hint="eastAsia" w:ascii="宋体" w:hAnsi="宋体" w:cs="宋体"/>
                <w:sz w:val="24"/>
              </w:rPr>
            </w:pP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11</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听力考试专用壁挂音箱</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426</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只</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sz w:val="24"/>
                <w:lang w:val="zh-CN"/>
              </w:rPr>
              <w:t>★</w:t>
            </w:r>
            <w:r>
              <w:rPr>
                <w:rFonts w:hint="eastAsia" w:ascii="宋体" w:hAnsi="宋体" w:cs="宋体"/>
                <w:kern w:val="0"/>
                <w:sz w:val="24"/>
                <w:lang w:bidi="ar"/>
              </w:rPr>
              <w:t>1、额定功率：10W-25W灵敏度：≥90dB失真度≤5% ；</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2、扬声器单元：1*5"+1*2.5"；</w:t>
            </w:r>
          </w:p>
          <w:p>
            <w:pPr>
              <w:widowControl/>
              <w:jc w:val="left"/>
              <w:textAlignment w:val="center"/>
              <w:rPr>
                <w:rFonts w:hint="eastAsia" w:ascii="宋体" w:hAnsi="宋体" w:cs="宋体"/>
                <w:sz w:val="24"/>
              </w:rPr>
            </w:pPr>
            <w:r>
              <w:rPr>
                <w:rFonts w:hint="eastAsia" w:ascii="宋体" w:hAnsi="宋体" w:cs="宋体"/>
                <w:kern w:val="0"/>
                <w:sz w:val="24"/>
                <w:lang w:bidi="ar"/>
              </w:rPr>
              <w:t>3、箱体材质：厚密度板。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jc w:val="center"/>
              <w:rPr>
                <w:rFonts w:hint="eastAsia" w:ascii="宋体" w:hAnsi="宋体" w:cs="宋体"/>
                <w:sz w:val="24"/>
              </w:rPr>
            </w:pP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3、日语教室</w:t>
            </w:r>
          </w:p>
        </w:tc>
        <w:tc>
          <w:tcPr>
            <w:tcW w:w="796" w:type="dxa"/>
            <w:tcBorders>
              <w:tl2br w:val="nil"/>
              <w:tr2bl w:val="nil"/>
            </w:tcBorders>
            <w:shd w:val="clear" w:color="auto" w:fill="C7EDCC" w:themeFill="background1"/>
            <w:vAlign w:val="center"/>
          </w:tcPr>
          <w:p>
            <w:pPr>
              <w:jc w:val="center"/>
              <w:rPr>
                <w:rFonts w:hint="eastAsia" w:ascii="宋体" w:hAnsi="宋体" w:cs="宋体"/>
                <w:sz w:val="24"/>
              </w:rPr>
            </w:pPr>
          </w:p>
        </w:tc>
        <w:tc>
          <w:tcPr>
            <w:tcW w:w="481" w:type="dxa"/>
            <w:tcBorders>
              <w:tl2br w:val="nil"/>
              <w:tr2bl w:val="nil"/>
            </w:tcBorders>
            <w:shd w:val="clear" w:color="auto" w:fill="C7EDCC" w:themeFill="background1"/>
            <w:vAlign w:val="center"/>
          </w:tcPr>
          <w:p>
            <w:pPr>
              <w:jc w:val="center"/>
              <w:rPr>
                <w:rFonts w:hint="eastAsia" w:ascii="宋体" w:hAnsi="宋体" w:cs="宋体"/>
                <w:sz w:val="24"/>
              </w:rPr>
            </w:pPr>
          </w:p>
        </w:tc>
        <w:tc>
          <w:tcPr>
            <w:tcW w:w="5477" w:type="dxa"/>
            <w:tcBorders>
              <w:tl2br w:val="nil"/>
              <w:tr2bl w:val="nil"/>
            </w:tcBorders>
            <w:shd w:val="clear" w:color="auto" w:fill="C7EDCC" w:themeFill="background1"/>
            <w:vAlign w:val="center"/>
          </w:tcPr>
          <w:p>
            <w:pPr>
              <w:jc w:val="left"/>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12</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专业CD播放机2</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1、声道：两声道、立体声；</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2、碟片解码：CD、CD-R/RW；▲设备须配有液晶显示屏，主机具有播放、暂停、停止、快进、快退实体按键并可操作，可通过时间码观察快进或快退情况；快进快退具有多种速度可调</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3、不应具有刻盘和录制功能；</w:t>
            </w:r>
          </w:p>
          <w:p>
            <w:pPr>
              <w:widowControl/>
              <w:jc w:val="left"/>
              <w:textAlignment w:val="center"/>
              <w:rPr>
                <w:rFonts w:hint="eastAsia" w:ascii="宋体" w:hAnsi="宋体" w:cs="宋体"/>
                <w:sz w:val="24"/>
              </w:rPr>
            </w:pPr>
            <w:r>
              <w:rPr>
                <w:rFonts w:hint="eastAsia" w:ascii="宋体" w:hAnsi="宋体" w:cs="宋体"/>
                <w:kern w:val="0"/>
                <w:sz w:val="24"/>
                <w:lang w:bidi="ar"/>
              </w:rPr>
              <w:t>4、不能有网络端口、不能有蓝牙功能、不能具有较为强大的纠错功能。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13</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主备切换器（电源版）2</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1、标准机柜式设计；</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2、按键操作，指示灯显示工作状态；</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3、具有≥4 路完全相同的独立切换通道，供主功放和备用功放通道切换；</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4、自动检测声频功放故障并在主功放和备功放之间自动切换，自动切换时间小于 0.2S。音源无间断切换</w:t>
            </w:r>
          </w:p>
          <w:p>
            <w:pPr>
              <w:widowControl/>
              <w:jc w:val="left"/>
              <w:textAlignment w:val="center"/>
              <w:rPr>
                <w:rFonts w:hint="eastAsia" w:ascii="宋体" w:hAnsi="宋体" w:cs="宋体"/>
                <w:sz w:val="24"/>
              </w:rPr>
            </w:pPr>
            <w:r>
              <w:rPr>
                <w:rFonts w:hint="eastAsia" w:ascii="宋体" w:hAnsi="宋体" w:cs="宋体"/>
                <w:kern w:val="0"/>
                <w:sz w:val="24"/>
                <w:lang w:bidi="ar"/>
              </w:rPr>
              <w:t>5、可手动切换主功放和备功放。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14</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1500W数字定压功放（主功放）2</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1、额定输出功率≥1500W；</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2、扬声器输出120V/240V；</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3、具有≥1通道LINE不平衡TRS/XLR高品质多功能输入接口，≥1通道LINE平衡XLR级联输出；</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4、散热:内置自动温度控制风扇冷却系统；</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5、具有过温、过压、欠压、过流、短路多重智能检测保护系统；</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6、电源:220V-/50Hz；</w:t>
            </w:r>
          </w:p>
          <w:p>
            <w:pPr>
              <w:widowControl/>
              <w:jc w:val="left"/>
              <w:textAlignment w:val="center"/>
              <w:rPr>
                <w:rFonts w:hint="eastAsia" w:ascii="宋体" w:hAnsi="宋体" w:cs="宋体"/>
                <w:sz w:val="24"/>
              </w:rPr>
            </w:pPr>
            <w:r>
              <w:rPr>
                <w:rFonts w:hint="eastAsia" w:ascii="宋体" w:hAnsi="宋体" w:cs="宋体"/>
                <w:kern w:val="0"/>
                <w:sz w:val="24"/>
                <w:lang w:bidi="ar"/>
              </w:rPr>
              <w:t>7、材质：冷轧板材质机箱。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1500W数字定压功放（备供放）2</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1、额定输出功率≥1500W；</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2、扬声器输出120V/240V；</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3、具有≥1通道LINE不平衡TRS/XLR高品质多功能输入接口，≥1通道LINE平衡XLR级联输出；</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4、散热:内置自动温度控制风扇冷却系统；</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5、具有过温、过压、欠压、过流、短路多重智能检测保护系统；</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6、电源:220V-/50Hz；</w:t>
            </w:r>
          </w:p>
          <w:p>
            <w:pPr>
              <w:widowControl/>
              <w:jc w:val="left"/>
              <w:textAlignment w:val="center"/>
              <w:rPr>
                <w:rFonts w:hint="eastAsia" w:ascii="宋体" w:hAnsi="宋体" w:cs="宋体"/>
                <w:sz w:val="24"/>
              </w:rPr>
            </w:pPr>
            <w:r>
              <w:rPr>
                <w:rFonts w:hint="eastAsia" w:ascii="宋体" w:hAnsi="宋体" w:cs="宋体"/>
                <w:kern w:val="0"/>
                <w:sz w:val="24"/>
                <w:lang w:bidi="ar"/>
              </w:rPr>
              <w:t>7、材质：冷轧板材质机箱。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16</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调音台2</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 xml:space="preserve">1、≥8个平衡输入接口，每一路具有高、中音、低音以及音量调节功能； </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2、带显示屏，可显示数字效果和 MP3 播放器；</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3、≥99 种数字混响效果，延时可自定义 ；</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4、≥2 路编组输出，</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5、≥2路主输出；</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6、多功能卡龙输入插口；</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7、显示输出电平；</w:t>
            </w:r>
          </w:p>
          <w:p>
            <w:pPr>
              <w:widowControl/>
              <w:jc w:val="left"/>
              <w:textAlignment w:val="center"/>
              <w:rPr>
                <w:rFonts w:hint="eastAsia" w:ascii="宋体" w:hAnsi="宋体" w:cs="宋体"/>
                <w:sz w:val="24"/>
              </w:rPr>
            </w:pPr>
            <w:r>
              <w:rPr>
                <w:rFonts w:hint="eastAsia" w:ascii="宋体" w:hAnsi="宋体" w:cs="宋体"/>
                <w:kern w:val="0"/>
                <w:sz w:val="24"/>
                <w:lang w:bidi="ar"/>
              </w:rPr>
              <w:t>8、每分路设立静音开关。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17</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监听音箱2</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只</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1、额定功率：10W-25W灵敏度：≥90dB失真度≤5% ；</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2、扬声器单元：1*5"+1*2.5"；</w:t>
            </w:r>
          </w:p>
          <w:p>
            <w:pPr>
              <w:widowControl/>
              <w:jc w:val="left"/>
              <w:textAlignment w:val="center"/>
              <w:rPr>
                <w:rFonts w:hint="eastAsia" w:ascii="宋体" w:hAnsi="宋体" w:cs="宋体"/>
                <w:sz w:val="24"/>
              </w:rPr>
            </w:pPr>
            <w:r>
              <w:rPr>
                <w:rFonts w:hint="eastAsia" w:ascii="宋体" w:hAnsi="宋体" w:cs="宋体"/>
                <w:kern w:val="0"/>
                <w:sz w:val="24"/>
                <w:lang w:bidi="ar"/>
              </w:rPr>
              <w:t>3、箱体材质：厚密度板。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18</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机柜2</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1.尺寸:600X800X1610mm</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2.容量: 32U</w:t>
            </w:r>
          </w:p>
          <w:p>
            <w:pPr>
              <w:jc w:val="left"/>
              <w:rPr>
                <w:rFonts w:hint="eastAsia" w:ascii="宋体" w:hAnsi="宋体" w:cs="宋体"/>
                <w:sz w:val="24"/>
              </w:rPr>
            </w:pPr>
            <w:r>
              <w:rPr>
                <w:rFonts w:hint="eastAsia" w:ascii="宋体" w:hAnsi="宋体" w:cs="宋体"/>
                <w:kern w:val="0"/>
                <w:sz w:val="24"/>
                <w:lang w:bidi="ar"/>
              </w:rPr>
              <w:t>3.配置:8位10APDU插排一个，固定板1块，风扇部件2组，4只两寸重型脚轮，M6方螺母钉40套，内六角扳手一只。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jc w:val="center"/>
              <w:rPr>
                <w:rFonts w:hint="eastAsia" w:ascii="宋体" w:hAnsi="宋体" w:cs="宋体"/>
                <w:sz w:val="24"/>
              </w:rPr>
            </w:pP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3、辅材</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p>
        </w:tc>
        <w:tc>
          <w:tcPr>
            <w:tcW w:w="481" w:type="dxa"/>
            <w:tcBorders>
              <w:tl2br w:val="nil"/>
              <w:tr2bl w:val="nil"/>
            </w:tcBorders>
            <w:shd w:val="clear" w:color="auto" w:fill="C7EDCC" w:themeFill="background1"/>
            <w:vAlign w:val="center"/>
          </w:tcPr>
          <w:p>
            <w:pPr>
              <w:jc w:val="center"/>
              <w:rPr>
                <w:rFonts w:hint="eastAsia" w:ascii="宋体" w:hAnsi="宋体" w:cs="宋体"/>
                <w:sz w:val="24"/>
              </w:rPr>
            </w:pPr>
          </w:p>
        </w:tc>
        <w:tc>
          <w:tcPr>
            <w:tcW w:w="5477" w:type="dxa"/>
            <w:tcBorders>
              <w:tl2br w:val="nil"/>
              <w:tr2bl w:val="nil"/>
            </w:tcBorders>
            <w:shd w:val="clear" w:color="auto" w:fill="C7EDCC" w:themeFill="background1"/>
            <w:vAlign w:val="center"/>
          </w:tcPr>
          <w:p>
            <w:pPr>
              <w:jc w:val="left"/>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19</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广播护套线（主干）（2×2mm²）</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29300</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米</w:t>
            </w:r>
          </w:p>
        </w:tc>
        <w:tc>
          <w:tcPr>
            <w:tcW w:w="5477" w:type="dxa"/>
            <w:tcBorders>
              <w:tl2br w:val="nil"/>
              <w:tr2bl w:val="nil"/>
            </w:tcBorders>
            <w:shd w:val="clear" w:color="auto" w:fill="C7EDCC" w:themeFill="background1"/>
            <w:vAlign w:val="center"/>
          </w:tcPr>
          <w:p>
            <w:pPr>
              <w:jc w:val="left"/>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20</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PVC管</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5550</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米</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DN20阻燃PVC管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21</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UPS电源</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1、额定容量: ≥5400W；</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2、输入电压:120~275VAC；</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3、输入频率:(40~70)Hz；</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4、电池备用时间:≥3分钟输入功因:≥0.99；</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5、回充时间:5小时回充≥90%；</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6、输出电压:220VAC；</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7、效率:市电模式≥94%ECO高效模式≥98%；</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8、输出精度:±2%；</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9、LED显示:负载/电量/输入/输出/运行模式；</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10、输出频率:50/60Hz±0.2Hz；</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11、连接:单相二线+接地；</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12、输出波形:纯净正弦输出；</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13、输出谐波失真:≤3%,输入THD-V≤1%，线性负载；</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14、过载能力:1min@105%-125%负载30s @125%-150%负载0.5s @&gt;150%负载；</w:t>
            </w:r>
          </w:p>
          <w:p>
            <w:pPr>
              <w:widowControl/>
              <w:jc w:val="left"/>
              <w:textAlignment w:val="center"/>
              <w:rPr>
                <w:rFonts w:hint="eastAsia" w:ascii="宋体" w:hAnsi="宋体" w:cs="宋体"/>
                <w:sz w:val="24"/>
              </w:rPr>
            </w:pPr>
            <w:r>
              <w:rPr>
                <w:rFonts w:hint="eastAsia" w:ascii="宋体" w:hAnsi="宋体" w:cs="宋体"/>
                <w:kern w:val="0"/>
                <w:sz w:val="24"/>
                <w:lang w:bidi="ar"/>
              </w:rPr>
              <w:t>15、环境参数:温度0-40C湿度20-90%(无凝露)噪声≤50dB@距离1米。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22</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电池</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144</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节</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产品类别：</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1、阀控密封免维护铅酸蓄电池；</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2、额定容量(C20@25C)：≥100AH；</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3、输出电压：12V；</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4、均充电压：≤14.1V；</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5、浮充电压：≤13.65V；</w:t>
            </w:r>
          </w:p>
          <w:p>
            <w:pPr>
              <w:widowControl/>
              <w:jc w:val="left"/>
              <w:textAlignment w:val="center"/>
              <w:rPr>
                <w:rFonts w:hint="eastAsia" w:ascii="宋体" w:hAnsi="宋体" w:cs="宋体"/>
                <w:sz w:val="24"/>
              </w:rPr>
            </w:pPr>
            <w:r>
              <w:rPr>
                <w:rFonts w:hint="eastAsia" w:ascii="宋体" w:hAnsi="宋体" w:cs="宋体"/>
                <w:kern w:val="0"/>
                <w:sz w:val="24"/>
                <w:lang w:bidi="ar"/>
              </w:rPr>
              <w:t>6、充电电流：≤0.3CA。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23</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电池箱</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w:t>
            </w:r>
          </w:p>
        </w:tc>
        <w:tc>
          <w:tcPr>
            <w:tcW w:w="481"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16节电池柜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24</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辅材、配件等</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w:t>
            </w:r>
          </w:p>
        </w:tc>
        <w:tc>
          <w:tcPr>
            <w:tcW w:w="481" w:type="dxa"/>
            <w:tcBorders>
              <w:tl2br w:val="nil"/>
              <w:tr2bl w:val="nil"/>
            </w:tcBorders>
            <w:shd w:val="clear" w:color="auto" w:fill="C7EDCC" w:themeFill="background1"/>
            <w:vAlign w:val="center"/>
          </w:tcPr>
          <w:p>
            <w:pPr>
              <w:jc w:val="center"/>
              <w:rPr>
                <w:rFonts w:hint="eastAsia" w:ascii="宋体" w:hAnsi="宋体" w:cs="宋体"/>
                <w:sz w:val="24"/>
              </w:rPr>
            </w:pP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接头、弯头、接插件、连接线等。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 w:hRule="atLeast"/>
        </w:trPr>
        <w:tc>
          <w:tcPr>
            <w:tcW w:w="410"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25</w:t>
            </w:r>
          </w:p>
        </w:tc>
        <w:tc>
          <w:tcPr>
            <w:tcW w:w="2645" w:type="dxa"/>
            <w:tcBorders>
              <w:tl2br w:val="nil"/>
              <w:tr2bl w:val="nil"/>
            </w:tcBorders>
            <w:shd w:val="clear" w:color="auto" w:fill="C7EDCC" w:themeFill="background1"/>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系统集成、音箱综合布线、设备安装调试</w:t>
            </w:r>
          </w:p>
        </w:tc>
        <w:tc>
          <w:tcPr>
            <w:tcW w:w="796" w:type="dxa"/>
            <w:tcBorders>
              <w:tl2br w:val="nil"/>
              <w:tr2bl w:val="nil"/>
            </w:tcBorders>
            <w:shd w:val="clear" w:color="auto" w:fill="C7EDCC" w:themeFill="background1"/>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w:t>
            </w:r>
          </w:p>
        </w:tc>
        <w:tc>
          <w:tcPr>
            <w:tcW w:w="481" w:type="dxa"/>
            <w:tcBorders>
              <w:tl2br w:val="nil"/>
              <w:tr2bl w:val="nil"/>
            </w:tcBorders>
            <w:shd w:val="clear" w:color="auto" w:fill="C7EDCC" w:themeFill="background1"/>
            <w:vAlign w:val="center"/>
          </w:tcPr>
          <w:p>
            <w:pPr>
              <w:jc w:val="center"/>
              <w:rPr>
                <w:rFonts w:hint="eastAsia" w:ascii="宋体" w:hAnsi="宋体" w:cs="宋体"/>
                <w:sz w:val="24"/>
              </w:rPr>
            </w:pPr>
          </w:p>
        </w:tc>
        <w:tc>
          <w:tcPr>
            <w:tcW w:w="5477" w:type="dxa"/>
            <w:tcBorders>
              <w:tl2br w:val="nil"/>
              <w:tr2bl w:val="nil"/>
            </w:tcBorders>
            <w:shd w:val="clear" w:color="auto" w:fill="C7EDCC" w:themeFill="background1"/>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 xml:space="preserve">所有广播系统 </w:t>
            </w:r>
          </w:p>
          <w:p>
            <w:pPr>
              <w:widowControl/>
              <w:jc w:val="left"/>
              <w:textAlignment w:val="center"/>
              <w:rPr>
                <w:rFonts w:hint="eastAsia" w:ascii="宋体" w:hAnsi="宋体" w:cs="宋体"/>
                <w:sz w:val="24"/>
              </w:rPr>
            </w:pPr>
            <w:r>
              <w:rPr>
                <w:rFonts w:hint="eastAsia" w:ascii="宋体" w:hAnsi="宋体" w:cs="宋体"/>
                <w:kern w:val="0"/>
                <w:sz w:val="24"/>
                <w:lang w:bidi="ar"/>
              </w:rPr>
              <w:t>施工须满足《公共广播系统工程技术标准》（GB/T50526—2021）。尤其需注意广播传输线缆宜减少接驳，需要接驳时，接头要求焊接并妥善包扎并安置在防水接线盒内。 教室听音位必须进行声压测试；平均分贝值在70dB以上；同时要对备用听力系统设备进行调试维护</w:t>
            </w:r>
          </w:p>
        </w:tc>
      </w:tr>
    </w:tbl>
    <w:p>
      <w:pPr>
        <w:pStyle w:val="81"/>
        <w:rPr>
          <w:rFonts w:hint="eastAsia" w:ascii="宋体" w:hAnsi="宋体" w:eastAsia="宋体" w:cs="宋体"/>
          <w:color w:val="auto"/>
        </w:rPr>
      </w:pPr>
    </w:p>
    <w:p>
      <w:pPr>
        <w:rPr>
          <w:rFonts w:hint="eastAsia" w:ascii="宋体" w:hAnsi="宋体" w:cs="宋体"/>
          <w:b/>
          <w:bCs/>
          <w:sz w:val="24"/>
        </w:rPr>
      </w:pPr>
      <w:bookmarkStart w:id="47" w:name="_Toc32320"/>
      <w:r>
        <w:rPr>
          <w:rStyle w:val="283"/>
          <w:rFonts w:hint="eastAsia" w:ascii="宋体" w:hAnsi="宋体" w:cs="宋体"/>
          <w:szCs w:val="36"/>
        </w:rPr>
        <w:br w:type="page"/>
      </w:r>
      <w:bookmarkEnd w:id="47"/>
      <w:bookmarkStart w:id="48" w:name="_Toc450840086"/>
      <w:bookmarkStart w:id="49" w:name="_Toc3325"/>
      <w:bookmarkStart w:id="50" w:name="_Toc23621"/>
      <w:r>
        <w:rPr>
          <w:rFonts w:hint="eastAsia" w:ascii="宋体" w:hAnsi="宋体" w:cs="宋体"/>
          <w:b/>
          <w:bCs/>
          <w:sz w:val="24"/>
          <w:lang w:eastAsia="zh-CN"/>
        </w:rPr>
        <w:t>四</w:t>
      </w:r>
      <w:r>
        <w:rPr>
          <w:rFonts w:hint="eastAsia" w:ascii="宋体" w:hAnsi="宋体" w:cs="宋体"/>
          <w:b/>
          <w:bCs/>
          <w:sz w:val="24"/>
        </w:rPr>
        <w:t>、商务</w:t>
      </w:r>
      <w:bookmarkEnd w:id="48"/>
      <w:r>
        <w:rPr>
          <w:rFonts w:hint="eastAsia" w:ascii="宋体" w:hAnsi="宋体" w:cs="宋体"/>
          <w:b/>
          <w:bCs/>
          <w:sz w:val="24"/>
        </w:rPr>
        <w:t>要求</w:t>
      </w:r>
      <w:bookmarkEnd w:id="49"/>
      <w:bookmarkEnd w:id="50"/>
    </w:p>
    <w:tbl>
      <w:tblPr>
        <w:tblStyle w:val="74"/>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2533" w:type="dxa"/>
            <w:vAlign w:val="center"/>
          </w:tcPr>
          <w:p>
            <w:pPr>
              <w:spacing w:line="360" w:lineRule="auto"/>
              <w:jc w:val="center"/>
              <w:rPr>
                <w:rFonts w:hint="eastAsia" w:ascii="宋体" w:hAnsi="宋体" w:cs="宋体"/>
                <w:bCs/>
                <w:sz w:val="24"/>
              </w:rPr>
            </w:pPr>
            <w:r>
              <w:rPr>
                <w:rFonts w:hint="eastAsia" w:ascii="宋体" w:hAnsi="宋体" w:cs="宋体"/>
                <w:bCs/>
                <w:sz w:val="24"/>
              </w:rPr>
              <w:t>项目</w:t>
            </w:r>
          </w:p>
        </w:tc>
        <w:tc>
          <w:tcPr>
            <w:tcW w:w="6593" w:type="dxa"/>
            <w:vAlign w:val="center"/>
          </w:tcPr>
          <w:p>
            <w:pPr>
              <w:spacing w:line="360" w:lineRule="auto"/>
              <w:jc w:val="center"/>
              <w:rPr>
                <w:rFonts w:hint="eastAsia" w:ascii="宋体" w:hAnsi="宋体" w:cs="宋体"/>
                <w:bCs/>
                <w:sz w:val="24"/>
              </w:rPr>
            </w:pPr>
            <w:r>
              <w:rPr>
                <w:rFonts w:hint="eastAsia" w:ascii="宋体" w:hAnsi="宋体" w:cs="宋体"/>
                <w:bCs/>
                <w:sz w:val="24"/>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749" w:type="dxa"/>
            <w:vAlign w:val="center"/>
          </w:tcPr>
          <w:p>
            <w:pPr>
              <w:spacing w:line="360" w:lineRule="auto"/>
              <w:jc w:val="center"/>
              <w:rPr>
                <w:rFonts w:hint="eastAsia" w:ascii="宋体" w:hAnsi="宋体" w:cs="宋体"/>
                <w:bCs/>
                <w:sz w:val="24"/>
              </w:rPr>
            </w:pPr>
            <w:r>
              <w:rPr>
                <w:rFonts w:hint="eastAsia" w:ascii="宋体" w:hAnsi="宋体" w:cs="宋体"/>
                <w:bCs/>
                <w:sz w:val="24"/>
              </w:rPr>
              <w:t>1</w:t>
            </w:r>
          </w:p>
        </w:tc>
        <w:tc>
          <w:tcPr>
            <w:tcW w:w="2533" w:type="dxa"/>
            <w:vAlign w:val="center"/>
          </w:tcPr>
          <w:p>
            <w:pPr>
              <w:spacing w:line="360" w:lineRule="auto"/>
              <w:jc w:val="center"/>
              <w:rPr>
                <w:rFonts w:hint="eastAsia" w:ascii="宋体" w:hAnsi="宋体" w:cs="宋体"/>
                <w:bCs/>
                <w:sz w:val="24"/>
              </w:rPr>
            </w:pPr>
            <w:r>
              <w:rPr>
                <w:rFonts w:hint="eastAsia" w:ascii="宋体" w:hAnsi="宋体" w:cs="宋体"/>
                <w:bCs/>
                <w:sz w:val="24"/>
              </w:rPr>
              <w:t>▲交付时间和地点</w:t>
            </w:r>
          </w:p>
        </w:tc>
        <w:tc>
          <w:tcPr>
            <w:tcW w:w="6593" w:type="dxa"/>
            <w:vAlign w:val="center"/>
          </w:tcPr>
          <w:p>
            <w:pPr>
              <w:spacing w:line="360" w:lineRule="auto"/>
              <w:jc w:val="left"/>
              <w:rPr>
                <w:rFonts w:hint="eastAsia" w:ascii="宋体" w:hAnsi="宋体" w:cs="宋体"/>
                <w:bCs/>
                <w:sz w:val="24"/>
              </w:rPr>
            </w:pPr>
            <w:r>
              <w:rPr>
                <w:rFonts w:hint="eastAsia" w:ascii="宋体" w:hAnsi="宋体" w:cs="宋体"/>
                <w:bCs/>
                <w:sz w:val="24"/>
              </w:rPr>
              <w:t>交付时间：</w:t>
            </w:r>
            <w:r>
              <w:rPr>
                <w:rFonts w:hint="eastAsia" w:ascii="宋体" w:hAnsi="宋体" w:cs="宋体"/>
                <w:snapToGrid w:val="0"/>
                <w:kern w:val="28"/>
                <w:sz w:val="24"/>
                <w:szCs w:val="20"/>
              </w:rPr>
              <w:t>2025年3月15日前完成设备安装调试</w:t>
            </w:r>
            <w:r>
              <w:rPr>
                <w:rFonts w:hint="eastAsia" w:ascii="宋体" w:hAnsi="宋体" w:cs="宋体"/>
                <w:bCs/>
                <w:sz w:val="24"/>
              </w:rPr>
              <w:t>。</w:t>
            </w:r>
          </w:p>
          <w:p>
            <w:pPr>
              <w:spacing w:line="360" w:lineRule="auto"/>
              <w:jc w:val="left"/>
              <w:rPr>
                <w:rFonts w:hint="eastAsia" w:ascii="宋体" w:hAnsi="宋体" w:cs="宋体"/>
                <w:bCs/>
                <w:sz w:val="24"/>
              </w:rPr>
            </w:pPr>
            <w:r>
              <w:rPr>
                <w:rFonts w:hint="eastAsia" w:ascii="宋体" w:hAnsi="宋体" w:cs="宋体"/>
                <w:bCs/>
                <w:sz w:val="24"/>
              </w:rPr>
              <w:t>交货地点：业主指定地点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hint="eastAsia" w:ascii="宋体" w:hAnsi="宋体" w:cs="宋体"/>
                <w:bCs/>
                <w:sz w:val="24"/>
              </w:rPr>
            </w:pPr>
            <w:r>
              <w:rPr>
                <w:rFonts w:hint="eastAsia" w:ascii="宋体" w:hAnsi="宋体" w:cs="宋体"/>
                <w:bCs/>
                <w:sz w:val="24"/>
              </w:rPr>
              <w:t>2</w:t>
            </w:r>
          </w:p>
        </w:tc>
        <w:tc>
          <w:tcPr>
            <w:tcW w:w="2533" w:type="dxa"/>
            <w:vAlign w:val="center"/>
          </w:tcPr>
          <w:p>
            <w:pPr>
              <w:spacing w:line="360" w:lineRule="auto"/>
              <w:jc w:val="center"/>
              <w:rPr>
                <w:rFonts w:hint="eastAsia" w:ascii="宋体" w:hAnsi="宋体" w:cs="宋体"/>
                <w:bCs/>
                <w:sz w:val="24"/>
              </w:rPr>
            </w:pPr>
            <w:r>
              <w:rPr>
                <w:rFonts w:hint="eastAsia" w:ascii="宋体" w:hAnsi="宋体" w:cs="宋体"/>
                <w:bCs/>
                <w:sz w:val="24"/>
              </w:rPr>
              <w:t>服务要求</w:t>
            </w:r>
          </w:p>
        </w:tc>
        <w:tc>
          <w:tcPr>
            <w:tcW w:w="6593" w:type="dxa"/>
            <w:vAlign w:val="center"/>
          </w:tcPr>
          <w:p>
            <w:pPr>
              <w:spacing w:line="360" w:lineRule="auto"/>
              <w:jc w:val="left"/>
              <w:rPr>
                <w:rFonts w:hint="eastAsia" w:ascii="宋体" w:hAnsi="宋体" w:cs="宋体"/>
                <w:bCs/>
                <w:sz w:val="24"/>
              </w:rPr>
            </w:pPr>
            <w:r>
              <w:rPr>
                <w:rFonts w:hint="eastAsia" w:ascii="宋体" w:hAnsi="宋体" w:cs="宋体"/>
                <w:bCs/>
                <w:sz w:val="24"/>
              </w:rPr>
              <w:t>1.▲提供8年及以上的免费保修（其中</w:t>
            </w:r>
            <w:r>
              <w:rPr>
                <w:rFonts w:hint="eastAsia" w:ascii="宋体" w:hAnsi="宋体" w:cs="宋体"/>
                <w:kern w:val="0"/>
                <w:sz w:val="24"/>
                <w:lang w:bidi="ar"/>
              </w:rPr>
              <w:t>电池</w:t>
            </w:r>
            <w:r>
              <w:rPr>
                <w:rFonts w:hint="eastAsia" w:ascii="宋体" w:hAnsi="宋体" w:cs="宋体"/>
                <w:bCs/>
                <w:sz w:val="24"/>
              </w:rPr>
              <w:t>提供5年及以上的免费保修），保修期自验收签字之日起计算。保修期间维修、零件更换、人工、差旅等一切费用由厂家负担。</w:t>
            </w:r>
          </w:p>
          <w:p>
            <w:pPr>
              <w:pStyle w:val="2"/>
              <w:rPr>
                <w:rFonts w:hint="eastAsia" w:hAnsi="宋体" w:cs="宋体"/>
                <w:lang w:val="en-US"/>
              </w:rPr>
            </w:pPr>
            <w:r>
              <w:rPr>
                <w:rFonts w:hint="eastAsia" w:hAnsi="宋体" w:cs="宋体"/>
                <w:lang w:val="en-US"/>
              </w:rPr>
              <w:t>2.免费提供对原有英语听力广播系统的维护，除故障设备以成本价计算外，其余维修、人工、差旅等一切费用由厂家负担。</w:t>
            </w:r>
          </w:p>
          <w:p>
            <w:pPr>
              <w:spacing w:line="360" w:lineRule="auto"/>
              <w:jc w:val="left"/>
              <w:rPr>
                <w:rFonts w:hint="eastAsia" w:ascii="宋体" w:hAnsi="宋体" w:cs="宋体"/>
                <w:bCs/>
                <w:sz w:val="24"/>
              </w:rPr>
            </w:pPr>
            <w:r>
              <w:rPr>
                <w:rFonts w:hint="eastAsia" w:ascii="宋体" w:hAnsi="宋体" w:cs="宋体"/>
                <w:bCs/>
                <w:sz w:val="24"/>
              </w:rPr>
              <w:t>3.提供24*7的全天候售后服务。合同商品出现故障后，中标人接到采购人通知后，应在不超过1小时内做出响应，不超过48小时解决故障或者提供备用机解决方案。</w:t>
            </w:r>
          </w:p>
          <w:p>
            <w:pPr>
              <w:spacing w:line="360" w:lineRule="auto"/>
              <w:jc w:val="left"/>
              <w:rPr>
                <w:rFonts w:hint="eastAsia" w:ascii="宋体" w:hAnsi="宋体" w:cs="宋体"/>
                <w:b/>
                <w:sz w:val="24"/>
              </w:rPr>
            </w:pPr>
            <w:r>
              <w:rPr>
                <w:rFonts w:hint="eastAsia" w:ascii="宋体" w:hAnsi="宋体" w:cs="宋体"/>
                <w:b/>
                <w:sz w:val="24"/>
              </w:rPr>
              <w:t>▲4.八年免费巡检，巡检每年3次，每学期巡检一次，高考前巡检一次，至少三次。投标时须提供承诺函加盖公章。</w:t>
            </w:r>
          </w:p>
          <w:p>
            <w:pPr>
              <w:spacing w:line="360" w:lineRule="auto"/>
              <w:jc w:val="left"/>
              <w:rPr>
                <w:rFonts w:hint="eastAsia" w:ascii="宋体" w:hAnsi="宋体" w:cs="宋体"/>
                <w:bCs/>
                <w:sz w:val="24"/>
              </w:rPr>
            </w:pPr>
            <w:r>
              <w:rPr>
                <w:rFonts w:hint="eastAsia" w:ascii="宋体" w:hAnsi="宋体" w:cs="宋体"/>
                <w:b/>
                <w:sz w:val="24"/>
              </w:rPr>
              <w:t>5.投标人须拟派项目团队在外语听力考试期间进行驻点，每所学校驻点技术人员不得少于1人，确保本项目涉及的8所学校在外语听力考试期间设备的正常运行，以及能及时有效的排除故障，保证英语听力考试的顺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cs="宋体"/>
                <w:bCs/>
                <w:sz w:val="24"/>
              </w:rPr>
            </w:pPr>
            <w:r>
              <w:rPr>
                <w:rFonts w:hint="eastAsia" w:ascii="宋体" w:hAnsi="宋体" w:cs="宋体"/>
                <w:bCs/>
                <w:sz w:val="24"/>
              </w:rPr>
              <w:t>3</w:t>
            </w:r>
          </w:p>
        </w:tc>
        <w:tc>
          <w:tcPr>
            <w:tcW w:w="2533" w:type="dxa"/>
            <w:vAlign w:val="center"/>
          </w:tcPr>
          <w:p>
            <w:pPr>
              <w:spacing w:line="360" w:lineRule="auto"/>
              <w:jc w:val="center"/>
              <w:rPr>
                <w:rFonts w:hint="eastAsia" w:ascii="宋体" w:hAnsi="宋体" w:cs="宋体"/>
                <w:bCs/>
                <w:sz w:val="24"/>
              </w:rPr>
            </w:pPr>
            <w:r>
              <w:rPr>
                <w:rFonts w:hint="eastAsia" w:ascii="宋体" w:hAnsi="宋体" w:cs="宋体"/>
                <w:bCs/>
                <w:sz w:val="24"/>
              </w:rPr>
              <w:t>验收</w:t>
            </w:r>
          </w:p>
        </w:tc>
        <w:tc>
          <w:tcPr>
            <w:tcW w:w="6593" w:type="dxa"/>
            <w:vAlign w:val="center"/>
          </w:tcPr>
          <w:p>
            <w:pPr>
              <w:spacing w:line="360" w:lineRule="auto"/>
              <w:jc w:val="left"/>
              <w:rPr>
                <w:rFonts w:hint="eastAsia" w:ascii="宋体" w:hAnsi="宋体" w:cs="宋体"/>
                <w:bCs/>
                <w:sz w:val="24"/>
              </w:rPr>
            </w:pPr>
            <w:r>
              <w:rPr>
                <w:rFonts w:hint="eastAsia" w:ascii="宋体" w:hAnsi="宋体" w:cs="宋体"/>
                <w:bCs/>
                <w:sz w:val="24"/>
              </w:rPr>
              <w:t>1.设备调试后，按确认后的验收大纲及验收标准或相应的国家标准，买方和卖方共同对设备进行验收，达到验收标准后，买卖双方共同签署设备验收合格报告后投入使用。</w:t>
            </w:r>
          </w:p>
          <w:p>
            <w:pPr>
              <w:spacing w:line="360" w:lineRule="auto"/>
              <w:jc w:val="left"/>
              <w:rPr>
                <w:rFonts w:hint="eastAsia" w:ascii="宋体" w:hAnsi="宋体" w:cs="宋体"/>
                <w:bCs/>
                <w:sz w:val="24"/>
              </w:rPr>
            </w:pPr>
            <w:r>
              <w:rPr>
                <w:rFonts w:hint="eastAsia" w:ascii="宋体" w:hAnsi="宋体" w:cs="宋体"/>
                <w:bCs/>
                <w:sz w:val="24"/>
              </w:rPr>
              <w:t>2.对于进口设备应高于国家标准要求进行。</w:t>
            </w:r>
          </w:p>
          <w:p>
            <w:pPr>
              <w:spacing w:line="360" w:lineRule="auto"/>
              <w:jc w:val="left"/>
              <w:rPr>
                <w:rFonts w:hint="eastAsia" w:ascii="宋体" w:hAnsi="宋体" w:cs="宋体"/>
                <w:bCs/>
                <w:sz w:val="24"/>
              </w:rPr>
            </w:pPr>
            <w:r>
              <w:rPr>
                <w:rFonts w:hint="eastAsia" w:ascii="宋体" w:hAnsi="宋体" w:cs="宋体"/>
                <w:bCs/>
                <w:sz w:val="24"/>
              </w:rPr>
              <w:t>3.如中标人委托国内代理（或其他机构）负责安装或配合安装，应在签约时指明，但中标人仍要对合同货物及其安装质量负全部责任。</w:t>
            </w:r>
          </w:p>
          <w:p>
            <w:pPr>
              <w:spacing w:line="360" w:lineRule="auto"/>
              <w:jc w:val="left"/>
              <w:rPr>
                <w:rFonts w:hint="eastAsia" w:ascii="宋体" w:hAnsi="宋体" w:cs="宋体"/>
                <w:bCs/>
                <w:sz w:val="24"/>
              </w:rPr>
            </w:pPr>
            <w:r>
              <w:rPr>
                <w:rFonts w:hint="eastAsia" w:ascii="宋体" w:hAnsi="宋体" w:cs="宋体"/>
                <w:bCs/>
                <w:sz w:val="24"/>
              </w:rPr>
              <w:t>4.其它验收费用由中标人承担。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cs="宋体"/>
                <w:bCs/>
                <w:sz w:val="24"/>
              </w:rPr>
            </w:pPr>
            <w:r>
              <w:rPr>
                <w:rFonts w:hint="eastAsia" w:ascii="宋体" w:hAnsi="宋体" w:cs="宋体"/>
                <w:bCs/>
                <w:sz w:val="24"/>
              </w:rPr>
              <w:t>4</w:t>
            </w:r>
          </w:p>
        </w:tc>
        <w:tc>
          <w:tcPr>
            <w:tcW w:w="2533" w:type="dxa"/>
            <w:vAlign w:val="center"/>
          </w:tcPr>
          <w:p>
            <w:pPr>
              <w:spacing w:line="360" w:lineRule="auto"/>
              <w:jc w:val="center"/>
              <w:rPr>
                <w:rFonts w:hint="eastAsia" w:ascii="宋体" w:hAnsi="宋体" w:cs="宋体"/>
                <w:bCs/>
                <w:sz w:val="24"/>
              </w:rPr>
            </w:pPr>
            <w:r>
              <w:rPr>
                <w:rFonts w:hint="eastAsia" w:ascii="宋体" w:hAnsi="宋体" w:cs="宋体"/>
                <w:bCs/>
                <w:sz w:val="24"/>
              </w:rPr>
              <w:t>培训、技术支持和安装调试</w:t>
            </w:r>
          </w:p>
        </w:tc>
        <w:tc>
          <w:tcPr>
            <w:tcW w:w="6593" w:type="dxa"/>
            <w:vAlign w:val="center"/>
          </w:tcPr>
          <w:p>
            <w:pPr>
              <w:spacing w:line="360" w:lineRule="auto"/>
              <w:jc w:val="left"/>
              <w:rPr>
                <w:rFonts w:hint="eastAsia" w:ascii="宋体" w:hAnsi="宋体" w:cs="宋体"/>
                <w:bCs/>
                <w:sz w:val="24"/>
              </w:rPr>
            </w:pPr>
            <w:r>
              <w:rPr>
                <w:rFonts w:hint="eastAsia" w:ascii="宋体" w:hAnsi="宋体" w:cs="宋体"/>
                <w:bCs/>
                <w:sz w:val="24"/>
              </w:rPr>
              <w:t>1.培训：</w:t>
            </w:r>
          </w:p>
          <w:p>
            <w:pPr>
              <w:spacing w:line="360" w:lineRule="auto"/>
              <w:jc w:val="left"/>
              <w:rPr>
                <w:rFonts w:hint="eastAsia" w:ascii="宋体" w:hAnsi="宋体" w:cs="宋体"/>
                <w:bCs/>
                <w:sz w:val="24"/>
              </w:rPr>
            </w:pPr>
            <w:r>
              <w:rPr>
                <w:rFonts w:hint="eastAsia" w:ascii="宋体" w:hAnsi="宋体" w:cs="宋体"/>
                <w:bCs/>
                <w:sz w:val="24"/>
              </w:rPr>
              <w:t>1.1投标人应对采购人提供相应的培训计划并免费进行培训。</w:t>
            </w:r>
          </w:p>
          <w:p>
            <w:pPr>
              <w:spacing w:line="360" w:lineRule="auto"/>
              <w:jc w:val="left"/>
              <w:rPr>
                <w:rFonts w:hint="eastAsia" w:ascii="宋体" w:hAnsi="宋体" w:cs="宋体"/>
                <w:bCs/>
                <w:sz w:val="24"/>
              </w:rPr>
            </w:pPr>
            <w:r>
              <w:rPr>
                <w:rFonts w:hint="eastAsia" w:ascii="宋体" w:hAnsi="宋体" w:cs="宋体"/>
                <w:bCs/>
                <w:sz w:val="24"/>
              </w:rPr>
              <w:t>1.2培训方式：现场培训</w:t>
            </w:r>
          </w:p>
          <w:p>
            <w:pPr>
              <w:spacing w:line="360" w:lineRule="auto"/>
              <w:jc w:val="left"/>
              <w:rPr>
                <w:rFonts w:hint="eastAsia" w:ascii="宋体" w:hAnsi="宋体" w:cs="宋体"/>
                <w:bCs/>
                <w:sz w:val="24"/>
              </w:rPr>
            </w:pPr>
            <w:r>
              <w:rPr>
                <w:rFonts w:hint="eastAsia" w:ascii="宋体" w:hAnsi="宋体" w:cs="宋体"/>
                <w:bCs/>
                <w:sz w:val="24"/>
              </w:rPr>
              <w:t>1.3培训地点：采购人指定地点</w:t>
            </w:r>
          </w:p>
          <w:p>
            <w:pPr>
              <w:spacing w:line="360" w:lineRule="auto"/>
              <w:jc w:val="left"/>
              <w:rPr>
                <w:rFonts w:hint="eastAsia" w:ascii="宋体" w:hAnsi="宋体" w:cs="宋体"/>
                <w:bCs/>
                <w:sz w:val="24"/>
              </w:rPr>
            </w:pPr>
            <w:r>
              <w:rPr>
                <w:rFonts w:hint="eastAsia" w:ascii="宋体" w:hAnsi="宋体" w:cs="宋体"/>
                <w:bCs/>
                <w:sz w:val="24"/>
              </w:rPr>
              <w:t>1.4人数：不限</w:t>
            </w:r>
          </w:p>
          <w:p>
            <w:pPr>
              <w:spacing w:line="360" w:lineRule="auto"/>
              <w:jc w:val="left"/>
              <w:rPr>
                <w:rFonts w:hint="eastAsia" w:ascii="宋体" w:hAnsi="宋体" w:cs="宋体"/>
                <w:bCs/>
                <w:sz w:val="24"/>
              </w:rPr>
            </w:pPr>
            <w:r>
              <w:rPr>
                <w:rFonts w:hint="eastAsia" w:ascii="宋体" w:hAnsi="宋体" w:cs="宋体"/>
                <w:bCs/>
                <w:sz w:val="24"/>
              </w:rPr>
              <w:t>2.技术支持：中标人应及时提供所需零配件。</w:t>
            </w:r>
          </w:p>
          <w:p>
            <w:pPr>
              <w:spacing w:line="360" w:lineRule="auto"/>
              <w:jc w:val="left"/>
              <w:rPr>
                <w:rFonts w:hint="eastAsia" w:ascii="宋体" w:hAnsi="宋体" w:cs="宋体"/>
                <w:bCs/>
                <w:sz w:val="24"/>
              </w:rPr>
            </w:pPr>
            <w:r>
              <w:rPr>
                <w:rFonts w:hint="eastAsia" w:ascii="宋体" w:hAnsi="宋体" w:cs="宋体"/>
                <w:bCs/>
                <w:sz w:val="24"/>
              </w:rPr>
              <w:t>3.安装调试（若需要安装调试）：</w:t>
            </w:r>
          </w:p>
          <w:p>
            <w:pPr>
              <w:spacing w:line="360" w:lineRule="auto"/>
              <w:jc w:val="left"/>
              <w:rPr>
                <w:rFonts w:hint="eastAsia" w:ascii="宋体" w:hAnsi="宋体" w:cs="宋体"/>
                <w:bCs/>
                <w:sz w:val="24"/>
              </w:rPr>
            </w:pPr>
            <w:r>
              <w:rPr>
                <w:rFonts w:hint="eastAsia" w:ascii="宋体" w:hAnsi="宋体" w:cs="宋体"/>
                <w:bCs/>
                <w:sz w:val="24"/>
              </w:rPr>
              <w:t>3.1 安装地点：采购人指定地点。</w:t>
            </w:r>
          </w:p>
          <w:p>
            <w:pPr>
              <w:spacing w:line="360" w:lineRule="auto"/>
              <w:jc w:val="left"/>
              <w:rPr>
                <w:rFonts w:hint="eastAsia" w:ascii="宋体" w:hAnsi="宋体" w:cs="宋体"/>
                <w:bCs/>
                <w:sz w:val="24"/>
              </w:rPr>
            </w:pPr>
            <w:r>
              <w:rPr>
                <w:rFonts w:hint="eastAsia" w:ascii="宋体" w:hAnsi="宋体" w:cs="宋体"/>
                <w:bCs/>
                <w:sz w:val="24"/>
              </w:rPr>
              <w:t>3.2 安装标准：符合我国国家有关技术规范要求和技术标准，所有的软件和硬件必须保证同时安装到位。</w:t>
            </w:r>
          </w:p>
          <w:p>
            <w:pPr>
              <w:spacing w:line="360" w:lineRule="auto"/>
              <w:jc w:val="left"/>
              <w:rPr>
                <w:rFonts w:hint="eastAsia" w:ascii="宋体" w:hAnsi="宋体" w:cs="宋体"/>
                <w:bCs/>
                <w:sz w:val="24"/>
              </w:rPr>
            </w:pPr>
            <w:r>
              <w:rPr>
                <w:rFonts w:hint="eastAsia" w:ascii="宋体" w:hAnsi="宋体" w:cs="宋体"/>
                <w:bCs/>
                <w:sz w:val="24"/>
              </w:rPr>
              <w:t>3.3 中标人免费提供合同货物的安装服务。</w:t>
            </w:r>
          </w:p>
          <w:p>
            <w:pPr>
              <w:spacing w:line="360" w:lineRule="auto"/>
              <w:jc w:val="left"/>
              <w:rPr>
                <w:rFonts w:hint="eastAsia" w:ascii="宋体" w:hAnsi="宋体" w:cs="宋体"/>
                <w:bCs/>
                <w:sz w:val="24"/>
              </w:rPr>
            </w:pPr>
            <w:r>
              <w:rPr>
                <w:rFonts w:hint="eastAsia" w:ascii="宋体" w:hAnsi="宋体" w:cs="宋体"/>
                <w:bCs/>
                <w:sz w:val="24"/>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cs="宋体"/>
                <w:bCs/>
                <w:sz w:val="24"/>
              </w:rPr>
            </w:pPr>
            <w:r>
              <w:rPr>
                <w:rFonts w:hint="eastAsia" w:ascii="宋体" w:hAnsi="宋体" w:cs="宋体"/>
                <w:bCs/>
                <w:sz w:val="24"/>
              </w:rPr>
              <w:t>5</w:t>
            </w:r>
          </w:p>
        </w:tc>
        <w:tc>
          <w:tcPr>
            <w:tcW w:w="2533" w:type="dxa"/>
            <w:vAlign w:val="center"/>
          </w:tcPr>
          <w:p>
            <w:pPr>
              <w:spacing w:line="360" w:lineRule="auto"/>
              <w:jc w:val="center"/>
              <w:rPr>
                <w:rFonts w:hint="eastAsia" w:ascii="宋体" w:hAnsi="宋体" w:cs="宋体"/>
                <w:bCs/>
                <w:sz w:val="24"/>
              </w:rPr>
            </w:pPr>
            <w:r>
              <w:rPr>
                <w:rFonts w:hint="eastAsia" w:ascii="宋体" w:hAnsi="宋体" w:cs="宋体"/>
                <w:bCs/>
                <w:sz w:val="24"/>
              </w:rPr>
              <w:t>▲付款方式</w:t>
            </w:r>
          </w:p>
        </w:tc>
        <w:tc>
          <w:tcPr>
            <w:tcW w:w="6593" w:type="dxa"/>
            <w:vAlign w:val="center"/>
          </w:tcPr>
          <w:p>
            <w:pPr>
              <w:spacing w:line="360" w:lineRule="auto"/>
              <w:jc w:val="left"/>
              <w:rPr>
                <w:rFonts w:hint="eastAsia" w:ascii="宋体" w:hAnsi="宋体" w:cs="宋体"/>
                <w:bCs/>
                <w:sz w:val="24"/>
              </w:rPr>
            </w:pPr>
            <w:r>
              <w:rPr>
                <w:rFonts w:hint="eastAsia" w:ascii="宋体" w:hAnsi="宋体" w:cs="宋体"/>
                <w:bCs/>
                <w:sz w:val="24"/>
              </w:rPr>
              <w:t>1、合同生效以及具体实施条件后7个工作日内，采购人向供应商支付合同总金额40%的预付款（</w:t>
            </w:r>
            <w:r>
              <w:rPr>
                <w:rFonts w:hint="eastAsia" w:ascii="宋体" w:hAnsi="宋体" w:cs="宋体"/>
                <w:bCs/>
                <w:sz w:val="24"/>
                <w:lang w:val="zh-CN"/>
              </w:rPr>
              <w:t>供应商需提交银行、保险公司等金融机构出具的预付款保函或其他担保措施。</w:t>
            </w:r>
            <w:r>
              <w:rPr>
                <w:rFonts w:hint="eastAsia" w:ascii="宋体" w:hAnsi="宋体" w:cs="宋体"/>
                <w:bCs/>
                <w:sz w:val="24"/>
              </w:rPr>
              <w:t>供应商在签订合同时，</w:t>
            </w:r>
            <w:r>
              <w:rPr>
                <w:rFonts w:hint="eastAsia" w:ascii="宋体" w:hAnsi="宋体" w:cs="宋体"/>
                <w:bCs/>
                <w:sz w:val="24"/>
                <w:lang w:val="zh-CN"/>
              </w:rPr>
              <w:t>表示无需</w:t>
            </w:r>
            <w:r>
              <w:rPr>
                <w:rFonts w:hint="eastAsia" w:ascii="宋体" w:hAnsi="宋体" w:cs="宋体"/>
                <w:bCs/>
                <w:sz w:val="24"/>
              </w:rPr>
              <w:t>预付款或主动要求降低预付款比例的，可不适用本条款）；</w:t>
            </w:r>
          </w:p>
          <w:p>
            <w:pPr>
              <w:spacing w:line="360" w:lineRule="auto"/>
              <w:jc w:val="left"/>
              <w:rPr>
                <w:rFonts w:hint="eastAsia" w:ascii="宋体" w:hAnsi="宋体" w:cs="宋体"/>
                <w:bCs/>
                <w:sz w:val="24"/>
              </w:rPr>
            </w:pPr>
            <w:r>
              <w:rPr>
                <w:rFonts w:hint="eastAsia" w:ascii="宋体" w:hAnsi="宋体" w:cs="宋体"/>
                <w:bCs/>
                <w:sz w:val="24"/>
              </w:rPr>
              <w:t>2、余款在项目验收合格后15日内予以支付</w:t>
            </w:r>
            <w:r>
              <w:rPr>
                <w:rFonts w:hint="eastAsia" w:ascii="宋体" w:hAnsi="宋体" w:cs="宋体"/>
                <w:bCs/>
                <w:sz w:val="24"/>
                <w:lang w:val="zh-CN"/>
              </w:rPr>
              <w:t>；</w:t>
            </w:r>
          </w:p>
          <w:p>
            <w:pPr>
              <w:spacing w:line="360" w:lineRule="auto"/>
              <w:jc w:val="left"/>
              <w:rPr>
                <w:rFonts w:hint="eastAsia" w:ascii="宋体" w:hAnsi="宋体" w:cs="宋体"/>
                <w:bCs/>
                <w:sz w:val="24"/>
              </w:rPr>
            </w:pPr>
            <w:r>
              <w:rPr>
                <w:rFonts w:hint="eastAsia" w:ascii="宋体" w:hAnsi="宋体" w:cs="宋体"/>
                <w:bCs/>
                <w:sz w:val="24"/>
              </w:rPr>
              <w:t>3、</w:t>
            </w:r>
            <w:r>
              <w:rPr>
                <w:rFonts w:hint="eastAsia" w:ascii="宋体" w:hAnsi="宋体" w:cs="宋体"/>
                <w:bCs/>
                <w:sz w:val="24"/>
                <w:lang w:val="zh-CN"/>
              </w:rPr>
              <w:t>采购人对于满足合同约定支付条件的，自收到发票后7个工作日内支付至供应商账户。供应商不提供发票的，采购人有权不予支付</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cs="宋体"/>
                <w:bCs/>
                <w:sz w:val="24"/>
              </w:rPr>
            </w:pPr>
            <w:r>
              <w:rPr>
                <w:rFonts w:hint="eastAsia" w:ascii="宋体" w:hAnsi="宋体" w:cs="宋体"/>
                <w:bCs/>
                <w:sz w:val="24"/>
              </w:rPr>
              <w:t>6</w:t>
            </w:r>
          </w:p>
        </w:tc>
        <w:tc>
          <w:tcPr>
            <w:tcW w:w="2533" w:type="dxa"/>
            <w:vAlign w:val="center"/>
          </w:tcPr>
          <w:p>
            <w:pPr>
              <w:spacing w:line="360" w:lineRule="auto"/>
              <w:jc w:val="center"/>
              <w:rPr>
                <w:rFonts w:hint="eastAsia" w:ascii="宋体" w:hAnsi="宋体" w:cs="宋体"/>
                <w:bCs/>
                <w:sz w:val="24"/>
              </w:rPr>
            </w:pPr>
            <w:r>
              <w:rPr>
                <w:rFonts w:hint="eastAsia" w:ascii="宋体" w:hAnsi="宋体" w:cs="宋体"/>
                <w:bCs/>
                <w:sz w:val="24"/>
              </w:rPr>
              <w:t>违约责任</w:t>
            </w:r>
          </w:p>
        </w:tc>
        <w:tc>
          <w:tcPr>
            <w:tcW w:w="6593" w:type="dxa"/>
            <w:vAlign w:val="center"/>
          </w:tcPr>
          <w:p>
            <w:pPr>
              <w:spacing w:line="360" w:lineRule="auto"/>
              <w:jc w:val="left"/>
              <w:rPr>
                <w:rFonts w:hint="eastAsia" w:ascii="宋体" w:hAnsi="宋体" w:cs="宋体"/>
                <w:bCs/>
                <w:sz w:val="24"/>
              </w:rPr>
            </w:pPr>
            <w:r>
              <w:rPr>
                <w:rFonts w:hint="eastAsia" w:ascii="宋体" w:hAnsi="宋体" w:cs="宋体"/>
                <w:bCs/>
                <w:sz w:val="24"/>
              </w:rPr>
              <w:t>1、中标人逾期履行合同的，自逾期之日起，向采购人每日偿付合同总价百分之五的滞纳金；中标人逾期5日不能交货的，视为中标人不能交货，采购人有权解除合同，中标人应承担违约责任，应向采购人支付合同总价百分之十的违约金。</w:t>
            </w:r>
          </w:p>
          <w:p>
            <w:pPr>
              <w:spacing w:line="360" w:lineRule="auto"/>
              <w:jc w:val="left"/>
              <w:rPr>
                <w:rFonts w:hint="eastAsia" w:ascii="宋体" w:hAnsi="宋体" w:cs="宋体"/>
                <w:bCs/>
                <w:sz w:val="24"/>
              </w:rPr>
            </w:pPr>
            <w:r>
              <w:rPr>
                <w:rFonts w:hint="eastAsia" w:ascii="宋体" w:hAnsi="宋体" w:cs="宋体"/>
                <w:bCs/>
                <w:sz w:val="24"/>
              </w:rPr>
              <w:t>2、中标后中标供应商放弃中标资格导致重新采购的，应当承担支付代理费和专家评审费等费用在内的赔偿责任。</w:t>
            </w:r>
          </w:p>
        </w:tc>
      </w:tr>
    </w:tbl>
    <w:p>
      <w:pPr>
        <w:rPr>
          <w:rStyle w:val="283"/>
          <w:rFonts w:hint="eastAsia" w:ascii="宋体" w:hAnsi="宋体" w:cs="宋体"/>
          <w:szCs w:val="36"/>
        </w:rPr>
      </w:pPr>
      <w:r>
        <w:rPr>
          <w:rStyle w:val="283"/>
          <w:rFonts w:hint="eastAsia" w:ascii="宋体" w:hAnsi="宋体" w:cs="宋体"/>
          <w:szCs w:val="36"/>
        </w:rPr>
        <w:br w:type="page"/>
      </w:r>
    </w:p>
    <w:p>
      <w:pPr>
        <w:pStyle w:val="702"/>
        <w:rPr>
          <w:rFonts w:hint="eastAsia" w:ascii="宋体" w:hAnsi="宋体" w:cs="宋体"/>
        </w:rPr>
      </w:pPr>
    </w:p>
    <w:p>
      <w:pPr>
        <w:spacing w:line="360" w:lineRule="auto"/>
        <w:jc w:val="center"/>
        <w:outlineLvl w:val="0"/>
        <w:rPr>
          <w:rStyle w:val="283"/>
          <w:rFonts w:hint="eastAsia" w:ascii="宋体" w:hAnsi="宋体" w:cs="宋体"/>
          <w:szCs w:val="36"/>
        </w:rPr>
      </w:pPr>
      <w:bookmarkStart w:id="51" w:name="_Toc6756"/>
      <w:r>
        <w:rPr>
          <w:rStyle w:val="283"/>
          <w:rFonts w:hint="eastAsia" w:ascii="宋体" w:hAnsi="宋体" w:cs="宋体"/>
          <w:szCs w:val="36"/>
        </w:rPr>
        <w:t>第四部分</w:t>
      </w:r>
      <w:bookmarkStart w:id="52" w:name="_Toc184310292"/>
      <w:bookmarkEnd w:id="52"/>
      <w:bookmarkStart w:id="53" w:name="_Toc184314466"/>
      <w:bookmarkEnd w:id="53"/>
      <w:bookmarkStart w:id="54" w:name="_Toc184308065"/>
      <w:bookmarkEnd w:id="54"/>
      <w:bookmarkStart w:id="55" w:name="_Toc184313303"/>
      <w:bookmarkEnd w:id="55"/>
      <w:bookmarkStart w:id="56" w:name="_Toc184310285"/>
      <w:bookmarkEnd w:id="56"/>
      <w:bookmarkStart w:id="57" w:name="_Toc184310337"/>
      <w:bookmarkEnd w:id="57"/>
      <w:bookmarkStart w:id="58" w:name="_Toc184313276"/>
      <w:bookmarkEnd w:id="58"/>
      <w:bookmarkStart w:id="59" w:name="_Toc184312074"/>
      <w:bookmarkEnd w:id="59"/>
      <w:bookmarkStart w:id="60" w:name="_Toc184314415"/>
      <w:bookmarkEnd w:id="60"/>
      <w:bookmarkStart w:id="61" w:name="_Toc184308052"/>
      <w:bookmarkEnd w:id="61"/>
      <w:bookmarkStart w:id="62" w:name="_Toc184310305"/>
      <w:bookmarkEnd w:id="62"/>
      <w:bookmarkStart w:id="63" w:name="_Toc184308077"/>
      <w:bookmarkEnd w:id="63"/>
      <w:bookmarkStart w:id="64" w:name="_Toc184310314"/>
      <w:bookmarkEnd w:id="64"/>
      <w:bookmarkStart w:id="65" w:name="_Toc184314452"/>
      <w:bookmarkEnd w:id="65"/>
      <w:bookmarkStart w:id="66" w:name="_Toc184308100"/>
      <w:bookmarkEnd w:id="66"/>
      <w:bookmarkStart w:id="67" w:name="_Toc184312114"/>
      <w:bookmarkEnd w:id="67"/>
      <w:bookmarkStart w:id="68" w:name="_Toc184314473"/>
      <w:bookmarkEnd w:id="68"/>
      <w:bookmarkStart w:id="69" w:name="_Toc184310339"/>
      <w:bookmarkEnd w:id="69"/>
      <w:bookmarkStart w:id="70" w:name="_Toc184314427"/>
      <w:bookmarkEnd w:id="70"/>
      <w:bookmarkStart w:id="71" w:name="_Toc184313290"/>
      <w:bookmarkEnd w:id="71"/>
      <w:bookmarkStart w:id="72" w:name="_Toc184310336"/>
      <w:bookmarkEnd w:id="72"/>
      <w:bookmarkStart w:id="73" w:name="_Toc184308075"/>
      <w:bookmarkEnd w:id="73"/>
      <w:bookmarkStart w:id="74" w:name="_Toc184310321"/>
      <w:bookmarkEnd w:id="74"/>
      <w:bookmarkStart w:id="75" w:name="_Toc184312093"/>
      <w:bookmarkEnd w:id="75"/>
      <w:bookmarkStart w:id="76" w:name="_Toc184308067"/>
      <w:bookmarkEnd w:id="76"/>
      <w:bookmarkStart w:id="77" w:name="_Toc184313297"/>
      <w:bookmarkEnd w:id="77"/>
      <w:bookmarkStart w:id="78" w:name="_Toc184308043"/>
      <w:bookmarkEnd w:id="78"/>
      <w:bookmarkStart w:id="79" w:name="_Toc184308072"/>
      <w:bookmarkEnd w:id="79"/>
      <w:bookmarkStart w:id="80" w:name="_Toc184308063"/>
      <w:bookmarkEnd w:id="80"/>
      <w:bookmarkStart w:id="81" w:name="_Toc184314462"/>
      <w:bookmarkEnd w:id="81"/>
      <w:bookmarkStart w:id="82" w:name="_Toc184313284"/>
      <w:bookmarkEnd w:id="82"/>
      <w:bookmarkStart w:id="83" w:name="_Toc184314477"/>
      <w:bookmarkEnd w:id="83"/>
      <w:bookmarkStart w:id="84" w:name="_Toc184314470"/>
      <w:bookmarkEnd w:id="84"/>
      <w:bookmarkStart w:id="85" w:name="_Toc184313277"/>
      <w:bookmarkEnd w:id="85"/>
      <w:bookmarkStart w:id="86" w:name="_Toc184312108"/>
      <w:bookmarkEnd w:id="86"/>
      <w:bookmarkStart w:id="87" w:name="_Toc184310311"/>
      <w:bookmarkEnd w:id="87"/>
      <w:bookmarkStart w:id="88" w:name="_Toc184312067"/>
      <w:bookmarkEnd w:id="88"/>
      <w:bookmarkStart w:id="89" w:name="_Toc184312069"/>
      <w:bookmarkEnd w:id="89"/>
      <w:bookmarkStart w:id="90" w:name="_Toc184314461"/>
      <w:bookmarkEnd w:id="90"/>
      <w:bookmarkStart w:id="91" w:name="_Toc184312100"/>
      <w:bookmarkEnd w:id="91"/>
      <w:bookmarkStart w:id="92" w:name="_Toc184313286"/>
      <w:bookmarkEnd w:id="92"/>
      <w:bookmarkStart w:id="93" w:name="_Toc184310294"/>
      <w:bookmarkEnd w:id="93"/>
      <w:bookmarkStart w:id="94" w:name="_Toc184310278"/>
      <w:bookmarkEnd w:id="94"/>
      <w:bookmarkStart w:id="95" w:name="_Toc184314438"/>
      <w:bookmarkEnd w:id="95"/>
      <w:bookmarkStart w:id="96" w:name="_Toc184313294"/>
      <w:bookmarkEnd w:id="96"/>
      <w:bookmarkStart w:id="97" w:name="_Toc184314476"/>
      <w:bookmarkEnd w:id="97"/>
      <w:bookmarkStart w:id="98" w:name="_Toc184308036"/>
      <w:bookmarkEnd w:id="98"/>
      <w:bookmarkStart w:id="99" w:name="_Toc184313238"/>
      <w:bookmarkEnd w:id="99"/>
      <w:bookmarkStart w:id="100" w:name="_Toc184312088"/>
      <w:bookmarkEnd w:id="100"/>
      <w:bookmarkStart w:id="101" w:name="_Toc184313283"/>
      <w:bookmarkEnd w:id="101"/>
      <w:bookmarkStart w:id="102" w:name="_Toc184313257"/>
      <w:bookmarkEnd w:id="102"/>
      <w:bookmarkStart w:id="103" w:name="_Toc184310275"/>
      <w:bookmarkEnd w:id="103"/>
      <w:bookmarkStart w:id="104" w:name="_Toc184313289"/>
      <w:bookmarkEnd w:id="104"/>
      <w:bookmarkStart w:id="105" w:name="_Toc184308044"/>
      <w:bookmarkEnd w:id="105"/>
      <w:bookmarkStart w:id="106" w:name="_Toc184313299"/>
      <w:bookmarkEnd w:id="106"/>
      <w:bookmarkStart w:id="107" w:name="_Toc184312103"/>
      <w:bookmarkEnd w:id="107"/>
      <w:bookmarkStart w:id="108" w:name="_Toc184308108"/>
      <w:bookmarkEnd w:id="108"/>
      <w:bookmarkStart w:id="109" w:name="_Toc184312112"/>
      <w:bookmarkEnd w:id="109"/>
      <w:bookmarkStart w:id="110" w:name="_Toc184310299"/>
      <w:bookmarkEnd w:id="110"/>
      <w:bookmarkStart w:id="111" w:name="_Toc184314449"/>
      <w:bookmarkEnd w:id="111"/>
      <w:bookmarkStart w:id="112" w:name="_Toc184313273"/>
      <w:bookmarkEnd w:id="112"/>
      <w:bookmarkStart w:id="113" w:name="_Toc184314434"/>
      <w:bookmarkEnd w:id="113"/>
      <w:bookmarkStart w:id="114" w:name="_Toc184313260"/>
      <w:bookmarkEnd w:id="114"/>
      <w:bookmarkStart w:id="115" w:name="_Toc184312080"/>
      <w:bookmarkEnd w:id="115"/>
      <w:bookmarkStart w:id="116" w:name="_Toc184313278"/>
      <w:bookmarkEnd w:id="116"/>
      <w:bookmarkStart w:id="117" w:name="_Toc184312123"/>
      <w:bookmarkEnd w:id="117"/>
      <w:bookmarkStart w:id="118" w:name="_Toc184308106"/>
      <w:bookmarkEnd w:id="118"/>
      <w:bookmarkStart w:id="119" w:name="_Toc184308057"/>
      <w:bookmarkEnd w:id="119"/>
      <w:bookmarkStart w:id="120" w:name="_Toc184313291"/>
      <w:bookmarkEnd w:id="120"/>
      <w:bookmarkStart w:id="121" w:name="_Toc184313264"/>
      <w:bookmarkEnd w:id="121"/>
      <w:bookmarkStart w:id="122" w:name="_Toc184308062"/>
      <w:bookmarkEnd w:id="122"/>
      <w:bookmarkStart w:id="123" w:name="_Toc184314459"/>
      <w:bookmarkEnd w:id="123"/>
      <w:bookmarkStart w:id="124" w:name="_Toc184314464"/>
      <w:bookmarkEnd w:id="124"/>
      <w:bookmarkStart w:id="125" w:name="_Toc184313281"/>
      <w:bookmarkEnd w:id="125"/>
      <w:bookmarkStart w:id="126" w:name="_Toc184308088"/>
      <w:bookmarkEnd w:id="126"/>
      <w:bookmarkStart w:id="127" w:name="_Toc184312137"/>
      <w:bookmarkEnd w:id="127"/>
      <w:bookmarkStart w:id="128" w:name="_Toc184312139"/>
      <w:bookmarkEnd w:id="128"/>
      <w:bookmarkStart w:id="129" w:name="_Toc184314443"/>
      <w:bookmarkEnd w:id="129"/>
      <w:bookmarkStart w:id="130" w:name="_Toc184312098"/>
      <w:bookmarkEnd w:id="130"/>
      <w:bookmarkStart w:id="131" w:name="_Toc184312092"/>
      <w:bookmarkEnd w:id="131"/>
      <w:bookmarkStart w:id="132" w:name="_Toc184312115"/>
      <w:bookmarkEnd w:id="132"/>
      <w:bookmarkStart w:id="133" w:name="_Toc184313249"/>
      <w:bookmarkEnd w:id="133"/>
      <w:bookmarkStart w:id="134" w:name="_Toc184313295"/>
      <w:bookmarkEnd w:id="134"/>
      <w:bookmarkStart w:id="135" w:name="_Toc184312082"/>
      <w:bookmarkEnd w:id="135"/>
      <w:bookmarkStart w:id="136" w:name="_Toc184310331"/>
      <w:bookmarkEnd w:id="136"/>
      <w:bookmarkStart w:id="137" w:name="_Toc184310281"/>
      <w:bookmarkEnd w:id="137"/>
      <w:bookmarkStart w:id="138" w:name="_Toc184308041"/>
      <w:bookmarkEnd w:id="138"/>
      <w:bookmarkStart w:id="139" w:name="_Toc184312081"/>
      <w:bookmarkEnd w:id="139"/>
      <w:bookmarkStart w:id="140" w:name="_Toc184313268"/>
      <w:bookmarkEnd w:id="140"/>
      <w:bookmarkStart w:id="141" w:name="_Toc184308107"/>
      <w:bookmarkEnd w:id="141"/>
      <w:bookmarkStart w:id="142" w:name="_Toc184312095"/>
      <w:bookmarkEnd w:id="142"/>
      <w:bookmarkStart w:id="143" w:name="_Toc184312083"/>
      <w:bookmarkEnd w:id="143"/>
      <w:bookmarkStart w:id="144" w:name="_Toc184310319"/>
      <w:bookmarkEnd w:id="144"/>
      <w:bookmarkStart w:id="145" w:name="_Toc184313259"/>
      <w:bookmarkEnd w:id="145"/>
      <w:bookmarkStart w:id="146" w:name="_Toc184310325"/>
      <w:bookmarkEnd w:id="146"/>
      <w:bookmarkStart w:id="147" w:name="_Toc184313300"/>
      <w:bookmarkEnd w:id="147"/>
      <w:bookmarkStart w:id="148" w:name="_Toc184308064"/>
      <w:bookmarkEnd w:id="148"/>
      <w:bookmarkStart w:id="149" w:name="_Toc184310303"/>
      <w:bookmarkEnd w:id="149"/>
      <w:bookmarkStart w:id="150" w:name="_Toc184312086"/>
      <w:bookmarkEnd w:id="150"/>
      <w:bookmarkStart w:id="151" w:name="_Toc184308094"/>
      <w:bookmarkEnd w:id="151"/>
      <w:bookmarkStart w:id="152" w:name="_Toc184314417"/>
      <w:bookmarkEnd w:id="152"/>
      <w:bookmarkStart w:id="153" w:name="_Toc184312118"/>
      <w:bookmarkEnd w:id="153"/>
      <w:bookmarkStart w:id="154" w:name="_Toc184312079"/>
      <w:bookmarkEnd w:id="154"/>
      <w:bookmarkStart w:id="155" w:name="_Toc184313244"/>
      <w:bookmarkEnd w:id="155"/>
      <w:bookmarkStart w:id="156" w:name="_Toc184310302"/>
      <w:bookmarkEnd w:id="156"/>
      <w:bookmarkStart w:id="157" w:name="_Toc184312068"/>
      <w:bookmarkEnd w:id="157"/>
      <w:bookmarkStart w:id="158" w:name="_Toc184314475"/>
      <w:bookmarkEnd w:id="158"/>
      <w:bookmarkStart w:id="159" w:name="_Toc184313248"/>
      <w:bookmarkEnd w:id="159"/>
      <w:bookmarkStart w:id="160" w:name="_Toc184308076"/>
      <w:bookmarkEnd w:id="160"/>
      <w:bookmarkStart w:id="161" w:name="_Toc184314425"/>
      <w:bookmarkEnd w:id="161"/>
      <w:bookmarkStart w:id="162" w:name="_Toc184314441"/>
      <w:bookmarkEnd w:id="162"/>
      <w:bookmarkStart w:id="163" w:name="_Toc184310315"/>
      <w:bookmarkEnd w:id="163"/>
      <w:bookmarkStart w:id="164" w:name="_Toc184310332"/>
      <w:bookmarkEnd w:id="164"/>
      <w:bookmarkStart w:id="165" w:name="_Toc184313304"/>
      <w:bookmarkEnd w:id="165"/>
      <w:bookmarkStart w:id="166" w:name="_Toc184310309"/>
      <w:bookmarkEnd w:id="166"/>
      <w:bookmarkStart w:id="167" w:name="_Toc184308037"/>
      <w:bookmarkEnd w:id="167"/>
      <w:bookmarkStart w:id="168" w:name="_Toc184314451"/>
      <w:bookmarkEnd w:id="168"/>
      <w:bookmarkStart w:id="169" w:name="_Toc184312107"/>
      <w:bookmarkEnd w:id="169"/>
      <w:bookmarkStart w:id="170" w:name="_Toc184310307"/>
      <w:bookmarkEnd w:id="170"/>
      <w:bookmarkStart w:id="171" w:name="_Toc184312116"/>
      <w:bookmarkEnd w:id="171"/>
      <w:bookmarkStart w:id="172" w:name="_Toc184313242"/>
      <w:bookmarkEnd w:id="172"/>
      <w:bookmarkStart w:id="173" w:name="_Toc184314448"/>
      <w:bookmarkEnd w:id="173"/>
      <w:bookmarkStart w:id="174" w:name="_Toc184313301"/>
      <w:bookmarkEnd w:id="174"/>
      <w:bookmarkStart w:id="175" w:name="_Toc184314437"/>
      <w:bookmarkEnd w:id="175"/>
      <w:bookmarkStart w:id="176" w:name="_Toc184310272"/>
      <w:bookmarkEnd w:id="176"/>
      <w:bookmarkStart w:id="177" w:name="_Toc184313266"/>
      <w:bookmarkEnd w:id="177"/>
      <w:bookmarkStart w:id="178" w:name="_Toc184314445"/>
      <w:bookmarkEnd w:id="178"/>
      <w:bookmarkStart w:id="179" w:name="_Toc184310333"/>
      <w:bookmarkEnd w:id="179"/>
      <w:bookmarkStart w:id="180" w:name="_Toc184312089"/>
      <w:bookmarkEnd w:id="180"/>
      <w:bookmarkStart w:id="181" w:name="_Toc184308101"/>
      <w:bookmarkEnd w:id="181"/>
      <w:bookmarkStart w:id="182" w:name="_Toc184314431"/>
      <w:bookmarkEnd w:id="182"/>
      <w:bookmarkStart w:id="183" w:name="_Toc184314426"/>
      <w:bookmarkEnd w:id="183"/>
      <w:bookmarkStart w:id="184" w:name="_Toc184308040"/>
      <w:bookmarkEnd w:id="184"/>
      <w:bookmarkStart w:id="185" w:name="_Toc184310341"/>
      <w:bookmarkEnd w:id="185"/>
      <w:bookmarkStart w:id="186" w:name="_Toc184308087"/>
      <w:bookmarkEnd w:id="186"/>
      <w:bookmarkStart w:id="187" w:name="_Toc184314424"/>
      <w:bookmarkEnd w:id="187"/>
      <w:bookmarkStart w:id="188" w:name="_Toc184308086"/>
      <w:bookmarkEnd w:id="188"/>
      <w:bookmarkStart w:id="189" w:name="_Toc184314479"/>
      <w:bookmarkEnd w:id="189"/>
      <w:bookmarkStart w:id="190" w:name="_Toc184310286"/>
      <w:bookmarkEnd w:id="190"/>
      <w:bookmarkStart w:id="191" w:name="_Toc184314413"/>
      <w:bookmarkEnd w:id="191"/>
      <w:bookmarkStart w:id="192" w:name="_Toc184312129"/>
      <w:bookmarkEnd w:id="192"/>
      <w:bookmarkStart w:id="193" w:name="_Toc184312106"/>
      <w:bookmarkEnd w:id="193"/>
      <w:bookmarkStart w:id="194" w:name="_Toc184313306"/>
      <w:bookmarkEnd w:id="194"/>
      <w:bookmarkStart w:id="195" w:name="_Toc184314447"/>
      <w:bookmarkEnd w:id="195"/>
      <w:bookmarkStart w:id="196" w:name="_Toc184314478"/>
      <w:bookmarkEnd w:id="196"/>
      <w:bookmarkStart w:id="197" w:name="_Toc184314435"/>
      <w:bookmarkEnd w:id="197"/>
      <w:bookmarkStart w:id="198" w:name="_Toc184310289"/>
      <w:bookmarkEnd w:id="198"/>
      <w:bookmarkStart w:id="199" w:name="_Toc184314456"/>
      <w:bookmarkEnd w:id="199"/>
      <w:bookmarkStart w:id="200" w:name="_Toc184313255"/>
      <w:bookmarkEnd w:id="200"/>
      <w:bookmarkStart w:id="201" w:name="_Toc184313293"/>
      <w:bookmarkEnd w:id="201"/>
      <w:bookmarkStart w:id="202" w:name="_Toc184313262"/>
      <w:bookmarkEnd w:id="202"/>
      <w:bookmarkStart w:id="203" w:name="_Toc184314430"/>
      <w:bookmarkEnd w:id="203"/>
      <w:bookmarkStart w:id="204" w:name="_Toc184313267"/>
      <w:bookmarkEnd w:id="204"/>
      <w:bookmarkStart w:id="205" w:name="_Toc184312072"/>
      <w:bookmarkEnd w:id="205"/>
      <w:bookmarkStart w:id="206" w:name="_Toc184308058"/>
      <w:bookmarkEnd w:id="206"/>
      <w:bookmarkStart w:id="207" w:name="_Toc184312091"/>
      <w:bookmarkEnd w:id="207"/>
      <w:bookmarkStart w:id="208" w:name="_Toc184313279"/>
      <w:bookmarkEnd w:id="208"/>
      <w:bookmarkStart w:id="209" w:name="_Toc184312132"/>
      <w:bookmarkEnd w:id="209"/>
      <w:bookmarkStart w:id="210" w:name="_Toc184312085"/>
      <w:bookmarkEnd w:id="210"/>
      <w:bookmarkStart w:id="211" w:name="_Toc184313251"/>
      <w:bookmarkEnd w:id="211"/>
      <w:bookmarkStart w:id="212" w:name="_Toc184308090"/>
      <w:bookmarkEnd w:id="212"/>
      <w:bookmarkStart w:id="213" w:name="_Toc184312133"/>
      <w:bookmarkEnd w:id="213"/>
      <w:bookmarkStart w:id="214" w:name="_Toc184310304"/>
      <w:bookmarkEnd w:id="214"/>
      <w:bookmarkStart w:id="215" w:name="_Toc184312076"/>
      <w:bookmarkEnd w:id="215"/>
      <w:bookmarkStart w:id="216" w:name="_Toc184314418"/>
      <w:bookmarkEnd w:id="216"/>
      <w:bookmarkStart w:id="217" w:name="_Toc184308039"/>
      <w:bookmarkEnd w:id="217"/>
      <w:bookmarkStart w:id="218" w:name="_Toc184314432"/>
      <w:bookmarkEnd w:id="218"/>
      <w:bookmarkStart w:id="219" w:name="_Toc184312128"/>
      <w:bookmarkEnd w:id="219"/>
      <w:bookmarkStart w:id="220" w:name="_Toc184310274"/>
      <w:bookmarkEnd w:id="220"/>
      <w:bookmarkStart w:id="221" w:name="_Toc184313269"/>
      <w:bookmarkEnd w:id="221"/>
      <w:bookmarkStart w:id="222" w:name="_Toc184308056"/>
      <w:bookmarkEnd w:id="222"/>
      <w:bookmarkStart w:id="223" w:name="_Toc184310334"/>
      <w:bookmarkEnd w:id="223"/>
      <w:bookmarkStart w:id="224" w:name="_Toc184310287"/>
      <w:bookmarkEnd w:id="224"/>
      <w:bookmarkStart w:id="225" w:name="_Toc184312117"/>
      <w:bookmarkEnd w:id="225"/>
      <w:bookmarkStart w:id="226" w:name="_Toc184314482"/>
      <w:bookmarkEnd w:id="226"/>
      <w:bookmarkStart w:id="227" w:name="_Toc184314481"/>
      <w:bookmarkEnd w:id="227"/>
      <w:bookmarkStart w:id="228" w:name="_Toc184308092"/>
      <w:bookmarkEnd w:id="228"/>
      <w:bookmarkStart w:id="229" w:name="_Toc184312075"/>
      <w:bookmarkEnd w:id="229"/>
      <w:bookmarkStart w:id="230" w:name="_Toc184308104"/>
      <w:bookmarkEnd w:id="230"/>
      <w:bookmarkStart w:id="231" w:name="_Toc184310277"/>
      <w:bookmarkEnd w:id="231"/>
      <w:bookmarkStart w:id="232" w:name="_Toc184313309"/>
      <w:bookmarkEnd w:id="232"/>
      <w:bookmarkStart w:id="233" w:name="_Toc184313271"/>
      <w:bookmarkEnd w:id="233"/>
      <w:bookmarkStart w:id="234" w:name="_Toc184310300"/>
      <w:bookmarkEnd w:id="234"/>
      <w:bookmarkStart w:id="235" w:name="_Toc184313296"/>
      <w:bookmarkEnd w:id="235"/>
      <w:bookmarkStart w:id="236" w:name="_Toc184308055"/>
      <w:bookmarkEnd w:id="236"/>
      <w:bookmarkStart w:id="237" w:name="_Toc184310327"/>
      <w:bookmarkEnd w:id="237"/>
      <w:bookmarkStart w:id="238" w:name="_Toc184314467"/>
      <w:bookmarkEnd w:id="238"/>
      <w:bookmarkStart w:id="239" w:name="_Toc184314446"/>
      <w:bookmarkEnd w:id="239"/>
      <w:bookmarkStart w:id="240" w:name="_Toc184312087"/>
      <w:bookmarkEnd w:id="240"/>
      <w:bookmarkStart w:id="241" w:name="_Toc184312096"/>
      <w:bookmarkEnd w:id="241"/>
      <w:bookmarkStart w:id="242" w:name="_Toc184314410"/>
      <w:bookmarkEnd w:id="242"/>
      <w:bookmarkStart w:id="243" w:name="_Toc184310295"/>
      <w:bookmarkEnd w:id="243"/>
      <w:bookmarkStart w:id="244" w:name="_Toc184313256"/>
      <w:bookmarkEnd w:id="244"/>
      <w:bookmarkStart w:id="245" w:name="_Toc184312094"/>
      <w:bookmarkEnd w:id="245"/>
      <w:bookmarkStart w:id="246" w:name="_Toc184314457"/>
      <w:bookmarkEnd w:id="246"/>
      <w:bookmarkStart w:id="247" w:name="_Toc184312090"/>
      <w:bookmarkEnd w:id="247"/>
      <w:bookmarkStart w:id="248" w:name="_Toc184313275"/>
      <w:bookmarkEnd w:id="248"/>
      <w:bookmarkStart w:id="249" w:name="_Toc184308098"/>
      <w:bookmarkEnd w:id="249"/>
      <w:bookmarkStart w:id="250" w:name="_Toc184310318"/>
      <w:bookmarkEnd w:id="250"/>
      <w:bookmarkStart w:id="251" w:name="_Toc184312119"/>
      <w:bookmarkEnd w:id="251"/>
      <w:bookmarkStart w:id="252" w:name="_Toc184310283"/>
      <w:bookmarkEnd w:id="252"/>
      <w:bookmarkStart w:id="253" w:name="_Toc184308038"/>
      <w:bookmarkEnd w:id="253"/>
      <w:bookmarkStart w:id="254" w:name="_Toc184310276"/>
      <w:bookmarkEnd w:id="254"/>
      <w:bookmarkStart w:id="255" w:name="_Toc184313280"/>
      <w:bookmarkEnd w:id="255"/>
      <w:bookmarkStart w:id="256" w:name="_Toc184308073"/>
      <w:bookmarkEnd w:id="256"/>
      <w:bookmarkStart w:id="257" w:name="_Toc184313247"/>
      <w:bookmarkEnd w:id="257"/>
      <w:bookmarkStart w:id="258" w:name="_Toc184312097"/>
      <w:bookmarkEnd w:id="258"/>
      <w:bookmarkStart w:id="259" w:name="_Toc184314460"/>
      <w:bookmarkEnd w:id="259"/>
      <w:bookmarkStart w:id="260" w:name="_Toc184308066"/>
      <w:bookmarkEnd w:id="260"/>
      <w:bookmarkStart w:id="261" w:name="_Toc184314440"/>
      <w:bookmarkEnd w:id="261"/>
      <w:bookmarkStart w:id="262" w:name="_Toc184310288"/>
      <w:bookmarkEnd w:id="262"/>
      <w:bookmarkStart w:id="263" w:name="_Toc184313287"/>
      <w:bookmarkEnd w:id="263"/>
      <w:bookmarkStart w:id="264" w:name="_Toc184312138"/>
      <w:bookmarkEnd w:id="264"/>
      <w:bookmarkStart w:id="265" w:name="_Toc184313258"/>
      <w:bookmarkEnd w:id="265"/>
      <w:bookmarkStart w:id="266" w:name="_Toc184314471"/>
      <w:bookmarkEnd w:id="266"/>
      <w:bookmarkStart w:id="267" w:name="_Toc184312113"/>
      <w:bookmarkEnd w:id="267"/>
      <w:bookmarkStart w:id="268" w:name="_Toc184308047"/>
      <w:bookmarkEnd w:id="268"/>
      <w:bookmarkStart w:id="269" w:name="_Toc184314433"/>
      <w:bookmarkEnd w:id="269"/>
      <w:bookmarkStart w:id="270" w:name="_Toc184310320"/>
      <w:bookmarkEnd w:id="270"/>
      <w:bookmarkStart w:id="271" w:name="_Toc184310282"/>
      <w:bookmarkEnd w:id="271"/>
      <w:bookmarkStart w:id="272" w:name="_Toc184312084"/>
      <w:bookmarkEnd w:id="272"/>
      <w:bookmarkStart w:id="273" w:name="_Toc184310329"/>
      <w:bookmarkEnd w:id="273"/>
      <w:bookmarkStart w:id="274" w:name="_Toc184308105"/>
      <w:bookmarkEnd w:id="274"/>
      <w:bookmarkStart w:id="275" w:name="_Toc184308054"/>
      <w:bookmarkEnd w:id="275"/>
      <w:bookmarkStart w:id="276" w:name="_Toc184314420"/>
      <w:bookmarkEnd w:id="276"/>
      <w:bookmarkStart w:id="277" w:name="_Toc184308091"/>
      <w:bookmarkEnd w:id="277"/>
      <w:bookmarkStart w:id="278" w:name="_Toc184313298"/>
      <w:bookmarkEnd w:id="278"/>
      <w:bookmarkStart w:id="279" w:name="_Toc184312125"/>
      <w:bookmarkEnd w:id="279"/>
      <w:bookmarkStart w:id="280" w:name="_Toc184310330"/>
      <w:bookmarkEnd w:id="280"/>
      <w:bookmarkStart w:id="281" w:name="_Toc184308059"/>
      <w:bookmarkEnd w:id="281"/>
      <w:bookmarkStart w:id="282" w:name="_Toc184314412"/>
      <w:bookmarkEnd w:id="282"/>
      <w:bookmarkStart w:id="283" w:name="_Toc184308095"/>
      <w:bookmarkEnd w:id="283"/>
      <w:bookmarkStart w:id="284" w:name="_Toc184308046"/>
      <w:bookmarkEnd w:id="284"/>
      <w:bookmarkStart w:id="285" w:name="_Toc184312077"/>
      <w:bookmarkEnd w:id="285"/>
      <w:bookmarkStart w:id="286" w:name="_Toc184308050"/>
      <w:bookmarkEnd w:id="286"/>
      <w:bookmarkStart w:id="287" w:name="_Toc184308042"/>
      <w:bookmarkEnd w:id="287"/>
      <w:bookmarkStart w:id="288" w:name="_Toc184312124"/>
      <w:bookmarkEnd w:id="288"/>
      <w:bookmarkStart w:id="289" w:name="_Toc184312102"/>
      <w:bookmarkEnd w:id="289"/>
      <w:bookmarkStart w:id="290" w:name="_Toc184314455"/>
      <w:bookmarkEnd w:id="290"/>
      <w:bookmarkStart w:id="291" w:name="_Toc184308048"/>
      <w:bookmarkEnd w:id="291"/>
      <w:bookmarkStart w:id="292" w:name="_Toc184308078"/>
      <w:bookmarkEnd w:id="292"/>
      <w:bookmarkStart w:id="293" w:name="_Toc184308053"/>
      <w:bookmarkEnd w:id="293"/>
      <w:bookmarkStart w:id="294" w:name="_Toc184312099"/>
      <w:bookmarkEnd w:id="294"/>
      <w:bookmarkStart w:id="295" w:name="_Toc184312134"/>
      <w:bookmarkEnd w:id="295"/>
      <w:bookmarkStart w:id="296" w:name="_Toc184314414"/>
      <w:bookmarkEnd w:id="296"/>
      <w:bookmarkStart w:id="297" w:name="_Toc184314453"/>
      <w:bookmarkEnd w:id="297"/>
      <w:bookmarkStart w:id="298" w:name="_Toc184313263"/>
      <w:bookmarkEnd w:id="298"/>
      <w:bookmarkStart w:id="299" w:name="_Toc184312127"/>
      <w:bookmarkEnd w:id="299"/>
      <w:bookmarkStart w:id="300" w:name="_Toc184308082"/>
      <w:bookmarkEnd w:id="300"/>
      <w:bookmarkStart w:id="301" w:name="_Toc184312104"/>
      <w:bookmarkEnd w:id="301"/>
      <w:bookmarkStart w:id="302" w:name="_Toc184313272"/>
      <w:bookmarkEnd w:id="302"/>
      <w:bookmarkStart w:id="303" w:name="_Toc184308060"/>
      <w:bookmarkEnd w:id="303"/>
      <w:bookmarkStart w:id="304" w:name="_Toc184314428"/>
      <w:bookmarkEnd w:id="304"/>
      <w:bookmarkStart w:id="305" w:name="_Toc184314450"/>
      <w:bookmarkEnd w:id="305"/>
      <w:bookmarkStart w:id="306" w:name="_Toc184310306"/>
      <w:bookmarkEnd w:id="306"/>
      <w:bookmarkStart w:id="307" w:name="_Toc184312126"/>
      <w:bookmarkEnd w:id="307"/>
      <w:bookmarkStart w:id="308" w:name="_Toc184313243"/>
      <w:bookmarkEnd w:id="308"/>
      <w:bookmarkStart w:id="309" w:name="_Toc184314439"/>
      <w:bookmarkEnd w:id="309"/>
      <w:bookmarkStart w:id="310" w:name="_Toc184313305"/>
      <w:bookmarkEnd w:id="310"/>
      <w:bookmarkStart w:id="311" w:name="_Toc184308070"/>
      <w:bookmarkEnd w:id="311"/>
      <w:bookmarkStart w:id="312" w:name="_Toc184313241"/>
      <w:bookmarkEnd w:id="312"/>
      <w:bookmarkStart w:id="313" w:name="_Toc184313239"/>
      <w:bookmarkEnd w:id="313"/>
      <w:bookmarkStart w:id="314" w:name="_Toc184310328"/>
      <w:bookmarkEnd w:id="314"/>
      <w:bookmarkStart w:id="315" w:name="_Toc184310342"/>
      <w:bookmarkEnd w:id="315"/>
      <w:bookmarkStart w:id="316" w:name="_Toc184308093"/>
      <w:bookmarkEnd w:id="316"/>
      <w:bookmarkStart w:id="317" w:name="_Toc184312130"/>
      <w:bookmarkEnd w:id="317"/>
      <w:bookmarkStart w:id="318" w:name="_Toc184314419"/>
      <w:bookmarkEnd w:id="318"/>
      <w:bookmarkStart w:id="319" w:name="_Toc184313265"/>
      <w:bookmarkEnd w:id="319"/>
      <w:bookmarkStart w:id="320" w:name="_Toc184313302"/>
      <w:bookmarkEnd w:id="320"/>
      <w:bookmarkStart w:id="321" w:name="_Toc184314458"/>
      <w:bookmarkEnd w:id="321"/>
      <w:bookmarkStart w:id="322" w:name="_Toc184314436"/>
      <w:bookmarkEnd w:id="322"/>
      <w:bookmarkStart w:id="323" w:name="_Toc184310312"/>
      <w:bookmarkEnd w:id="323"/>
      <w:bookmarkStart w:id="324" w:name="_Toc184308099"/>
      <w:bookmarkEnd w:id="324"/>
      <w:bookmarkStart w:id="325" w:name="_Toc184313307"/>
      <w:bookmarkEnd w:id="325"/>
      <w:bookmarkStart w:id="326" w:name="_Toc184308080"/>
      <w:bookmarkEnd w:id="326"/>
      <w:bookmarkStart w:id="327" w:name="_Toc184314422"/>
      <w:bookmarkEnd w:id="327"/>
      <w:bookmarkStart w:id="328" w:name="_Toc184312120"/>
      <w:bookmarkEnd w:id="328"/>
      <w:bookmarkStart w:id="329" w:name="_Toc184312071"/>
      <w:bookmarkEnd w:id="329"/>
      <w:bookmarkStart w:id="330" w:name="_Toc184314474"/>
      <w:bookmarkEnd w:id="330"/>
      <w:bookmarkStart w:id="331" w:name="_Toc184310335"/>
      <w:bookmarkEnd w:id="331"/>
      <w:bookmarkStart w:id="332" w:name="_Toc184313288"/>
      <w:bookmarkEnd w:id="332"/>
      <w:bookmarkStart w:id="333" w:name="_Toc184308083"/>
      <w:bookmarkEnd w:id="333"/>
      <w:bookmarkStart w:id="334" w:name="_Toc184314423"/>
      <w:bookmarkEnd w:id="334"/>
      <w:bookmarkStart w:id="335" w:name="_Toc184308096"/>
      <w:bookmarkEnd w:id="335"/>
      <w:bookmarkStart w:id="336" w:name="_Toc184308089"/>
      <w:bookmarkEnd w:id="336"/>
      <w:bookmarkStart w:id="337" w:name="_Toc184313261"/>
      <w:bookmarkEnd w:id="337"/>
      <w:bookmarkStart w:id="338" w:name="_Toc184314472"/>
      <w:bookmarkEnd w:id="338"/>
      <w:bookmarkStart w:id="339" w:name="_Toc184310310"/>
      <w:bookmarkEnd w:id="339"/>
      <w:bookmarkStart w:id="340" w:name="_Toc184310317"/>
      <w:bookmarkEnd w:id="340"/>
      <w:bookmarkStart w:id="341" w:name="_Toc184308045"/>
      <w:bookmarkEnd w:id="341"/>
      <w:bookmarkStart w:id="342" w:name="_Toc184310323"/>
      <w:bookmarkEnd w:id="342"/>
      <w:bookmarkStart w:id="343" w:name="_Toc184312078"/>
      <w:bookmarkEnd w:id="343"/>
      <w:bookmarkStart w:id="344" w:name="_Toc184308102"/>
      <w:bookmarkEnd w:id="344"/>
      <w:bookmarkStart w:id="345" w:name="_Toc184312121"/>
      <w:bookmarkEnd w:id="345"/>
      <w:bookmarkStart w:id="346" w:name="_Toc184310322"/>
      <w:bookmarkEnd w:id="346"/>
      <w:bookmarkStart w:id="347" w:name="_Toc184310324"/>
      <w:bookmarkEnd w:id="347"/>
      <w:bookmarkStart w:id="348" w:name="_Toc184313308"/>
      <w:bookmarkEnd w:id="348"/>
      <w:bookmarkStart w:id="349" w:name="_Toc184308097"/>
      <w:bookmarkEnd w:id="349"/>
      <w:bookmarkStart w:id="350" w:name="_Toc184310297"/>
      <w:bookmarkEnd w:id="350"/>
      <w:bookmarkStart w:id="351" w:name="_Toc184313282"/>
      <w:bookmarkEnd w:id="351"/>
      <w:bookmarkStart w:id="352" w:name="_Toc184313274"/>
      <w:bookmarkEnd w:id="352"/>
      <w:bookmarkStart w:id="353" w:name="_Toc184310279"/>
      <w:bookmarkEnd w:id="353"/>
      <w:bookmarkStart w:id="354" w:name="_Toc184308061"/>
      <w:bookmarkEnd w:id="354"/>
      <w:bookmarkStart w:id="355" w:name="_Toc184312101"/>
      <w:bookmarkEnd w:id="355"/>
      <w:bookmarkStart w:id="356" w:name="_Toc184308051"/>
      <w:bookmarkEnd w:id="356"/>
      <w:bookmarkStart w:id="357" w:name="_Toc184314480"/>
      <w:bookmarkEnd w:id="357"/>
      <w:bookmarkStart w:id="358" w:name="_Toc184312131"/>
      <w:bookmarkEnd w:id="358"/>
      <w:bookmarkStart w:id="359" w:name="_Toc184313250"/>
      <w:bookmarkEnd w:id="359"/>
      <w:bookmarkStart w:id="360" w:name="_Toc184314444"/>
      <w:bookmarkEnd w:id="360"/>
      <w:bookmarkStart w:id="361" w:name="_Toc184312073"/>
      <w:bookmarkEnd w:id="361"/>
      <w:bookmarkStart w:id="362" w:name="_Toc184313270"/>
      <w:bookmarkEnd w:id="362"/>
      <w:bookmarkStart w:id="363" w:name="_Toc184308079"/>
      <w:bookmarkEnd w:id="363"/>
      <w:bookmarkStart w:id="364" w:name="_Toc184314468"/>
      <w:bookmarkEnd w:id="364"/>
      <w:bookmarkStart w:id="365" w:name="_Toc184310293"/>
      <w:bookmarkEnd w:id="365"/>
      <w:bookmarkStart w:id="366" w:name="_Toc184308069"/>
      <w:bookmarkEnd w:id="366"/>
      <w:bookmarkStart w:id="367" w:name="_Toc184310308"/>
      <w:bookmarkEnd w:id="367"/>
      <w:bookmarkStart w:id="368" w:name="_Toc184312110"/>
      <w:bookmarkEnd w:id="368"/>
      <w:bookmarkStart w:id="369" w:name="_Toc184312105"/>
      <w:bookmarkEnd w:id="369"/>
      <w:bookmarkStart w:id="370" w:name="_Toc184314429"/>
      <w:bookmarkEnd w:id="370"/>
      <w:bookmarkStart w:id="371" w:name="_Toc184310316"/>
      <w:bookmarkEnd w:id="371"/>
      <w:bookmarkStart w:id="372" w:name="_Toc184310290"/>
      <w:bookmarkEnd w:id="372"/>
      <w:bookmarkStart w:id="373" w:name="_Toc184314454"/>
      <w:bookmarkEnd w:id="373"/>
      <w:bookmarkStart w:id="374" w:name="_Toc184310301"/>
      <w:bookmarkEnd w:id="374"/>
      <w:bookmarkStart w:id="375" w:name="_Toc184314465"/>
      <w:bookmarkEnd w:id="375"/>
      <w:bookmarkStart w:id="376" w:name="_Toc184312109"/>
      <w:bookmarkEnd w:id="376"/>
      <w:bookmarkStart w:id="377" w:name="_Toc184308084"/>
      <w:bookmarkEnd w:id="377"/>
      <w:bookmarkStart w:id="378" w:name="_Toc184312122"/>
      <w:bookmarkEnd w:id="378"/>
      <w:bookmarkStart w:id="379" w:name="_Toc184310284"/>
      <w:bookmarkEnd w:id="379"/>
      <w:bookmarkStart w:id="380" w:name="_Toc184308085"/>
      <w:bookmarkEnd w:id="380"/>
      <w:bookmarkStart w:id="381" w:name="_Toc184314463"/>
      <w:bookmarkEnd w:id="381"/>
      <w:bookmarkStart w:id="382" w:name="_Toc184310280"/>
      <w:bookmarkEnd w:id="382"/>
      <w:bookmarkStart w:id="383" w:name="_Toc184313240"/>
      <w:bookmarkEnd w:id="383"/>
      <w:bookmarkStart w:id="384" w:name="_Toc184313245"/>
      <w:bookmarkEnd w:id="384"/>
      <w:bookmarkStart w:id="385" w:name="_Toc184313254"/>
      <w:bookmarkEnd w:id="385"/>
      <w:bookmarkStart w:id="386" w:name="_Toc184314469"/>
      <w:bookmarkEnd w:id="386"/>
      <w:bookmarkStart w:id="387" w:name="_Toc184312070"/>
      <w:bookmarkEnd w:id="387"/>
      <w:bookmarkStart w:id="388" w:name="_Toc184312135"/>
      <w:bookmarkEnd w:id="388"/>
      <w:bookmarkStart w:id="389" w:name="_Toc184310313"/>
      <w:bookmarkEnd w:id="389"/>
      <w:bookmarkStart w:id="390" w:name="_Toc184314416"/>
      <w:bookmarkEnd w:id="390"/>
      <w:bookmarkStart w:id="391" w:name="_Toc184310298"/>
      <w:bookmarkEnd w:id="391"/>
      <w:bookmarkStart w:id="392" w:name="_Toc184308074"/>
      <w:bookmarkEnd w:id="392"/>
      <w:bookmarkStart w:id="393" w:name="_Toc184310326"/>
      <w:bookmarkEnd w:id="393"/>
      <w:bookmarkStart w:id="394" w:name="_Toc184314411"/>
      <w:bookmarkEnd w:id="394"/>
      <w:bookmarkStart w:id="395" w:name="_Toc184310273"/>
      <w:bookmarkEnd w:id="395"/>
      <w:bookmarkStart w:id="396" w:name="_Toc184310343"/>
      <w:bookmarkEnd w:id="396"/>
      <w:bookmarkStart w:id="397" w:name="_Toc184308103"/>
      <w:bookmarkEnd w:id="397"/>
      <w:bookmarkStart w:id="398" w:name="_Toc184313310"/>
      <w:bookmarkEnd w:id="398"/>
      <w:bookmarkStart w:id="399" w:name="_Toc184310340"/>
      <w:bookmarkEnd w:id="399"/>
      <w:bookmarkStart w:id="400" w:name="_Toc184308068"/>
      <w:bookmarkEnd w:id="400"/>
      <w:bookmarkStart w:id="401" w:name="_Toc184313292"/>
      <w:bookmarkEnd w:id="401"/>
      <w:bookmarkStart w:id="402" w:name="_Toc184313246"/>
      <w:bookmarkEnd w:id="402"/>
      <w:bookmarkStart w:id="403" w:name="_Toc184312136"/>
      <w:bookmarkEnd w:id="403"/>
      <w:bookmarkStart w:id="404" w:name="_Toc184308049"/>
      <w:bookmarkEnd w:id="404"/>
      <w:bookmarkStart w:id="405" w:name="_Toc184310344"/>
      <w:bookmarkEnd w:id="405"/>
      <w:bookmarkStart w:id="406" w:name="_Toc184310338"/>
      <w:bookmarkEnd w:id="406"/>
      <w:bookmarkStart w:id="407" w:name="_Toc184308081"/>
      <w:bookmarkEnd w:id="407"/>
      <w:bookmarkStart w:id="408" w:name="_Toc184314442"/>
      <w:bookmarkEnd w:id="408"/>
      <w:bookmarkStart w:id="409" w:name="_Toc184310296"/>
      <w:bookmarkEnd w:id="409"/>
      <w:bookmarkStart w:id="410" w:name="_Toc184308071"/>
      <w:bookmarkEnd w:id="410"/>
      <w:bookmarkStart w:id="411" w:name="_Toc184313252"/>
      <w:bookmarkEnd w:id="411"/>
      <w:bookmarkStart w:id="412" w:name="_Toc184313253"/>
      <w:bookmarkEnd w:id="412"/>
      <w:bookmarkStart w:id="413" w:name="_Toc184310291"/>
      <w:bookmarkEnd w:id="413"/>
      <w:bookmarkStart w:id="414" w:name="_Toc184312111"/>
      <w:bookmarkEnd w:id="414"/>
      <w:bookmarkStart w:id="415" w:name="_Toc184313285"/>
      <w:bookmarkEnd w:id="415"/>
      <w:bookmarkStart w:id="416" w:name="_Toc184314421"/>
      <w:bookmarkEnd w:id="416"/>
      <w:r>
        <w:rPr>
          <w:rStyle w:val="283"/>
          <w:rFonts w:hint="eastAsia" w:ascii="宋体" w:hAnsi="宋体" w:cs="宋体"/>
          <w:szCs w:val="36"/>
        </w:rPr>
        <w:t>评标办法</w:t>
      </w:r>
      <w:bookmarkEnd w:id="51"/>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pPr>
        <w:spacing w:line="360" w:lineRule="auto"/>
        <w:ind w:firstLine="422"/>
        <w:jc w:val="center"/>
        <w:rPr>
          <w:rFonts w:hint="eastAsia" w:ascii="宋体" w:hAnsi="宋体" w:cs="宋体"/>
          <w:b/>
          <w:sz w:val="24"/>
        </w:rPr>
      </w:pPr>
      <w:r>
        <w:rPr>
          <w:rFonts w:hint="eastAsia" w:ascii="宋体" w:hAnsi="宋体" w:cs="宋体"/>
          <w:b/>
          <w:sz w:val="24"/>
        </w:rPr>
        <w:t>资格审查表</w:t>
      </w:r>
    </w:p>
    <w:tbl>
      <w:tblPr>
        <w:tblStyle w:val="74"/>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（1）如供应商是企业（包括合伙企业），提供在工商部门注册的有效“企业法人营业执照”或“营业执照”；</w:t>
            </w:r>
          </w:p>
          <w:p>
            <w:pPr>
              <w:spacing w:line="360" w:lineRule="auto"/>
              <w:jc w:val="left"/>
              <w:rPr>
                <w:rFonts w:hint="eastAsia" w:ascii="宋体" w:hAnsi="宋体" w:cs="宋体"/>
                <w:sz w:val="24"/>
              </w:rPr>
            </w:pPr>
            <w:r>
              <w:rPr>
                <w:rFonts w:hint="eastAsia" w:ascii="宋体" w:hAnsi="宋体" w:cs="宋体"/>
                <w:sz w:val="24"/>
              </w:rPr>
              <w:t>（2）如供应商是事业单位，提供有效的“事业单位法人证书”；</w:t>
            </w:r>
          </w:p>
          <w:p>
            <w:pPr>
              <w:spacing w:line="360" w:lineRule="auto"/>
              <w:jc w:val="left"/>
              <w:rPr>
                <w:rFonts w:hint="eastAsia" w:ascii="宋体" w:hAnsi="宋体" w:cs="宋体"/>
                <w:sz w:val="24"/>
              </w:rPr>
            </w:pPr>
            <w:r>
              <w:rPr>
                <w:rFonts w:hint="eastAsia" w:ascii="宋体" w:hAnsi="宋体" w:cs="宋体"/>
                <w:sz w:val="24"/>
              </w:rPr>
              <w:t>（3）如供应商是非企业专业服务机构的，提供执业许可证等证明文件；</w:t>
            </w:r>
          </w:p>
          <w:p>
            <w:pPr>
              <w:spacing w:line="360" w:lineRule="auto"/>
              <w:jc w:val="left"/>
              <w:rPr>
                <w:rFonts w:hint="eastAsia" w:ascii="宋体" w:hAnsi="宋体" w:cs="宋体"/>
                <w:sz w:val="24"/>
              </w:rPr>
            </w:pPr>
            <w:r>
              <w:rPr>
                <w:rFonts w:hint="eastAsia" w:ascii="宋体" w:hAnsi="宋体" w:cs="宋体"/>
                <w:sz w:val="24"/>
              </w:rPr>
              <w:t>（4）如供应商是个体工商户，提供有效的“个体工商户营业执照”；</w:t>
            </w:r>
          </w:p>
          <w:p>
            <w:pPr>
              <w:spacing w:line="360" w:lineRule="auto"/>
              <w:jc w:val="left"/>
              <w:rPr>
                <w:rFonts w:hint="eastAsia" w:ascii="宋体" w:hAnsi="宋体" w:cs="宋体"/>
                <w:sz w:val="24"/>
              </w:rPr>
            </w:pPr>
            <w:r>
              <w:rPr>
                <w:rFonts w:hint="eastAsia" w:ascii="宋体" w:hAnsi="宋体" w:cs="宋体"/>
                <w:sz w:val="24"/>
              </w:rPr>
              <w:t>（5）如供应商是自然人，提供有效的自然人身份证明。</w:t>
            </w:r>
          </w:p>
          <w:p>
            <w:pPr>
              <w:spacing w:line="360" w:lineRule="auto"/>
              <w:jc w:val="left"/>
              <w:rPr>
                <w:rFonts w:hint="eastAsia" w:ascii="宋体" w:hAnsi="宋体" w:cs="宋体"/>
                <w:sz w:val="24"/>
              </w:rPr>
            </w:pPr>
            <w:r>
              <w:rPr>
                <w:rFonts w:hint="eastAsia" w:ascii="宋体" w:hAnsi="宋体" w:cs="宋体"/>
                <w:sz w:val="24"/>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hint="eastAsia" w:ascii="宋体" w:hAnsi="宋体" w:cs="宋体"/>
                <w:sz w:val="24"/>
              </w:rPr>
            </w:pPr>
            <w:r>
              <w:rPr>
                <w:rFonts w:hint="eastAsia" w:ascii="宋体" w:hAnsi="宋体" w:cs="宋体"/>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联合体响应</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非联合体响应</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本项目不接受联合体响应</w:t>
            </w:r>
          </w:p>
        </w:tc>
      </w:tr>
    </w:tbl>
    <w:p>
      <w:pPr>
        <w:spacing w:line="360" w:lineRule="auto"/>
        <w:ind w:firstLine="422"/>
        <w:rPr>
          <w:rFonts w:hint="eastAsia" w:ascii="宋体" w:hAnsi="宋体" w:cs="宋体"/>
          <w:b/>
          <w:bCs/>
          <w:sz w:val="24"/>
        </w:rPr>
      </w:pPr>
      <w:r>
        <w:rPr>
          <w:rFonts w:hint="eastAsia" w:ascii="宋体" w:hAnsi="宋体" w:cs="宋体"/>
          <w:b/>
          <w:sz w:val="24"/>
        </w:rPr>
        <w:t>注：</w:t>
      </w:r>
      <w:r>
        <w:rPr>
          <w:rFonts w:hint="eastAsia" w:ascii="宋体" w:hAnsi="宋体" w:cs="宋体"/>
          <w:b/>
          <w:bCs/>
          <w:sz w:val="24"/>
        </w:rPr>
        <w:t>1、上述资格证明文件未按采购文件要求附入投标文件中的，资格性审查不合格。</w:t>
      </w:r>
    </w:p>
    <w:p>
      <w:pPr>
        <w:spacing w:line="360" w:lineRule="auto"/>
        <w:ind w:firstLine="422"/>
        <w:rPr>
          <w:rFonts w:hint="eastAsia" w:ascii="宋体" w:hAnsi="宋体" w:cs="宋体"/>
          <w:b/>
          <w:bCs/>
          <w:sz w:val="24"/>
        </w:rPr>
      </w:pPr>
      <w:r>
        <w:rPr>
          <w:rFonts w:hint="eastAsia" w:ascii="宋体" w:hAnsi="宋体" w:cs="宋体"/>
          <w:b/>
          <w:bCs/>
          <w:sz w:val="24"/>
        </w:rPr>
        <w:t>2、上述审查项目中，任意一项不符合的，资格性审查不合格。</w:t>
      </w:r>
    </w:p>
    <w:p>
      <w:pPr>
        <w:spacing w:line="360" w:lineRule="auto"/>
        <w:ind w:firstLine="422"/>
        <w:jc w:val="center"/>
        <w:rPr>
          <w:rFonts w:hint="eastAsia" w:ascii="宋体" w:hAnsi="宋体" w:cs="宋体"/>
          <w:b/>
          <w:sz w:val="24"/>
        </w:rPr>
      </w:pPr>
      <w:r>
        <w:rPr>
          <w:rFonts w:hint="eastAsia" w:ascii="宋体" w:hAnsi="宋体" w:cs="宋体"/>
          <w:b/>
          <w:sz w:val="24"/>
        </w:rPr>
        <w:t>符合性审查表(可放弃关联)</w:t>
      </w:r>
    </w:p>
    <w:tbl>
      <w:tblPr>
        <w:tblStyle w:val="74"/>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hint="eastAsia" w:ascii="宋体" w:hAnsi="宋体" w:cs="宋体"/>
                <w:b/>
                <w:sz w:val="24"/>
              </w:rPr>
            </w:pPr>
            <w:r>
              <w:rPr>
                <w:rFonts w:hint="eastAsia" w:ascii="宋体" w:hAnsi="宋体" w:cs="宋体"/>
                <w:b/>
                <w:sz w:val="24"/>
              </w:rPr>
              <w:t>序号</w:t>
            </w:r>
          </w:p>
        </w:tc>
        <w:tc>
          <w:tcPr>
            <w:tcW w:w="2545" w:type="dxa"/>
          </w:tcPr>
          <w:p>
            <w:pPr>
              <w:spacing w:line="360" w:lineRule="auto"/>
              <w:jc w:val="center"/>
              <w:rPr>
                <w:rFonts w:hint="eastAsia" w:ascii="宋体" w:hAnsi="宋体" w:cs="宋体"/>
                <w:b/>
                <w:sz w:val="24"/>
              </w:rPr>
            </w:pPr>
            <w:r>
              <w:rPr>
                <w:rFonts w:hint="eastAsia" w:ascii="宋体" w:hAnsi="宋体" w:cs="宋体"/>
                <w:b/>
                <w:sz w:val="24"/>
              </w:rPr>
              <w:t>审查项目</w:t>
            </w:r>
          </w:p>
        </w:tc>
        <w:tc>
          <w:tcPr>
            <w:tcW w:w="6150" w:type="dxa"/>
          </w:tcPr>
          <w:p>
            <w:pPr>
              <w:spacing w:line="360" w:lineRule="auto"/>
              <w:jc w:val="center"/>
              <w:rPr>
                <w:rFonts w:hint="eastAsia" w:ascii="宋体" w:hAnsi="宋体" w:cs="宋体"/>
                <w:b/>
                <w:sz w:val="24"/>
              </w:rPr>
            </w:pPr>
            <w:r>
              <w:rPr>
                <w:rFonts w:hint="eastAsia" w:ascii="宋体" w:hAnsi="宋体" w:cs="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2545" w:type="dxa"/>
            <w:vAlign w:val="center"/>
          </w:tcPr>
          <w:p>
            <w:pPr>
              <w:spacing w:line="360" w:lineRule="auto"/>
              <w:jc w:val="center"/>
              <w:rPr>
                <w:rFonts w:hint="eastAsia" w:ascii="宋体" w:hAnsi="宋体" w:cs="宋体"/>
                <w:sz w:val="24"/>
              </w:rPr>
            </w:pPr>
            <w:r>
              <w:rPr>
                <w:rFonts w:hint="eastAsia" w:ascii="宋体" w:hAnsi="宋体" w:cs="宋体"/>
                <w:sz w:val="24"/>
              </w:rPr>
              <w:t>投标文件的签署盖章</w:t>
            </w:r>
          </w:p>
        </w:tc>
        <w:tc>
          <w:tcPr>
            <w:tcW w:w="6150" w:type="dxa"/>
            <w:vAlign w:val="center"/>
          </w:tcPr>
          <w:p>
            <w:pPr>
              <w:spacing w:line="360" w:lineRule="auto"/>
              <w:jc w:val="left"/>
              <w:rPr>
                <w:rFonts w:hint="eastAsia" w:ascii="宋体" w:hAnsi="宋体" w:cs="宋体"/>
                <w:sz w:val="24"/>
              </w:rPr>
            </w:pPr>
            <w:r>
              <w:rPr>
                <w:rFonts w:hint="eastAsia" w:ascii="宋体" w:hAnsi="宋体" w:cs="宋体"/>
                <w:sz w:val="24"/>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2545" w:type="dxa"/>
            <w:vAlign w:val="center"/>
          </w:tcPr>
          <w:p>
            <w:pPr>
              <w:spacing w:line="360" w:lineRule="auto"/>
              <w:jc w:val="center"/>
              <w:rPr>
                <w:rFonts w:hint="eastAsia" w:ascii="宋体" w:hAnsi="宋体" w:cs="宋体"/>
                <w:sz w:val="24"/>
              </w:rPr>
            </w:pPr>
            <w:r>
              <w:rPr>
                <w:rFonts w:hint="eastAsia" w:ascii="宋体" w:hAnsi="宋体" w:cs="宋体"/>
                <w:sz w:val="24"/>
              </w:rPr>
              <w:t>实质性条款响应</w:t>
            </w:r>
          </w:p>
        </w:tc>
        <w:tc>
          <w:tcPr>
            <w:tcW w:w="6150" w:type="dxa"/>
            <w:vAlign w:val="center"/>
          </w:tcPr>
          <w:p>
            <w:pPr>
              <w:spacing w:line="360" w:lineRule="auto"/>
              <w:rPr>
                <w:rFonts w:hint="eastAsia" w:ascii="宋体" w:hAnsi="宋体" w:cs="宋体"/>
                <w:sz w:val="24"/>
              </w:rPr>
            </w:pPr>
            <w:r>
              <w:rPr>
                <w:rFonts w:hint="eastAsia" w:ascii="宋体" w:hAnsi="宋体" w:cs="宋体"/>
                <w:sz w:val="24"/>
              </w:rPr>
              <w:t>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2545" w:type="dxa"/>
            <w:vAlign w:val="center"/>
          </w:tcPr>
          <w:p>
            <w:pPr>
              <w:spacing w:line="360" w:lineRule="auto"/>
              <w:jc w:val="center"/>
              <w:rPr>
                <w:rFonts w:hint="eastAsia" w:ascii="宋体" w:hAnsi="宋体" w:cs="宋体"/>
                <w:sz w:val="24"/>
              </w:rPr>
            </w:pPr>
            <w:r>
              <w:rPr>
                <w:rFonts w:hint="eastAsia" w:ascii="宋体" w:hAnsi="宋体" w:cs="宋体"/>
                <w:sz w:val="24"/>
              </w:rPr>
              <w:t>法定代表人授权书</w:t>
            </w:r>
          </w:p>
        </w:tc>
        <w:tc>
          <w:tcPr>
            <w:tcW w:w="6150" w:type="dxa"/>
            <w:vAlign w:val="center"/>
          </w:tcPr>
          <w:p>
            <w:pPr>
              <w:spacing w:line="360" w:lineRule="auto"/>
              <w:rPr>
                <w:rFonts w:hint="eastAsia" w:ascii="宋体" w:hAnsi="宋体" w:cs="宋体"/>
                <w:sz w:val="24"/>
              </w:rPr>
            </w:pPr>
            <w:r>
              <w:rPr>
                <w:rFonts w:hint="eastAsia" w:ascii="宋体" w:hAnsi="宋体" w:cs="宋体"/>
                <w:sz w:val="24"/>
              </w:rPr>
              <w:t>提供有效的法定代表人证明书及身份证明/法定代表人授权委托书及身份证明和社保证明。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2545" w:type="dxa"/>
            <w:vAlign w:val="center"/>
          </w:tcPr>
          <w:p>
            <w:pPr>
              <w:spacing w:line="360" w:lineRule="auto"/>
              <w:jc w:val="center"/>
              <w:rPr>
                <w:rFonts w:hint="eastAsia" w:ascii="宋体" w:hAnsi="宋体" w:cs="宋体"/>
                <w:sz w:val="24"/>
              </w:rPr>
            </w:pPr>
            <w:r>
              <w:rPr>
                <w:rFonts w:hint="eastAsia" w:ascii="宋体" w:hAnsi="宋体" w:cs="宋体"/>
                <w:sz w:val="24"/>
              </w:rPr>
              <w:t>无效响应条款</w:t>
            </w:r>
          </w:p>
        </w:tc>
        <w:tc>
          <w:tcPr>
            <w:tcW w:w="6150" w:type="dxa"/>
            <w:vAlign w:val="center"/>
          </w:tcPr>
          <w:p>
            <w:pPr>
              <w:spacing w:line="360" w:lineRule="auto"/>
              <w:rPr>
                <w:rFonts w:hint="eastAsia" w:ascii="宋体" w:hAnsi="宋体" w:cs="宋体"/>
                <w:sz w:val="24"/>
              </w:rPr>
            </w:pPr>
            <w:r>
              <w:rPr>
                <w:rFonts w:hint="eastAsia" w:ascii="宋体" w:hAnsi="宋体" w:cs="宋体"/>
                <w:sz w:val="24"/>
              </w:rPr>
              <w:t>投标文件没有采购文件中规定的其它无效响应条款的。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2545" w:type="dxa"/>
            <w:vAlign w:val="center"/>
          </w:tcPr>
          <w:p>
            <w:pPr>
              <w:spacing w:line="360" w:lineRule="auto"/>
              <w:jc w:val="center"/>
              <w:rPr>
                <w:rFonts w:hint="eastAsia" w:ascii="宋体" w:hAnsi="宋体" w:cs="宋体"/>
                <w:sz w:val="24"/>
              </w:rPr>
            </w:pPr>
            <w:r>
              <w:rPr>
                <w:rFonts w:hint="eastAsia" w:ascii="宋体" w:hAnsi="宋体" w:cs="宋体"/>
                <w:sz w:val="24"/>
              </w:rPr>
              <w:t>其他</w:t>
            </w:r>
          </w:p>
        </w:tc>
        <w:tc>
          <w:tcPr>
            <w:tcW w:w="6150" w:type="dxa"/>
            <w:vAlign w:val="center"/>
          </w:tcPr>
          <w:p>
            <w:pPr>
              <w:spacing w:line="360" w:lineRule="auto"/>
              <w:rPr>
                <w:rFonts w:hint="eastAsia" w:ascii="宋体" w:hAnsi="宋体" w:cs="宋体"/>
                <w:sz w:val="24"/>
              </w:rPr>
            </w:pPr>
            <w:r>
              <w:rPr>
                <w:rFonts w:hint="eastAsia" w:ascii="宋体" w:hAnsi="宋体" w:cs="宋体"/>
                <w:sz w:val="24"/>
              </w:rPr>
              <w:t>响应供应商无虚假应标、串通响应的情形。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cs="宋体"/>
                <w:sz w:val="24"/>
              </w:rPr>
            </w:pPr>
            <w:r>
              <w:rPr>
                <w:rFonts w:hint="eastAsia" w:ascii="宋体" w:hAnsi="宋体" w:cs="宋体"/>
                <w:sz w:val="24"/>
              </w:rPr>
              <w:t>6</w:t>
            </w:r>
          </w:p>
        </w:tc>
        <w:tc>
          <w:tcPr>
            <w:tcW w:w="2545" w:type="dxa"/>
            <w:vAlign w:val="center"/>
          </w:tcPr>
          <w:p>
            <w:pPr>
              <w:spacing w:line="360" w:lineRule="auto"/>
              <w:jc w:val="center"/>
              <w:rPr>
                <w:rFonts w:hint="eastAsia" w:ascii="宋体" w:hAnsi="宋体" w:cs="宋体"/>
                <w:sz w:val="24"/>
              </w:rPr>
            </w:pPr>
            <w:r>
              <w:rPr>
                <w:rFonts w:hint="eastAsia" w:ascii="宋体" w:hAnsi="宋体" w:cs="宋体"/>
                <w:sz w:val="24"/>
              </w:rPr>
              <w:t>其他</w:t>
            </w:r>
          </w:p>
        </w:tc>
        <w:tc>
          <w:tcPr>
            <w:tcW w:w="6150" w:type="dxa"/>
            <w:vAlign w:val="center"/>
          </w:tcPr>
          <w:p>
            <w:pPr>
              <w:spacing w:line="360" w:lineRule="auto"/>
              <w:rPr>
                <w:rFonts w:hint="eastAsia" w:ascii="宋体" w:hAnsi="宋体" w:cs="宋体"/>
                <w:sz w:val="24"/>
              </w:rPr>
            </w:pPr>
            <w:r>
              <w:rPr>
                <w:rFonts w:hint="eastAsia" w:ascii="宋体" w:hAnsi="宋体" w:cs="宋体"/>
                <w:sz w:val="24"/>
              </w:rPr>
              <w:t>按有关法律、法规、规章不属于响应无效的。</w:t>
            </w:r>
          </w:p>
        </w:tc>
      </w:tr>
    </w:tbl>
    <w:p>
      <w:pPr>
        <w:spacing w:line="360" w:lineRule="auto"/>
        <w:ind w:firstLine="422"/>
        <w:rPr>
          <w:rFonts w:hint="eastAsia" w:ascii="宋体" w:hAnsi="宋体" w:cs="宋体"/>
          <w:b/>
          <w:sz w:val="24"/>
        </w:rPr>
      </w:pPr>
      <w:r>
        <w:rPr>
          <w:rFonts w:hint="eastAsia" w:ascii="宋体" w:hAnsi="宋体" w:cs="宋体"/>
          <w:b/>
          <w:sz w:val="24"/>
        </w:rPr>
        <w:t>注：上述审查项目中，任意一项不符合的，符合性审查不合格。</w:t>
      </w:r>
    </w:p>
    <w:p>
      <w:pPr>
        <w:spacing w:line="360" w:lineRule="auto"/>
        <w:ind w:firstLine="422"/>
        <w:rPr>
          <w:rFonts w:hint="eastAsia" w:ascii="宋体" w:hAnsi="宋体" w:cs="宋体"/>
          <w:b/>
          <w:bCs/>
          <w:szCs w:val="21"/>
        </w:rPr>
      </w:pPr>
      <w:r>
        <w:rPr>
          <w:rFonts w:hint="eastAsia" w:ascii="宋体" w:hAnsi="宋体" w:cs="宋体"/>
          <w:b/>
          <w:bCs/>
          <w:szCs w:val="21"/>
        </w:rPr>
        <w:t>1.投标人所投产品为小型或微型企业生产的，其投标报价扣除10%后参与评审（进口产品不适用）；</w:t>
      </w:r>
    </w:p>
    <w:p>
      <w:pPr>
        <w:spacing w:line="360" w:lineRule="auto"/>
        <w:ind w:firstLine="422"/>
        <w:rPr>
          <w:rFonts w:hint="eastAsia" w:ascii="宋体" w:hAnsi="宋体" w:cs="宋体"/>
          <w:b/>
          <w:bCs/>
          <w:szCs w:val="21"/>
        </w:rPr>
      </w:pPr>
      <w:r>
        <w:rPr>
          <w:rFonts w:hint="eastAsia" w:ascii="宋体" w:hAnsi="宋体" w:cs="宋体"/>
          <w:b/>
          <w:bCs/>
          <w:szCs w:val="21"/>
        </w:rPr>
        <w:t>2.投标人所投产品为监狱企业生产的，其投标报价扣除10%后参与评审；</w:t>
      </w:r>
    </w:p>
    <w:p>
      <w:pPr>
        <w:spacing w:line="360" w:lineRule="auto"/>
        <w:ind w:firstLine="422"/>
        <w:rPr>
          <w:rFonts w:hint="eastAsia" w:ascii="宋体" w:hAnsi="宋体" w:cs="宋体"/>
          <w:b/>
          <w:bCs/>
          <w:szCs w:val="21"/>
        </w:rPr>
      </w:pPr>
      <w:r>
        <w:rPr>
          <w:rFonts w:hint="eastAsia" w:ascii="宋体" w:hAnsi="宋体" w:cs="宋体"/>
          <w:b/>
          <w:bCs/>
          <w:szCs w:val="21"/>
        </w:rPr>
        <w:t>3.投标人所投产品为残疾人福利性单位生产的，其投标报价扣除10%后参与评审；</w:t>
      </w:r>
    </w:p>
    <w:p>
      <w:pPr>
        <w:spacing w:line="360" w:lineRule="auto"/>
        <w:ind w:firstLine="422"/>
        <w:rPr>
          <w:rFonts w:hint="eastAsia" w:ascii="宋体" w:hAnsi="宋体" w:cs="宋体"/>
          <w:b/>
          <w:bCs/>
          <w:szCs w:val="21"/>
        </w:rPr>
      </w:pPr>
      <w:r>
        <w:rPr>
          <w:rFonts w:hint="eastAsia" w:ascii="宋体" w:hAnsi="宋体" w:cs="宋体"/>
          <w:b/>
          <w:bCs/>
          <w:szCs w:val="21"/>
        </w:rPr>
        <w:t>4.残疾人福利性单位属于小型、微型企业的，不重复享受政策。</w:t>
      </w:r>
    </w:p>
    <w:p>
      <w:pPr>
        <w:spacing w:line="360" w:lineRule="auto"/>
        <w:ind w:firstLine="422"/>
        <w:jc w:val="center"/>
        <w:rPr>
          <w:rFonts w:hint="eastAsia" w:ascii="宋体" w:hAnsi="宋体" w:cs="宋体"/>
          <w:b/>
          <w:sz w:val="24"/>
        </w:rPr>
      </w:pPr>
      <w:r>
        <w:rPr>
          <w:rFonts w:hint="eastAsia" w:ascii="宋体" w:hAnsi="宋体" w:cs="宋体"/>
          <w:b/>
          <w:sz w:val="24"/>
        </w:rPr>
        <w:t>评分表</w:t>
      </w:r>
    </w:p>
    <w:tbl>
      <w:tblPr>
        <w:tblStyle w:val="74"/>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jc w:val="center"/>
              <w:textAlignment w:val="baseline"/>
              <w:rPr>
                <w:rFonts w:hint="eastAsia" w:ascii="宋体" w:hAnsi="宋体" w:cs="宋体"/>
                <w:b/>
                <w:sz w:val="24"/>
              </w:rPr>
            </w:pPr>
            <w:r>
              <w:rPr>
                <w:rFonts w:hint="eastAsia" w:ascii="宋体" w:hAnsi="宋体" w:cs="宋体"/>
                <w:b/>
                <w:sz w:val="24"/>
              </w:rPr>
              <w:t>评分项目</w:t>
            </w:r>
          </w:p>
        </w:tc>
        <w:tc>
          <w:tcPr>
            <w:tcW w:w="8431" w:type="dxa"/>
            <w:gridSpan w:val="2"/>
            <w:vAlign w:val="center"/>
          </w:tcPr>
          <w:p>
            <w:pPr>
              <w:spacing w:line="360" w:lineRule="auto"/>
              <w:textAlignment w:val="baseline"/>
              <w:rPr>
                <w:rFonts w:hint="eastAsia" w:ascii="宋体" w:hAnsi="宋体" w:cs="宋体"/>
                <w:b/>
                <w:sz w:val="24"/>
              </w:rPr>
            </w:pPr>
            <w:r>
              <w:rPr>
                <w:rFonts w:hint="eastAsia" w:ascii="宋体" w:hAnsi="宋体" w:cs="宋体"/>
                <w:b/>
                <w:sz w:val="24"/>
              </w:rPr>
              <w:t>评分标准及细则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ind w:right="-21" w:rightChars="-10"/>
              <w:jc w:val="center"/>
              <w:rPr>
                <w:rFonts w:hint="eastAsia" w:ascii="宋体" w:hAnsi="宋体" w:cs="宋体"/>
                <w:b/>
                <w:sz w:val="24"/>
              </w:rPr>
            </w:pPr>
            <w:r>
              <w:rPr>
                <w:rFonts w:hint="eastAsia" w:ascii="宋体" w:hAnsi="宋体" w:cs="宋体"/>
                <w:b/>
                <w:sz w:val="24"/>
              </w:rPr>
              <w:t>投标报价（35分）</w:t>
            </w:r>
          </w:p>
        </w:tc>
        <w:tc>
          <w:tcPr>
            <w:tcW w:w="1519" w:type="dxa"/>
            <w:vAlign w:val="center"/>
          </w:tcPr>
          <w:p>
            <w:pPr>
              <w:spacing w:line="360" w:lineRule="auto"/>
              <w:ind w:right="-21" w:rightChars="-10"/>
              <w:jc w:val="center"/>
              <w:rPr>
                <w:rFonts w:hint="eastAsia" w:ascii="宋体" w:hAnsi="宋体" w:cs="宋体"/>
                <w:b/>
                <w:sz w:val="24"/>
              </w:rPr>
            </w:pPr>
            <w:r>
              <w:rPr>
                <w:rFonts w:hint="eastAsia" w:ascii="宋体" w:hAnsi="宋体" w:cs="宋体"/>
                <w:b/>
                <w:sz w:val="24"/>
              </w:rPr>
              <w:t>价格分（35分）</w:t>
            </w:r>
          </w:p>
        </w:tc>
        <w:tc>
          <w:tcPr>
            <w:tcW w:w="6912" w:type="dxa"/>
            <w:vAlign w:val="center"/>
          </w:tcPr>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评标基准价=满足招标文件要求的参与评审价格中的最低价；</w:t>
            </w:r>
          </w:p>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评标基准价得分为满分。</w:t>
            </w:r>
          </w:p>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参与评审价格=投标报价</w:t>
            </w:r>
          </w:p>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投标报价得分=（评标基准价/参与评审价格）×3</w:t>
            </w:r>
            <w:r>
              <w:rPr>
                <w:rFonts w:hint="eastAsia" w:ascii="宋体" w:hAnsi="宋体" w:cs="宋体"/>
                <w:bCs/>
                <w:sz w:val="24"/>
              </w:rPr>
              <w:t>5</w:t>
            </w:r>
            <w:r>
              <w:rPr>
                <w:rFonts w:hint="eastAsia" w:ascii="宋体" w:hAnsi="宋体" w:cs="宋体"/>
                <w:bCs/>
                <w:sz w:val="24"/>
                <w:lang w:val="zh-CN"/>
              </w:rPr>
              <w:t>分</w:t>
            </w:r>
          </w:p>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283" w:type="dxa"/>
            <w:vMerge w:val="restart"/>
            <w:vAlign w:val="center"/>
          </w:tcPr>
          <w:p>
            <w:pPr>
              <w:spacing w:line="360" w:lineRule="auto"/>
              <w:ind w:right="-21" w:rightChars="-10"/>
              <w:jc w:val="center"/>
              <w:rPr>
                <w:rFonts w:hint="eastAsia" w:ascii="宋体" w:hAnsi="宋体" w:cs="宋体"/>
                <w:b/>
                <w:sz w:val="24"/>
              </w:rPr>
            </w:pPr>
            <w:r>
              <w:rPr>
                <w:rFonts w:hint="eastAsia" w:ascii="宋体" w:hAnsi="宋体" w:cs="宋体"/>
                <w:b/>
                <w:sz w:val="24"/>
              </w:rPr>
              <w:t>商务（9分）</w:t>
            </w:r>
          </w:p>
        </w:tc>
        <w:tc>
          <w:tcPr>
            <w:tcW w:w="1519" w:type="dxa"/>
            <w:vAlign w:val="center"/>
          </w:tcPr>
          <w:p>
            <w:pPr>
              <w:snapToGrid w:val="0"/>
              <w:spacing w:line="288" w:lineRule="auto"/>
              <w:jc w:val="center"/>
              <w:rPr>
                <w:rFonts w:hint="eastAsia" w:ascii="宋体" w:hAnsi="宋体" w:cs="宋体"/>
                <w:b/>
                <w:bCs/>
                <w:szCs w:val="21"/>
              </w:rPr>
            </w:pPr>
            <w:r>
              <w:rPr>
                <w:rFonts w:hint="eastAsia" w:ascii="宋体" w:hAnsi="宋体" w:cs="宋体"/>
                <w:b/>
                <w:bCs/>
                <w:szCs w:val="21"/>
              </w:rPr>
              <w:t>业绩（2分）</w:t>
            </w:r>
          </w:p>
        </w:tc>
        <w:tc>
          <w:tcPr>
            <w:tcW w:w="6912" w:type="dxa"/>
            <w:vAlign w:val="center"/>
          </w:tcPr>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【客观分】</w:t>
            </w:r>
          </w:p>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投标人自202</w:t>
            </w:r>
            <w:r>
              <w:rPr>
                <w:rFonts w:hint="eastAsia" w:ascii="宋体" w:hAnsi="宋体" w:cs="宋体"/>
                <w:bCs/>
                <w:sz w:val="24"/>
              </w:rPr>
              <w:t>2</w:t>
            </w:r>
            <w:r>
              <w:rPr>
                <w:rFonts w:hint="eastAsia" w:ascii="宋体" w:hAnsi="宋体" w:cs="宋体"/>
                <w:bCs/>
                <w:sz w:val="24"/>
                <w:lang w:val="zh-CN"/>
              </w:rPr>
              <w:t>年1月1日以来（以合同签订时间为准）具有</w:t>
            </w:r>
            <w:r>
              <w:rPr>
                <w:rFonts w:hint="eastAsia" w:ascii="宋体" w:hAnsi="宋体" w:cs="宋体"/>
                <w:bCs/>
                <w:sz w:val="24"/>
              </w:rPr>
              <w:t>类似</w:t>
            </w:r>
            <w:r>
              <w:rPr>
                <w:rFonts w:hint="eastAsia" w:ascii="宋体" w:hAnsi="宋体" w:cs="宋体"/>
                <w:bCs/>
                <w:sz w:val="24"/>
                <w:lang w:val="zh-CN"/>
              </w:rPr>
              <w:t>业绩（以合同扫描件为准）：每提供1份合同业绩得1分，最高得</w:t>
            </w:r>
            <w:r>
              <w:rPr>
                <w:rFonts w:hint="eastAsia" w:ascii="宋体" w:hAnsi="宋体" w:cs="宋体"/>
                <w:bCs/>
                <w:sz w:val="24"/>
              </w:rPr>
              <w:t>2</w:t>
            </w:r>
            <w:r>
              <w:rPr>
                <w:rFonts w:hint="eastAsia" w:ascii="宋体" w:hAnsi="宋体" w:cs="宋体"/>
                <w:bCs/>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283" w:type="dxa"/>
            <w:vMerge w:val="continue"/>
            <w:vAlign w:val="center"/>
          </w:tcPr>
          <w:p>
            <w:pPr>
              <w:spacing w:line="360" w:lineRule="auto"/>
              <w:ind w:right="-21" w:rightChars="-10"/>
              <w:jc w:val="center"/>
              <w:rPr>
                <w:rFonts w:hint="eastAsia" w:ascii="宋体" w:hAnsi="宋体" w:cs="宋体"/>
                <w:b/>
                <w:sz w:val="24"/>
              </w:rPr>
            </w:pPr>
          </w:p>
        </w:tc>
        <w:tc>
          <w:tcPr>
            <w:tcW w:w="1519" w:type="dxa"/>
            <w:vAlign w:val="center"/>
          </w:tcPr>
          <w:p>
            <w:pPr>
              <w:snapToGrid w:val="0"/>
              <w:spacing w:line="288" w:lineRule="auto"/>
              <w:jc w:val="center"/>
              <w:rPr>
                <w:rFonts w:hint="eastAsia" w:ascii="宋体" w:hAnsi="宋体" w:cs="宋体"/>
                <w:b/>
                <w:bCs/>
                <w:szCs w:val="21"/>
              </w:rPr>
            </w:pPr>
            <w:r>
              <w:rPr>
                <w:rFonts w:hint="eastAsia" w:ascii="宋体" w:hAnsi="宋体" w:cs="宋体"/>
                <w:b/>
                <w:bCs/>
                <w:szCs w:val="21"/>
              </w:rPr>
              <w:t>体系认证（6分）</w:t>
            </w:r>
          </w:p>
        </w:tc>
        <w:tc>
          <w:tcPr>
            <w:tcW w:w="6912" w:type="dxa"/>
            <w:vAlign w:val="center"/>
          </w:tcPr>
          <w:p>
            <w:pPr>
              <w:snapToGrid w:val="0"/>
              <w:spacing w:line="360" w:lineRule="auto"/>
              <w:jc w:val="left"/>
              <w:rPr>
                <w:rFonts w:hint="eastAsia" w:ascii="宋体" w:hAnsi="宋体" w:cs="宋体"/>
                <w:bCs/>
                <w:sz w:val="24"/>
              </w:rPr>
            </w:pPr>
            <w:r>
              <w:rPr>
                <w:rFonts w:hint="eastAsia" w:ascii="宋体" w:hAnsi="宋体" w:cs="宋体"/>
                <w:bCs/>
                <w:sz w:val="24"/>
                <w:lang w:val="zh-CN"/>
              </w:rPr>
              <w:t>【客观分】</w:t>
            </w:r>
            <w:r>
              <w:rPr>
                <w:rFonts w:hint="eastAsia" w:ascii="宋体" w:hAnsi="宋体" w:cs="宋体"/>
                <w:bCs/>
                <w:sz w:val="24"/>
              </w:rPr>
              <w:t>1.核心产品厂商具有有效的质量体系管理认证证书、环境管理体系认证证书、职业健康安全管理体系认证、CQC认证证书的每份各得1分，最多得4</w:t>
            </w:r>
            <w:r>
              <w:rPr>
                <w:rFonts w:hint="eastAsia" w:ascii="宋体" w:hAnsi="宋体" w:cs="宋体"/>
                <w:bCs/>
                <w:sz w:val="24"/>
                <w:lang w:eastAsia="zh-CN"/>
              </w:rPr>
              <w:t>分</w:t>
            </w:r>
            <w:r>
              <w:rPr>
                <w:rFonts w:hint="eastAsia" w:ascii="宋体" w:hAnsi="宋体" w:cs="宋体"/>
                <w:bCs/>
                <w:sz w:val="24"/>
              </w:rPr>
              <w:t>，须提供证书扫描件及中国国家认证认可监督管理委员会网站查询截图证明材料，两者缺一不可，否则不得分。</w:t>
            </w:r>
          </w:p>
          <w:p>
            <w:pPr>
              <w:snapToGrid w:val="0"/>
              <w:spacing w:line="360" w:lineRule="auto"/>
              <w:jc w:val="left"/>
              <w:rPr>
                <w:rFonts w:hint="eastAsia" w:ascii="宋体" w:hAnsi="宋体" w:cs="宋体"/>
                <w:bCs/>
                <w:sz w:val="24"/>
                <w:lang w:val="zh-CN"/>
              </w:rPr>
            </w:pPr>
            <w:r>
              <w:rPr>
                <w:rFonts w:hint="eastAsia" w:ascii="宋体" w:hAnsi="宋体" w:cs="宋体"/>
                <w:bCs/>
                <w:sz w:val="24"/>
              </w:rPr>
              <w:t>2.投标人具有有效的信息技术服务管理体系认证证书、信息安全管理体系证书的每个得1分，最多得2</w:t>
            </w:r>
            <w:r>
              <w:rPr>
                <w:rFonts w:hint="eastAsia" w:ascii="宋体" w:hAnsi="宋体" w:cs="宋体"/>
                <w:bCs/>
                <w:sz w:val="24"/>
                <w:lang w:eastAsia="zh-CN"/>
              </w:rPr>
              <w:t>分</w:t>
            </w:r>
            <w:r>
              <w:rPr>
                <w:rFonts w:hint="eastAsia" w:ascii="宋体" w:hAnsi="宋体" w:cs="宋体"/>
                <w:bCs/>
                <w:sz w:val="24"/>
              </w:rPr>
              <w:t>，须提供证书扫描件及中国国家认证认可监督管理委员会网站查询截图证明材料，两者缺一不可，否则不得分。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spacing w:line="360" w:lineRule="auto"/>
              <w:ind w:right="-21" w:rightChars="-10"/>
              <w:jc w:val="center"/>
              <w:rPr>
                <w:rFonts w:hint="eastAsia" w:ascii="宋体" w:hAnsi="宋体" w:cs="宋体"/>
                <w:b/>
                <w:sz w:val="24"/>
              </w:rPr>
            </w:pPr>
          </w:p>
        </w:tc>
        <w:tc>
          <w:tcPr>
            <w:tcW w:w="1519" w:type="dxa"/>
            <w:vAlign w:val="center"/>
          </w:tcPr>
          <w:p>
            <w:pPr>
              <w:snapToGrid w:val="0"/>
              <w:spacing w:line="288" w:lineRule="auto"/>
              <w:jc w:val="center"/>
              <w:rPr>
                <w:rFonts w:hint="eastAsia" w:ascii="宋体" w:hAnsi="宋体" w:cs="宋体"/>
                <w:b/>
                <w:bCs/>
                <w:szCs w:val="21"/>
              </w:rPr>
            </w:pPr>
            <w:r>
              <w:rPr>
                <w:rFonts w:hint="eastAsia" w:ascii="宋体" w:hAnsi="宋体" w:cs="宋体"/>
                <w:b/>
                <w:bCs/>
                <w:szCs w:val="21"/>
              </w:rPr>
              <w:t>政策功能（1分）</w:t>
            </w:r>
          </w:p>
        </w:tc>
        <w:tc>
          <w:tcPr>
            <w:tcW w:w="6912" w:type="dxa"/>
            <w:vAlign w:val="center"/>
          </w:tcPr>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【客观分】</w:t>
            </w:r>
          </w:p>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1、</w:t>
            </w:r>
            <w:r>
              <w:rPr>
                <w:rFonts w:hint="eastAsia" w:ascii="宋体" w:hAnsi="宋体" w:cs="宋体"/>
                <w:bCs/>
                <w:sz w:val="24"/>
              </w:rPr>
              <w:t>所有</w:t>
            </w:r>
            <w:r>
              <w:rPr>
                <w:rFonts w:hint="eastAsia" w:ascii="宋体" w:hAnsi="宋体" w:cs="宋体"/>
                <w:bCs/>
                <w:sz w:val="24"/>
                <w:lang w:val="zh-CN"/>
              </w:rPr>
              <w:t>投标产品属于《节能产品政府采购品目清单》范围的且具有国家确定的认证机构出具的、处于有效期之内的节能产品认证证书的得</w:t>
            </w:r>
            <w:r>
              <w:rPr>
                <w:rFonts w:hint="eastAsia" w:ascii="宋体" w:hAnsi="宋体" w:cs="宋体"/>
                <w:bCs/>
                <w:sz w:val="24"/>
              </w:rPr>
              <w:t>0.5</w:t>
            </w:r>
            <w:r>
              <w:rPr>
                <w:rFonts w:hint="eastAsia" w:ascii="宋体" w:hAnsi="宋体" w:cs="宋体"/>
                <w:bCs/>
                <w:sz w:val="24"/>
                <w:lang w:val="zh-CN"/>
              </w:rPr>
              <w:t>分；</w:t>
            </w:r>
          </w:p>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2、</w:t>
            </w:r>
            <w:r>
              <w:rPr>
                <w:rFonts w:hint="eastAsia" w:ascii="宋体" w:hAnsi="宋体" w:cs="宋体"/>
                <w:bCs/>
                <w:sz w:val="24"/>
              </w:rPr>
              <w:t>所有</w:t>
            </w:r>
            <w:r>
              <w:rPr>
                <w:rFonts w:hint="eastAsia" w:ascii="宋体" w:hAnsi="宋体" w:cs="宋体"/>
                <w:bCs/>
                <w:sz w:val="24"/>
                <w:lang w:val="zh-CN"/>
              </w:rPr>
              <w:t>投标产品属于《环境标志产品政府采购品目清单》范围的且具有国家确定的认证机构出具的、处于有效期之内的环境标志产品认证证书的得</w:t>
            </w:r>
            <w:r>
              <w:rPr>
                <w:rFonts w:hint="eastAsia" w:ascii="宋体" w:hAnsi="宋体" w:cs="宋体"/>
                <w:bCs/>
                <w:sz w:val="24"/>
              </w:rPr>
              <w:t>0.5</w:t>
            </w:r>
            <w:r>
              <w:rPr>
                <w:rFonts w:hint="eastAsia" w:ascii="宋体" w:hAnsi="宋体" w:cs="宋体"/>
                <w:bCs/>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283" w:type="dxa"/>
            <w:vMerge w:val="restart"/>
            <w:vAlign w:val="center"/>
          </w:tcPr>
          <w:p>
            <w:pPr>
              <w:spacing w:line="360" w:lineRule="auto"/>
              <w:ind w:right="-21" w:rightChars="-10"/>
              <w:jc w:val="center"/>
              <w:rPr>
                <w:rFonts w:hint="eastAsia" w:ascii="宋体" w:hAnsi="宋体" w:cs="宋体"/>
                <w:b/>
                <w:sz w:val="24"/>
              </w:rPr>
            </w:pPr>
            <w:r>
              <w:rPr>
                <w:rFonts w:hint="eastAsia" w:ascii="宋体" w:hAnsi="宋体" w:cs="宋体"/>
                <w:b/>
                <w:sz w:val="24"/>
              </w:rPr>
              <w:t>技术（56分）</w:t>
            </w:r>
          </w:p>
        </w:tc>
        <w:tc>
          <w:tcPr>
            <w:tcW w:w="1519" w:type="dxa"/>
            <w:vAlign w:val="center"/>
          </w:tcPr>
          <w:p>
            <w:pPr>
              <w:snapToGrid w:val="0"/>
              <w:spacing w:line="288" w:lineRule="auto"/>
              <w:jc w:val="center"/>
              <w:rPr>
                <w:rFonts w:hint="eastAsia" w:ascii="宋体" w:hAnsi="宋体" w:cs="宋体"/>
                <w:b/>
                <w:bCs/>
                <w:szCs w:val="21"/>
              </w:rPr>
            </w:pPr>
            <w:r>
              <w:rPr>
                <w:rFonts w:hint="eastAsia" w:ascii="宋体" w:hAnsi="宋体" w:cs="宋体"/>
                <w:b/>
                <w:bCs/>
                <w:szCs w:val="21"/>
              </w:rPr>
              <w:t>技术响应程度（12分）</w:t>
            </w:r>
          </w:p>
        </w:tc>
        <w:tc>
          <w:tcPr>
            <w:tcW w:w="6912" w:type="dxa"/>
            <w:vAlign w:val="center"/>
          </w:tcPr>
          <w:p>
            <w:pPr>
              <w:snapToGrid w:val="0"/>
              <w:spacing w:line="360" w:lineRule="auto"/>
              <w:jc w:val="left"/>
              <w:rPr>
                <w:rFonts w:hint="eastAsia" w:ascii="宋体" w:hAnsi="宋体" w:cs="宋体"/>
                <w:sz w:val="24"/>
                <w:lang w:val="zh-CN"/>
              </w:rPr>
            </w:pPr>
            <w:r>
              <w:rPr>
                <w:rFonts w:hint="eastAsia" w:ascii="宋体" w:hAnsi="宋体" w:cs="宋体"/>
                <w:sz w:val="24"/>
                <w:lang w:val="zh-CN"/>
              </w:rPr>
              <w:t>【客观分】满足招标文件明确的技术条款要求（共</w:t>
            </w:r>
            <w:r>
              <w:rPr>
                <w:rFonts w:hint="eastAsia" w:ascii="宋体" w:hAnsi="宋体" w:cs="宋体"/>
                <w:sz w:val="24"/>
              </w:rPr>
              <w:t>6</w:t>
            </w:r>
            <w:r>
              <w:rPr>
                <w:rFonts w:hint="eastAsia" w:ascii="宋体" w:hAnsi="宋体" w:cs="宋体"/>
                <w:sz w:val="24"/>
                <w:lang w:val="zh-CN"/>
              </w:rPr>
              <w:t>项）的该项得满分；技术条款低于标★技术要求（负偏离）的每项扣2分。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283" w:type="dxa"/>
            <w:vMerge w:val="continue"/>
            <w:vAlign w:val="center"/>
          </w:tcPr>
          <w:p>
            <w:pPr>
              <w:spacing w:line="360" w:lineRule="auto"/>
              <w:ind w:right="-21" w:rightChars="-10"/>
              <w:jc w:val="center"/>
              <w:rPr>
                <w:rFonts w:hint="eastAsia" w:ascii="宋体" w:hAnsi="宋体" w:cs="宋体"/>
                <w:b/>
                <w:sz w:val="24"/>
              </w:rPr>
            </w:pPr>
          </w:p>
        </w:tc>
        <w:tc>
          <w:tcPr>
            <w:tcW w:w="1519" w:type="dxa"/>
            <w:vAlign w:val="center"/>
          </w:tcPr>
          <w:p>
            <w:pPr>
              <w:snapToGrid w:val="0"/>
              <w:spacing w:line="288" w:lineRule="auto"/>
              <w:jc w:val="center"/>
              <w:rPr>
                <w:rFonts w:hint="eastAsia" w:ascii="宋体" w:hAnsi="宋体" w:cs="宋体"/>
                <w:b/>
                <w:bCs/>
                <w:szCs w:val="21"/>
              </w:rPr>
            </w:pPr>
            <w:r>
              <w:rPr>
                <w:rFonts w:hint="eastAsia" w:ascii="宋体" w:hAnsi="宋体" w:cs="宋体"/>
                <w:b/>
                <w:bCs/>
                <w:szCs w:val="21"/>
              </w:rPr>
              <w:t>深化设计（5份）</w:t>
            </w:r>
          </w:p>
        </w:tc>
        <w:tc>
          <w:tcPr>
            <w:tcW w:w="6912" w:type="dxa"/>
            <w:vAlign w:val="center"/>
          </w:tcPr>
          <w:p>
            <w:pPr>
              <w:snapToGrid w:val="0"/>
              <w:spacing w:line="360" w:lineRule="auto"/>
              <w:jc w:val="left"/>
              <w:rPr>
                <w:rFonts w:hint="eastAsia" w:ascii="宋体" w:hAnsi="宋体" w:cs="宋体"/>
                <w:sz w:val="24"/>
                <w:lang w:val="zh-CN"/>
              </w:rPr>
            </w:pPr>
            <w:r>
              <w:rPr>
                <w:rFonts w:hint="eastAsia" w:ascii="宋体" w:hAnsi="宋体" w:cs="宋体"/>
                <w:sz w:val="24"/>
                <w:lang w:val="zh-CN"/>
              </w:rPr>
              <w:t>【主观分】</w:t>
            </w:r>
            <w:r>
              <w:rPr>
                <w:rFonts w:hint="eastAsia" w:ascii="宋体" w:hAnsi="宋体" w:cs="宋体"/>
                <w:sz w:val="24"/>
              </w:rPr>
              <w:t>根据投标人针对本项目的深化设计方案的深度，是否满足功能要求，提供详尽的</w:t>
            </w:r>
            <w:bookmarkStart w:id="417" w:name="OLE_LINK1"/>
            <w:r>
              <w:rPr>
                <w:rFonts w:hint="eastAsia" w:ascii="宋体" w:hAnsi="宋体" w:cs="宋体"/>
                <w:sz w:val="24"/>
              </w:rPr>
              <w:t>施工图、效果图</w:t>
            </w:r>
            <w:bookmarkStart w:id="418" w:name="OLE_LINK2"/>
            <w:bookmarkEnd w:id="417"/>
            <w:r>
              <w:rPr>
                <w:rFonts w:hint="eastAsia" w:ascii="宋体" w:hAnsi="宋体" w:cs="宋体"/>
                <w:sz w:val="24"/>
              </w:rPr>
              <w:t>、音响声场模拟图</w:t>
            </w:r>
            <w:bookmarkEnd w:id="418"/>
            <w:r>
              <w:rPr>
                <w:rFonts w:hint="eastAsia" w:ascii="宋体" w:hAnsi="宋体" w:cs="宋体"/>
                <w:sz w:val="24"/>
              </w:rPr>
              <w:t>（EASE）等进行综合评议。</w:t>
            </w:r>
            <w:bookmarkStart w:id="419" w:name="OLE_LINK3"/>
            <w:r>
              <w:rPr>
                <w:rFonts w:hint="eastAsia" w:ascii="宋体" w:hAnsi="宋体" w:cs="宋体"/>
                <w:sz w:val="24"/>
              </w:rPr>
              <w:t>施工图、效果图、音响声场模拟图</w:t>
            </w:r>
            <w:bookmarkEnd w:id="419"/>
            <w:r>
              <w:rPr>
                <w:rFonts w:hint="eastAsia" w:ascii="宋体" w:hAnsi="宋体" w:cs="宋体"/>
                <w:sz w:val="24"/>
              </w:rPr>
              <w:t>布局合理、对各重点、亮点的把握与处理紧扣主题的得5分；施工图、效果图、音响声场模拟图布局较合理、对各重点、亮点的把握与处理较能紧扣主题的得3分；施工图、效果图、音响声场模拟图设计与项目偏离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283" w:type="dxa"/>
            <w:vMerge w:val="continue"/>
            <w:vAlign w:val="center"/>
          </w:tcPr>
          <w:p>
            <w:pPr>
              <w:spacing w:line="360" w:lineRule="auto"/>
              <w:ind w:right="-21" w:rightChars="-10"/>
              <w:jc w:val="center"/>
              <w:rPr>
                <w:rFonts w:hint="eastAsia" w:ascii="宋体" w:hAnsi="宋体" w:cs="宋体"/>
                <w:b/>
                <w:sz w:val="24"/>
              </w:rPr>
            </w:pPr>
          </w:p>
        </w:tc>
        <w:tc>
          <w:tcPr>
            <w:tcW w:w="1519" w:type="dxa"/>
            <w:vAlign w:val="center"/>
          </w:tcPr>
          <w:p>
            <w:pPr>
              <w:snapToGrid w:val="0"/>
              <w:spacing w:line="288" w:lineRule="auto"/>
              <w:jc w:val="center"/>
              <w:rPr>
                <w:rFonts w:hint="eastAsia" w:ascii="宋体" w:hAnsi="宋体" w:cs="宋体"/>
                <w:b/>
                <w:bCs/>
                <w:szCs w:val="21"/>
              </w:rPr>
            </w:pPr>
            <w:r>
              <w:rPr>
                <w:rFonts w:hint="eastAsia" w:ascii="宋体" w:hAnsi="宋体" w:cs="宋体"/>
                <w:b/>
                <w:bCs/>
                <w:szCs w:val="21"/>
              </w:rPr>
              <w:t>项目进度计划及安排（5分）</w:t>
            </w:r>
          </w:p>
        </w:tc>
        <w:tc>
          <w:tcPr>
            <w:tcW w:w="6912" w:type="dxa"/>
            <w:vAlign w:val="center"/>
          </w:tcPr>
          <w:p>
            <w:pPr>
              <w:snapToGrid w:val="0"/>
              <w:spacing w:line="360" w:lineRule="auto"/>
              <w:jc w:val="left"/>
              <w:rPr>
                <w:rFonts w:hint="eastAsia" w:ascii="宋体" w:hAnsi="宋体" w:cs="宋体"/>
                <w:sz w:val="24"/>
                <w:lang w:val="zh-CN"/>
              </w:rPr>
            </w:pPr>
            <w:bookmarkStart w:id="420" w:name="OLE_LINK4"/>
            <w:r>
              <w:rPr>
                <w:rFonts w:hint="eastAsia" w:ascii="宋体" w:hAnsi="宋体" w:cs="宋体"/>
                <w:sz w:val="24"/>
                <w:lang w:val="zh-CN"/>
              </w:rPr>
              <w:t>【主观分】</w:t>
            </w:r>
            <w:bookmarkEnd w:id="420"/>
            <w:r>
              <w:rPr>
                <w:rFonts w:hint="eastAsia" w:ascii="宋体" w:hAnsi="宋体" w:cs="宋体"/>
                <w:sz w:val="24"/>
              </w:rPr>
              <w:t>根据投标人提供的供货期限是否满足招标文件要求；交货方式是否切合实际；供货保障是否合理；供货流程要点是否明确；供货实施步骤是否清晰进行评议。 1）供货期完全满足招标文件要求，交货方式切合实际，供货保障流程合理且供货流程要点明确，供货实施步骤清晰，能提供有针对性的服务措施的得5分； 2）供货期满足招标文件要求，交货方式切合实际，供货保障流程合理且供货流程要点明确，供货实施步骤清晰，能提供比较有针对性的服务措施的得3分； 3）方案内容不完整，内容不充分，与本项目货物供应要求有差距的得1分； 4）未提供相关内容的不得分。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283" w:type="dxa"/>
            <w:vMerge w:val="continue"/>
            <w:vAlign w:val="center"/>
          </w:tcPr>
          <w:p>
            <w:pPr>
              <w:spacing w:line="360" w:lineRule="auto"/>
              <w:ind w:right="-21" w:rightChars="-10"/>
              <w:jc w:val="center"/>
              <w:rPr>
                <w:rFonts w:hint="eastAsia" w:ascii="宋体" w:hAnsi="宋体" w:cs="宋体"/>
                <w:b/>
                <w:sz w:val="24"/>
              </w:rPr>
            </w:pPr>
          </w:p>
        </w:tc>
        <w:tc>
          <w:tcPr>
            <w:tcW w:w="1519" w:type="dxa"/>
            <w:vAlign w:val="center"/>
          </w:tcPr>
          <w:p>
            <w:pPr>
              <w:snapToGrid w:val="0"/>
              <w:spacing w:line="288" w:lineRule="auto"/>
              <w:jc w:val="center"/>
              <w:rPr>
                <w:rFonts w:hint="eastAsia" w:ascii="宋体" w:hAnsi="宋体" w:cs="宋体"/>
                <w:b/>
                <w:bCs/>
                <w:szCs w:val="21"/>
              </w:rPr>
            </w:pPr>
            <w:r>
              <w:rPr>
                <w:rFonts w:hint="eastAsia" w:ascii="宋体" w:hAnsi="宋体" w:cs="宋体"/>
                <w:b/>
                <w:bCs/>
                <w:szCs w:val="21"/>
              </w:rPr>
              <w:t>安装调试方案（5分）</w:t>
            </w:r>
          </w:p>
        </w:tc>
        <w:tc>
          <w:tcPr>
            <w:tcW w:w="6912" w:type="dxa"/>
            <w:vAlign w:val="center"/>
          </w:tcPr>
          <w:p>
            <w:pPr>
              <w:snapToGrid w:val="0"/>
              <w:spacing w:line="360" w:lineRule="auto"/>
              <w:jc w:val="left"/>
              <w:rPr>
                <w:rFonts w:hint="eastAsia" w:ascii="宋体" w:hAnsi="宋体" w:cs="宋体"/>
                <w:sz w:val="24"/>
                <w:lang w:val="zh-CN"/>
              </w:rPr>
            </w:pPr>
            <w:r>
              <w:rPr>
                <w:rFonts w:hint="eastAsia" w:ascii="宋体" w:hAnsi="宋体" w:cs="宋体"/>
                <w:sz w:val="24"/>
                <w:lang w:val="zh-CN"/>
              </w:rPr>
              <w:t>【主观分】</w:t>
            </w:r>
            <w:r>
              <w:rPr>
                <w:rFonts w:hint="eastAsia" w:ascii="宋体" w:hAnsi="宋体" w:cs="宋体"/>
                <w:sz w:val="24"/>
              </w:rPr>
              <w:t>根据投标人提供的安装调试方案，包含安装方案；安装人员配置；调试方案；开箱测试方式进行评议。 1）安装方案得当，安装人员配置贴合实际需求，调试要求明确，且开箱测试方式科学，产品验收方案合理，能确保货物正常安装及验收的得5分； 2）安装方案及安装人员配置基本贴合实际需求，调试要求基本明确，开箱测试方式和产品验收方案基本合理可行的得3分； 3）安装与验收方案不够符合项目实际要求，且存在一定缺项的得1分； 4）未提供相关内容的不得分。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283" w:type="dxa"/>
            <w:vMerge w:val="continue"/>
            <w:vAlign w:val="center"/>
          </w:tcPr>
          <w:p>
            <w:pPr>
              <w:spacing w:line="360" w:lineRule="auto"/>
              <w:ind w:right="-21" w:rightChars="-10"/>
              <w:jc w:val="center"/>
              <w:rPr>
                <w:rFonts w:hint="eastAsia" w:ascii="宋体" w:hAnsi="宋体" w:cs="宋体"/>
                <w:b/>
                <w:sz w:val="24"/>
              </w:rPr>
            </w:pPr>
          </w:p>
        </w:tc>
        <w:tc>
          <w:tcPr>
            <w:tcW w:w="1519" w:type="dxa"/>
            <w:vAlign w:val="center"/>
          </w:tcPr>
          <w:p>
            <w:pPr>
              <w:snapToGrid w:val="0"/>
              <w:spacing w:line="288" w:lineRule="auto"/>
              <w:jc w:val="center"/>
              <w:rPr>
                <w:rFonts w:hint="eastAsia" w:ascii="宋体" w:hAnsi="宋体" w:cs="宋体"/>
                <w:b/>
                <w:bCs/>
                <w:szCs w:val="21"/>
              </w:rPr>
            </w:pPr>
            <w:r>
              <w:rPr>
                <w:rFonts w:hint="eastAsia" w:ascii="宋体" w:hAnsi="宋体" w:cs="宋体"/>
                <w:b/>
                <w:bCs/>
                <w:szCs w:val="21"/>
              </w:rPr>
              <w:t>巡检方案（5分）</w:t>
            </w:r>
          </w:p>
        </w:tc>
        <w:tc>
          <w:tcPr>
            <w:tcW w:w="6912" w:type="dxa"/>
            <w:vAlign w:val="center"/>
          </w:tcPr>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【主观分】根据投标人对本项目</w:t>
            </w:r>
            <w:r>
              <w:rPr>
                <w:rFonts w:hint="eastAsia" w:ascii="宋体" w:hAnsi="宋体" w:cs="宋体"/>
                <w:bCs/>
                <w:sz w:val="24"/>
              </w:rPr>
              <w:t>的巡检方案进行评议，</w:t>
            </w:r>
            <w:r>
              <w:rPr>
                <w:rFonts w:hint="eastAsia" w:ascii="宋体" w:hAnsi="宋体" w:cs="宋体"/>
                <w:bCs/>
                <w:sz w:val="24"/>
                <w:lang w:val="zh-CN"/>
              </w:rPr>
              <w:t>本项最多得</w:t>
            </w:r>
            <w:r>
              <w:rPr>
                <w:rFonts w:hint="eastAsia" w:ascii="宋体" w:hAnsi="宋体" w:cs="宋体"/>
                <w:bCs/>
                <w:sz w:val="24"/>
              </w:rPr>
              <w:t>5</w:t>
            </w:r>
            <w:r>
              <w:rPr>
                <w:rFonts w:hint="eastAsia" w:ascii="宋体" w:hAnsi="宋体" w:cs="宋体"/>
                <w:bCs/>
                <w:sz w:val="24"/>
                <w:lang w:val="zh-CN"/>
              </w:rPr>
              <w:t>分，未提供不得分。</w:t>
            </w:r>
          </w:p>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①供应商</w:t>
            </w:r>
            <w:r>
              <w:rPr>
                <w:rFonts w:hint="eastAsia" w:ascii="宋体" w:hAnsi="宋体" w:cs="宋体"/>
                <w:bCs/>
                <w:sz w:val="24"/>
              </w:rPr>
              <w:t>所提交的巡检方案时间安排合理，符合项目实际情况</w:t>
            </w:r>
            <w:r>
              <w:rPr>
                <w:rFonts w:hint="eastAsia" w:ascii="宋体" w:hAnsi="宋体" w:cs="宋体"/>
                <w:bCs/>
                <w:sz w:val="24"/>
                <w:lang w:val="zh-CN"/>
              </w:rPr>
              <w:t>，</w:t>
            </w:r>
            <w:r>
              <w:rPr>
                <w:rFonts w:hint="eastAsia" w:ascii="宋体" w:hAnsi="宋体" w:cs="宋体"/>
                <w:bCs/>
                <w:sz w:val="24"/>
              </w:rPr>
              <w:t>参与人员的专业性满足巡检需求的</w:t>
            </w:r>
            <w:r>
              <w:rPr>
                <w:rFonts w:hint="eastAsia" w:ascii="宋体" w:hAnsi="宋体" w:cs="宋体"/>
                <w:bCs/>
                <w:sz w:val="24"/>
                <w:lang w:val="zh-CN"/>
              </w:rPr>
              <w:t>，得</w:t>
            </w:r>
            <w:r>
              <w:rPr>
                <w:rFonts w:hint="eastAsia" w:ascii="宋体" w:hAnsi="宋体" w:cs="宋体"/>
                <w:bCs/>
                <w:sz w:val="24"/>
              </w:rPr>
              <w:t>5</w:t>
            </w:r>
            <w:r>
              <w:rPr>
                <w:rFonts w:hint="eastAsia" w:ascii="宋体" w:hAnsi="宋体" w:cs="宋体"/>
                <w:bCs/>
                <w:sz w:val="24"/>
                <w:lang w:val="zh-CN"/>
              </w:rPr>
              <w:t>分；</w:t>
            </w:r>
          </w:p>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②供应商</w:t>
            </w:r>
            <w:r>
              <w:rPr>
                <w:rFonts w:hint="eastAsia" w:ascii="宋体" w:hAnsi="宋体" w:cs="宋体"/>
                <w:bCs/>
                <w:sz w:val="24"/>
              </w:rPr>
              <w:t>所提交的巡检方案时间安排基本合理</w:t>
            </w:r>
            <w:r>
              <w:rPr>
                <w:rFonts w:hint="eastAsia" w:ascii="宋体" w:hAnsi="宋体" w:cs="宋体"/>
                <w:bCs/>
                <w:sz w:val="24"/>
                <w:lang w:val="zh-CN"/>
              </w:rPr>
              <w:t>，</w:t>
            </w:r>
            <w:r>
              <w:rPr>
                <w:rFonts w:hint="eastAsia" w:ascii="宋体" w:hAnsi="宋体" w:cs="宋体"/>
                <w:bCs/>
                <w:sz w:val="24"/>
              </w:rPr>
              <w:t>基本符合项目实际情况</w:t>
            </w:r>
            <w:r>
              <w:rPr>
                <w:rFonts w:hint="eastAsia" w:ascii="宋体" w:hAnsi="宋体" w:cs="宋体"/>
                <w:bCs/>
                <w:sz w:val="24"/>
                <w:lang w:val="zh-CN"/>
              </w:rPr>
              <w:t>，</w:t>
            </w:r>
            <w:r>
              <w:rPr>
                <w:rFonts w:hint="eastAsia" w:ascii="宋体" w:hAnsi="宋体" w:cs="宋体"/>
                <w:bCs/>
                <w:sz w:val="24"/>
              </w:rPr>
              <w:t>参与人员专业性基本满足巡检需求的</w:t>
            </w:r>
            <w:r>
              <w:rPr>
                <w:rFonts w:hint="eastAsia" w:ascii="宋体" w:hAnsi="宋体" w:cs="宋体"/>
                <w:bCs/>
                <w:sz w:val="24"/>
                <w:lang w:val="zh-CN"/>
              </w:rPr>
              <w:t>，得</w:t>
            </w:r>
            <w:r>
              <w:rPr>
                <w:rFonts w:hint="eastAsia" w:ascii="宋体" w:hAnsi="宋体" w:cs="宋体"/>
                <w:bCs/>
                <w:sz w:val="24"/>
              </w:rPr>
              <w:t>3</w:t>
            </w:r>
            <w:r>
              <w:rPr>
                <w:rFonts w:hint="eastAsia" w:ascii="宋体" w:hAnsi="宋体" w:cs="宋体"/>
                <w:bCs/>
                <w:sz w:val="24"/>
                <w:lang w:val="zh-CN"/>
              </w:rPr>
              <w:t>分；</w:t>
            </w:r>
          </w:p>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③供应商</w:t>
            </w:r>
            <w:r>
              <w:rPr>
                <w:rFonts w:hint="eastAsia" w:ascii="宋体" w:hAnsi="宋体" w:cs="宋体"/>
                <w:bCs/>
                <w:sz w:val="24"/>
              </w:rPr>
              <w:t>所提交的巡检方案时间安排不合理</w:t>
            </w:r>
            <w:r>
              <w:rPr>
                <w:rFonts w:hint="eastAsia" w:ascii="宋体" w:hAnsi="宋体" w:cs="宋体"/>
                <w:bCs/>
                <w:sz w:val="24"/>
                <w:lang w:val="zh-CN"/>
              </w:rPr>
              <w:t>，</w:t>
            </w:r>
            <w:r>
              <w:rPr>
                <w:rFonts w:hint="eastAsia" w:ascii="宋体" w:hAnsi="宋体" w:cs="宋体"/>
                <w:bCs/>
                <w:sz w:val="24"/>
              </w:rPr>
              <w:t>不符合项目实际情况，参与人员不具备专业性的</w:t>
            </w:r>
            <w:r>
              <w:rPr>
                <w:rFonts w:hint="eastAsia" w:ascii="宋体" w:hAnsi="宋体" w:cs="宋体"/>
                <w:bCs/>
                <w:sz w:val="24"/>
                <w:lang w:val="zh-CN"/>
              </w:rPr>
              <w:t>，得</w:t>
            </w:r>
            <w:r>
              <w:rPr>
                <w:rFonts w:hint="eastAsia" w:ascii="宋体" w:hAnsi="宋体" w:cs="宋体"/>
                <w:bCs/>
                <w:sz w:val="24"/>
              </w:rPr>
              <w:t>1</w:t>
            </w:r>
            <w:r>
              <w:rPr>
                <w:rFonts w:hint="eastAsia" w:ascii="宋体" w:hAnsi="宋体" w:cs="宋体"/>
                <w:bCs/>
                <w:sz w:val="24"/>
                <w:lang w:val="zh-CN"/>
              </w:rPr>
              <w:t>分；未提供相关描述不得分。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283" w:type="dxa"/>
            <w:vMerge w:val="continue"/>
            <w:vAlign w:val="center"/>
          </w:tcPr>
          <w:p>
            <w:pPr>
              <w:widowControl/>
              <w:spacing w:line="360" w:lineRule="auto"/>
              <w:rPr>
                <w:rFonts w:hint="eastAsia" w:ascii="宋体" w:hAnsi="宋体" w:cs="宋体"/>
                <w:sz w:val="24"/>
              </w:rPr>
            </w:pPr>
          </w:p>
        </w:tc>
        <w:tc>
          <w:tcPr>
            <w:tcW w:w="1519" w:type="dxa"/>
            <w:vAlign w:val="center"/>
          </w:tcPr>
          <w:p>
            <w:pPr>
              <w:snapToGrid w:val="0"/>
              <w:spacing w:line="288" w:lineRule="auto"/>
              <w:jc w:val="center"/>
              <w:rPr>
                <w:rFonts w:hint="eastAsia" w:ascii="宋体" w:hAnsi="宋体" w:cs="宋体"/>
                <w:b/>
                <w:bCs/>
                <w:szCs w:val="21"/>
              </w:rPr>
            </w:pPr>
            <w:r>
              <w:rPr>
                <w:rFonts w:hint="eastAsia" w:ascii="宋体" w:hAnsi="宋体" w:cs="宋体"/>
                <w:b/>
                <w:bCs/>
                <w:szCs w:val="21"/>
              </w:rPr>
              <w:t>培训方案（5分）</w:t>
            </w:r>
          </w:p>
        </w:tc>
        <w:tc>
          <w:tcPr>
            <w:tcW w:w="6912" w:type="dxa"/>
            <w:vAlign w:val="bottom"/>
          </w:tcPr>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【主观分】根据培训方案确定的培训次数、培训时间安排灵活度、培训内容、培训师资力量等对培训方案等进行评议：</w:t>
            </w:r>
          </w:p>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培训方案确定的培训次数、培训时间安排灵活度、培训内容、培训师资力量等对培训方案内容应答详尽、明晰、涵盖所列举的内容的得</w:t>
            </w:r>
            <w:r>
              <w:rPr>
                <w:rFonts w:hint="eastAsia" w:ascii="宋体" w:hAnsi="宋体" w:cs="宋体"/>
                <w:bCs/>
                <w:sz w:val="24"/>
              </w:rPr>
              <w:t>5</w:t>
            </w:r>
            <w:r>
              <w:rPr>
                <w:rFonts w:hint="eastAsia" w:ascii="宋体" w:hAnsi="宋体" w:cs="宋体"/>
                <w:bCs/>
                <w:sz w:val="24"/>
                <w:lang w:val="zh-CN"/>
              </w:rPr>
              <w:t>分；</w:t>
            </w:r>
          </w:p>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培训方案确定的培训次数、培训时间安排灵活度、培训内容、培训师资力量等对培训方案内容未详细展开描述、基本涵盖所列举的内容的得</w:t>
            </w:r>
            <w:r>
              <w:rPr>
                <w:rFonts w:hint="eastAsia" w:ascii="宋体" w:hAnsi="宋体" w:cs="宋体"/>
                <w:bCs/>
                <w:sz w:val="24"/>
              </w:rPr>
              <w:t>3</w:t>
            </w:r>
            <w:r>
              <w:rPr>
                <w:rFonts w:hint="eastAsia" w:ascii="宋体" w:hAnsi="宋体" w:cs="宋体"/>
                <w:bCs/>
                <w:sz w:val="24"/>
                <w:lang w:val="zh-CN"/>
              </w:rPr>
              <w:t>分；</w:t>
            </w:r>
          </w:p>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培训方案确定的培训次数、培训时间安排灵活度、培训内容、培训师资力量等对培训方案存在缺陷，所列举内容不全的得</w:t>
            </w:r>
            <w:r>
              <w:rPr>
                <w:rFonts w:hint="eastAsia" w:ascii="宋体" w:hAnsi="宋体" w:cs="宋体"/>
                <w:bCs/>
                <w:sz w:val="24"/>
              </w:rPr>
              <w:t>1</w:t>
            </w:r>
            <w:r>
              <w:rPr>
                <w:rFonts w:hint="eastAsia" w:ascii="宋体" w:hAnsi="宋体" w:cs="宋体"/>
                <w:bCs/>
                <w:sz w:val="24"/>
                <w:lang w:val="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283" w:type="dxa"/>
            <w:vMerge w:val="continue"/>
            <w:vAlign w:val="center"/>
          </w:tcPr>
          <w:p>
            <w:pPr>
              <w:widowControl/>
              <w:spacing w:line="360" w:lineRule="auto"/>
              <w:rPr>
                <w:rFonts w:hint="eastAsia" w:ascii="宋体" w:hAnsi="宋体" w:cs="宋体"/>
                <w:sz w:val="24"/>
              </w:rPr>
            </w:pPr>
          </w:p>
        </w:tc>
        <w:tc>
          <w:tcPr>
            <w:tcW w:w="1519" w:type="dxa"/>
            <w:shd w:val="clear" w:color="auto" w:fill="auto"/>
            <w:vAlign w:val="center"/>
          </w:tcPr>
          <w:p>
            <w:pPr>
              <w:snapToGrid w:val="0"/>
              <w:spacing w:line="288" w:lineRule="auto"/>
              <w:jc w:val="center"/>
              <w:rPr>
                <w:rFonts w:hint="eastAsia" w:ascii="宋体" w:hAnsi="宋体" w:cs="宋体"/>
                <w:b/>
                <w:bCs/>
                <w:szCs w:val="21"/>
              </w:rPr>
            </w:pPr>
            <w:r>
              <w:rPr>
                <w:rFonts w:hint="eastAsia" w:ascii="宋体" w:hAnsi="宋体" w:cs="宋体"/>
                <w:b/>
                <w:bCs/>
                <w:szCs w:val="21"/>
              </w:rPr>
              <w:t>故障应急处方案(5分)</w:t>
            </w:r>
          </w:p>
        </w:tc>
        <w:tc>
          <w:tcPr>
            <w:tcW w:w="6912" w:type="dxa"/>
            <w:shd w:val="clear" w:color="auto" w:fill="auto"/>
            <w:vAlign w:val="center"/>
          </w:tcPr>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【主观分】投标人针对设备运行出现故障或意外情况导致不能正常运行时，供应商所提出的各项处理方案进行综合评分：处理方案全面具体、保障性强与招标需求相对应的得</w:t>
            </w:r>
            <w:r>
              <w:rPr>
                <w:rFonts w:hint="eastAsia" w:ascii="宋体" w:hAnsi="宋体" w:cs="宋体"/>
                <w:bCs/>
                <w:sz w:val="24"/>
              </w:rPr>
              <w:t>5</w:t>
            </w:r>
            <w:r>
              <w:rPr>
                <w:rFonts w:hint="eastAsia" w:ascii="宋体" w:hAnsi="宋体" w:cs="宋体"/>
                <w:bCs/>
                <w:sz w:val="24"/>
                <w:lang w:val="zh-CN"/>
              </w:rPr>
              <w:t>分；处理方案较为全面具体、保障性较强的得</w:t>
            </w:r>
            <w:r>
              <w:rPr>
                <w:rFonts w:hint="eastAsia" w:ascii="宋体" w:hAnsi="宋体" w:cs="宋体"/>
                <w:bCs/>
                <w:sz w:val="24"/>
              </w:rPr>
              <w:t>3</w:t>
            </w:r>
            <w:r>
              <w:rPr>
                <w:rFonts w:hint="eastAsia" w:ascii="宋体" w:hAnsi="宋体" w:cs="宋体"/>
                <w:bCs/>
                <w:sz w:val="24"/>
                <w:lang w:val="zh-CN"/>
              </w:rPr>
              <w:t>分；处理方案不够完整具体、内容较为片面、与采购人需求存在偏差的得</w:t>
            </w:r>
            <w:r>
              <w:rPr>
                <w:rFonts w:hint="eastAsia" w:ascii="宋体" w:hAnsi="宋体" w:cs="宋体"/>
                <w:bCs/>
                <w:sz w:val="24"/>
              </w:rPr>
              <w:t>1</w:t>
            </w:r>
            <w:r>
              <w:rPr>
                <w:rFonts w:hint="eastAsia" w:ascii="宋体" w:hAnsi="宋体" w:cs="宋体"/>
                <w:bCs/>
                <w:sz w:val="24"/>
                <w:lang w:val="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283" w:type="dxa"/>
            <w:vMerge w:val="continue"/>
            <w:vAlign w:val="center"/>
          </w:tcPr>
          <w:p>
            <w:pPr>
              <w:widowControl/>
              <w:spacing w:line="360" w:lineRule="auto"/>
              <w:rPr>
                <w:rFonts w:hint="eastAsia" w:ascii="宋体" w:hAnsi="宋体" w:cs="宋体"/>
                <w:sz w:val="24"/>
              </w:rPr>
            </w:pPr>
          </w:p>
        </w:tc>
        <w:tc>
          <w:tcPr>
            <w:tcW w:w="1519" w:type="dxa"/>
            <w:vMerge w:val="restart"/>
            <w:shd w:val="clear" w:color="auto" w:fill="auto"/>
            <w:vAlign w:val="center"/>
          </w:tcPr>
          <w:p>
            <w:pPr>
              <w:snapToGrid w:val="0"/>
              <w:spacing w:line="288" w:lineRule="auto"/>
              <w:jc w:val="center"/>
              <w:rPr>
                <w:rFonts w:hint="eastAsia" w:ascii="宋体" w:hAnsi="宋体" w:cs="宋体"/>
                <w:b/>
                <w:bCs/>
                <w:szCs w:val="21"/>
              </w:rPr>
            </w:pPr>
            <w:r>
              <w:rPr>
                <w:rFonts w:hint="eastAsia" w:ascii="宋体" w:hAnsi="宋体" w:cs="宋体"/>
                <w:b/>
                <w:bCs/>
                <w:szCs w:val="21"/>
              </w:rPr>
              <w:t>项目团队情况（5分）</w:t>
            </w:r>
          </w:p>
        </w:tc>
        <w:tc>
          <w:tcPr>
            <w:tcW w:w="6912" w:type="dxa"/>
            <w:shd w:val="clear" w:color="auto" w:fill="auto"/>
            <w:vAlign w:val="center"/>
          </w:tcPr>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【客观分】</w:t>
            </w:r>
            <w:r>
              <w:rPr>
                <w:rFonts w:hint="eastAsia" w:ascii="宋体" w:hAnsi="宋体" w:cs="宋体"/>
                <w:bCs/>
                <w:sz w:val="24"/>
              </w:rPr>
              <w:t>拟派一位项目负责人：具有人社或工信部门颁发的中级及以上职称证书或系统集成项目管理工程师证书或信息安全工程师证书，具备一项证书得1分，本项最多得2分。</w:t>
            </w:r>
            <w:r>
              <w:rPr>
                <w:rFonts w:hint="eastAsia" w:ascii="宋体" w:hAnsi="宋体" w:cs="宋体"/>
                <w:bCs/>
                <w:sz w:val="24"/>
                <w:lang w:val="zh-CN"/>
              </w:rPr>
              <w:t>备注：投标文件中提供相关证书复印件，并提供近六个月任意一个月社保证明，否则不得分。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283" w:type="dxa"/>
            <w:vMerge w:val="continue"/>
            <w:vAlign w:val="center"/>
          </w:tcPr>
          <w:p>
            <w:pPr>
              <w:widowControl/>
              <w:spacing w:line="360" w:lineRule="auto"/>
              <w:rPr>
                <w:rFonts w:hint="eastAsia" w:ascii="宋体" w:hAnsi="宋体" w:cs="宋体"/>
                <w:sz w:val="24"/>
              </w:rPr>
            </w:pPr>
          </w:p>
        </w:tc>
        <w:tc>
          <w:tcPr>
            <w:tcW w:w="1519" w:type="dxa"/>
            <w:vMerge w:val="continue"/>
            <w:shd w:val="clear" w:color="auto" w:fill="auto"/>
            <w:vAlign w:val="center"/>
          </w:tcPr>
          <w:p>
            <w:pPr>
              <w:snapToGrid w:val="0"/>
              <w:spacing w:line="288" w:lineRule="auto"/>
              <w:jc w:val="center"/>
              <w:rPr>
                <w:rFonts w:hint="eastAsia" w:ascii="宋体" w:hAnsi="宋体" w:cs="宋体"/>
                <w:b/>
                <w:bCs/>
                <w:szCs w:val="21"/>
              </w:rPr>
            </w:pPr>
          </w:p>
        </w:tc>
        <w:tc>
          <w:tcPr>
            <w:tcW w:w="6912" w:type="dxa"/>
            <w:shd w:val="clear" w:color="auto" w:fill="auto"/>
            <w:vAlign w:val="center"/>
          </w:tcPr>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【主观分】根据拟投入本项目安装、调试团队成员、技术力量、具有工程师等证书、项目实施经验情况或管理工作经验进行综合评议；</w:t>
            </w:r>
          </w:p>
          <w:p>
            <w:pPr>
              <w:snapToGrid w:val="0"/>
              <w:spacing w:line="360" w:lineRule="auto"/>
              <w:jc w:val="left"/>
              <w:rPr>
                <w:rFonts w:hint="eastAsia" w:ascii="宋体" w:hAnsi="宋体" w:cs="宋体"/>
                <w:bCs/>
                <w:sz w:val="24"/>
              </w:rPr>
            </w:pPr>
            <w:r>
              <w:rPr>
                <w:rFonts w:hint="eastAsia" w:ascii="宋体" w:hAnsi="宋体" w:cs="宋体"/>
                <w:bCs/>
                <w:sz w:val="24"/>
                <w:lang w:val="zh-CN"/>
              </w:rPr>
              <w:t>项目组成员技术力量雄厚，能提供与本项目相关的工程师等证书，项目实施经验情况或管理工作经验丰富得</w:t>
            </w:r>
            <w:r>
              <w:rPr>
                <w:rFonts w:hint="eastAsia" w:ascii="宋体" w:hAnsi="宋体" w:cs="宋体"/>
                <w:bCs/>
                <w:sz w:val="24"/>
              </w:rPr>
              <w:t>3分；</w:t>
            </w:r>
          </w:p>
          <w:p>
            <w:pPr>
              <w:snapToGrid w:val="0"/>
              <w:spacing w:line="360" w:lineRule="auto"/>
              <w:jc w:val="left"/>
              <w:rPr>
                <w:rFonts w:hint="eastAsia" w:ascii="宋体" w:hAnsi="宋体" w:cs="宋体"/>
                <w:bCs/>
                <w:sz w:val="24"/>
              </w:rPr>
            </w:pPr>
            <w:r>
              <w:rPr>
                <w:rFonts w:hint="eastAsia" w:ascii="宋体" w:hAnsi="宋体" w:cs="宋体"/>
                <w:bCs/>
                <w:sz w:val="24"/>
                <w:lang w:val="zh-CN"/>
              </w:rPr>
              <w:t>项目组成员技术力量雄厚，能提供与本项目相关的资质证书，有相关项目实施经验情况或管理工作经验得</w:t>
            </w:r>
            <w:r>
              <w:rPr>
                <w:rFonts w:hint="eastAsia" w:ascii="宋体" w:hAnsi="宋体" w:cs="宋体"/>
                <w:bCs/>
                <w:sz w:val="24"/>
              </w:rPr>
              <w:t>2分；</w:t>
            </w:r>
          </w:p>
          <w:p>
            <w:pPr>
              <w:snapToGrid w:val="0"/>
              <w:spacing w:line="360" w:lineRule="auto"/>
              <w:jc w:val="left"/>
              <w:rPr>
                <w:rFonts w:hint="eastAsia" w:ascii="宋体" w:hAnsi="宋体" w:cs="宋体"/>
                <w:bCs/>
                <w:sz w:val="24"/>
              </w:rPr>
            </w:pPr>
            <w:r>
              <w:rPr>
                <w:rFonts w:hint="eastAsia" w:ascii="宋体" w:hAnsi="宋体" w:cs="宋体"/>
                <w:bCs/>
                <w:sz w:val="24"/>
                <w:lang w:val="zh-CN"/>
              </w:rPr>
              <w:t>项目组成员技术不能满足需求或未提供相关资格证书，项目实施经验情况或管理工作经验与本项目符合性不高得</w:t>
            </w:r>
            <w:r>
              <w:rPr>
                <w:rFonts w:hint="eastAsia" w:ascii="宋体" w:hAnsi="宋体" w:cs="宋体"/>
                <w:bCs/>
                <w:sz w:val="24"/>
              </w:rPr>
              <w:t>1分；</w:t>
            </w:r>
          </w:p>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备注：投标文件中提供相关证书复印件，并提供近六个月任意一个月社保证明，否则不得分。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5" w:hRule="atLeast"/>
        </w:trPr>
        <w:tc>
          <w:tcPr>
            <w:tcW w:w="1283" w:type="dxa"/>
            <w:vMerge w:val="continue"/>
            <w:vAlign w:val="center"/>
          </w:tcPr>
          <w:p>
            <w:pPr>
              <w:widowControl/>
              <w:spacing w:line="360" w:lineRule="auto"/>
              <w:rPr>
                <w:rFonts w:hint="eastAsia" w:ascii="宋体" w:hAnsi="宋体" w:cs="宋体"/>
                <w:sz w:val="24"/>
              </w:rPr>
            </w:pPr>
          </w:p>
        </w:tc>
        <w:tc>
          <w:tcPr>
            <w:tcW w:w="1519" w:type="dxa"/>
            <w:vMerge w:val="restart"/>
            <w:vAlign w:val="center"/>
          </w:tcPr>
          <w:p>
            <w:pPr>
              <w:snapToGrid w:val="0"/>
              <w:spacing w:line="288" w:lineRule="auto"/>
              <w:jc w:val="center"/>
              <w:rPr>
                <w:rFonts w:hint="eastAsia" w:ascii="宋体" w:hAnsi="宋体" w:cs="宋体"/>
                <w:b/>
                <w:bCs/>
                <w:szCs w:val="21"/>
              </w:rPr>
            </w:pPr>
            <w:r>
              <w:rPr>
                <w:rFonts w:hint="eastAsia" w:ascii="宋体" w:hAnsi="宋体" w:cs="宋体"/>
                <w:b/>
                <w:bCs/>
                <w:szCs w:val="21"/>
              </w:rPr>
              <w:t>售后服务方案（9分）</w:t>
            </w:r>
          </w:p>
        </w:tc>
        <w:tc>
          <w:tcPr>
            <w:tcW w:w="6912" w:type="dxa"/>
            <w:vAlign w:val="center"/>
          </w:tcPr>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【主观分】根据售后服务方案和承诺（包括但不限于响应时间、服务内容、保修条款、故障解决方案、备件库情况，响应迅速，解决方案）评议，最高得</w:t>
            </w:r>
            <w:r>
              <w:rPr>
                <w:rFonts w:hint="eastAsia" w:ascii="宋体" w:hAnsi="宋体" w:cs="宋体"/>
                <w:bCs/>
                <w:sz w:val="24"/>
              </w:rPr>
              <w:t>5</w:t>
            </w:r>
            <w:r>
              <w:rPr>
                <w:rFonts w:hint="eastAsia" w:ascii="宋体" w:hAnsi="宋体" w:cs="宋体"/>
                <w:bCs/>
                <w:sz w:val="24"/>
                <w:lang w:val="zh-CN"/>
              </w:rPr>
              <w:t>分。</w:t>
            </w:r>
          </w:p>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响应及时，服务方案明确，故障解决方案合理，备件库充分，保修条款优于采购文件要求的得</w:t>
            </w:r>
            <w:r>
              <w:rPr>
                <w:rFonts w:hint="eastAsia" w:ascii="宋体" w:hAnsi="宋体" w:cs="宋体"/>
                <w:bCs/>
                <w:sz w:val="24"/>
              </w:rPr>
              <w:t>5分；</w:t>
            </w:r>
            <w:r>
              <w:rPr>
                <w:rFonts w:hint="eastAsia" w:ascii="宋体" w:hAnsi="宋体" w:cs="宋体"/>
                <w:bCs/>
                <w:sz w:val="24"/>
                <w:lang w:val="zh-CN"/>
              </w:rPr>
              <w:t>响应及时，服务方案基本符合要求，故障解决方案基本合理，备件库不充分，保修条款基本符合采购文件要求的得</w:t>
            </w:r>
            <w:r>
              <w:rPr>
                <w:rFonts w:hint="eastAsia" w:ascii="宋体" w:hAnsi="宋体" w:cs="宋体"/>
                <w:bCs/>
                <w:sz w:val="24"/>
              </w:rPr>
              <w:t>3分；</w:t>
            </w:r>
            <w:r>
              <w:rPr>
                <w:rFonts w:hint="eastAsia" w:ascii="宋体" w:hAnsi="宋体" w:cs="宋体"/>
                <w:bCs/>
                <w:sz w:val="24"/>
                <w:lang w:val="zh-CN"/>
              </w:rPr>
              <w:t>响应不及时，服务方案、故障解决方案、保修条款有瑕疵，无备件库的得</w:t>
            </w:r>
            <w:r>
              <w:rPr>
                <w:rFonts w:hint="eastAsia" w:ascii="宋体" w:hAnsi="宋体" w:cs="宋体"/>
                <w:bCs/>
                <w:sz w:val="24"/>
              </w:rPr>
              <w:t>1分，</w:t>
            </w:r>
            <w:r>
              <w:rPr>
                <w:rFonts w:hint="eastAsia" w:ascii="宋体" w:hAnsi="宋体" w:cs="宋体"/>
                <w:bCs/>
                <w:sz w:val="24"/>
                <w:lang w:val="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trPr>
        <w:tc>
          <w:tcPr>
            <w:tcW w:w="1283" w:type="dxa"/>
            <w:vMerge w:val="continue"/>
            <w:vAlign w:val="center"/>
          </w:tcPr>
          <w:p>
            <w:pPr>
              <w:widowControl/>
              <w:spacing w:line="360" w:lineRule="auto"/>
              <w:rPr>
                <w:rFonts w:hint="eastAsia" w:ascii="宋体" w:hAnsi="宋体" w:cs="宋体"/>
                <w:sz w:val="24"/>
              </w:rPr>
            </w:pPr>
          </w:p>
        </w:tc>
        <w:tc>
          <w:tcPr>
            <w:tcW w:w="1519" w:type="dxa"/>
            <w:vMerge w:val="continue"/>
            <w:vAlign w:val="center"/>
          </w:tcPr>
          <w:p>
            <w:pPr>
              <w:snapToGrid w:val="0"/>
              <w:spacing w:line="288" w:lineRule="auto"/>
              <w:jc w:val="center"/>
              <w:rPr>
                <w:rFonts w:hint="eastAsia" w:ascii="宋体" w:hAnsi="宋体" w:cs="宋体"/>
                <w:b/>
                <w:bCs/>
                <w:szCs w:val="21"/>
              </w:rPr>
            </w:pPr>
          </w:p>
        </w:tc>
        <w:tc>
          <w:tcPr>
            <w:tcW w:w="6912" w:type="dxa"/>
            <w:vAlign w:val="center"/>
          </w:tcPr>
          <w:p>
            <w:pPr>
              <w:snapToGrid w:val="0"/>
              <w:spacing w:line="360" w:lineRule="auto"/>
              <w:jc w:val="left"/>
              <w:rPr>
                <w:rFonts w:hint="eastAsia" w:ascii="宋体" w:hAnsi="宋体" w:cs="宋体"/>
                <w:bCs/>
                <w:sz w:val="24"/>
                <w:lang w:val="zh-CN"/>
              </w:rPr>
            </w:pPr>
            <w:r>
              <w:rPr>
                <w:rFonts w:hint="eastAsia" w:ascii="宋体" w:hAnsi="宋体" w:cs="宋体"/>
                <w:bCs/>
                <w:sz w:val="24"/>
                <w:lang w:val="zh-CN"/>
              </w:rPr>
              <w:t>【客观分】</w:t>
            </w:r>
            <w:r>
              <w:rPr>
                <w:rFonts w:hint="eastAsia" w:ascii="宋体" w:hAnsi="宋体" w:cs="宋体"/>
                <w:bCs/>
                <w:sz w:val="24"/>
              </w:rPr>
              <w:t>根据投标人提供的售后服务团队人数进行评审，在满足招标文件要求的8个考点每个考点驻点技术人员不少于1人的得4分。投标人须提供拟派人员的身份证复印件并提供投标截止日前半年内任意一个月的社保缴费证明复印件并加盖公章，否则不得分。</w:t>
            </w:r>
          </w:p>
        </w:tc>
      </w:tr>
    </w:tbl>
    <w:p>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hint="eastAsia"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cs="宋体"/>
          <w:kern w:val="0"/>
          <w:sz w:val="24"/>
        </w:rPr>
      </w:pPr>
      <w:r>
        <w:rPr>
          <w:rFonts w:hint="eastAsia" w:ascii="宋体" w:hAnsi="宋体" w:cs="宋体"/>
          <w:b/>
          <w:sz w:val="32"/>
        </w:rPr>
        <w:t>二、评标标准</w:t>
      </w:r>
    </w:p>
    <w:p>
      <w:pPr>
        <w:spacing w:line="360" w:lineRule="auto"/>
        <w:ind w:firstLine="472" w:firstLineChars="196"/>
        <w:rPr>
          <w:rFonts w:hint="eastAsia"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napToGrid w:val="0"/>
        <w:spacing w:line="360" w:lineRule="auto"/>
        <w:rPr>
          <w:rFonts w:hint="eastAsia" w:ascii="宋体" w:hAnsi="宋体" w:cs="宋体"/>
          <w:b/>
          <w:sz w:val="32"/>
        </w:rPr>
      </w:pPr>
      <w:bookmarkStart w:id="421" w:name="_Toc3740"/>
      <w:r>
        <w:rPr>
          <w:rFonts w:hint="eastAsia" w:ascii="宋体" w:hAnsi="宋体" w:cs="宋体"/>
          <w:b/>
          <w:sz w:val="32"/>
        </w:rPr>
        <w:t>三、评标程序</w:t>
      </w:r>
      <w:bookmarkEnd w:id="421"/>
    </w:p>
    <w:p>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pPr>
        <w:pStyle w:val="131"/>
        <w:spacing w:before="0"/>
        <w:ind w:firstLine="509" w:firstLineChars="212"/>
        <w:rPr>
          <w:rFonts w:hint="eastAsia" w:ascii="宋体" w:hAnsi="宋体" w:cs="宋体"/>
          <w:kern w:val="0"/>
        </w:rPr>
      </w:pPr>
      <w:r>
        <w:rPr>
          <w:rFonts w:hint="eastAsia" w:ascii="宋体" w:hAnsi="宋体" w:cs="宋体"/>
          <w:kern w:val="0"/>
        </w:rPr>
        <w:t>3.4.1投标文件报价出现前后不一致的，按照下列规定修正：</w:t>
      </w:r>
    </w:p>
    <w:p>
      <w:pPr>
        <w:pStyle w:val="131"/>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1"/>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pPr>
        <w:pStyle w:val="131"/>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1"/>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1"/>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1"/>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72" w:firstLineChars="196"/>
        <w:rPr>
          <w:rFonts w:hint="eastAsia" w:ascii="宋体" w:hAnsi="宋体" w:cs="宋体"/>
          <w:b/>
          <w:kern w:val="0"/>
          <w:sz w:val="24"/>
        </w:rPr>
      </w:pPr>
      <w:bookmarkStart w:id="422" w:name="_Toc22394"/>
      <w:r>
        <w:rPr>
          <w:rFonts w:hint="eastAsia" w:ascii="宋体" w:hAnsi="宋体" w:cs="宋体"/>
          <w:b/>
          <w:kern w:val="0"/>
          <w:sz w:val="24"/>
        </w:rPr>
        <w:t>四、评标中的其他事项</w:t>
      </w:r>
      <w:bookmarkEnd w:id="422"/>
    </w:p>
    <w:p>
      <w:pPr>
        <w:pStyle w:val="131"/>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4.2.13参与同一标段（包）的投标人存在MAC地址相同、计算机硬盘序列号相同、投标文件细节错误一致且无合理解释、供应商手机号相同等情形的。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4.2.14投标文件不满足招标文件的其它实质性要求的；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27"/>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pPr>
        <w:pStyle w:val="27"/>
        <w:snapToGrid w:val="0"/>
        <w:spacing w:line="360" w:lineRule="auto"/>
        <w:rPr>
          <w:rFonts w:hint="eastAsia" w:cs="宋体"/>
        </w:rPr>
      </w:pPr>
      <w:r>
        <w:rPr>
          <w:rFonts w:hint="eastAsia" w:cs="宋体"/>
        </w:rPr>
        <w:t>5.1符合专业条件的供应商或者对招标文件作实质响应的供应商不足3家的；</w:t>
      </w:r>
    </w:p>
    <w:p>
      <w:pPr>
        <w:pStyle w:val="27"/>
        <w:snapToGrid w:val="0"/>
        <w:spacing w:line="360" w:lineRule="auto"/>
        <w:rPr>
          <w:rFonts w:hint="eastAsia" w:cs="宋体"/>
        </w:rPr>
      </w:pPr>
      <w:r>
        <w:rPr>
          <w:rFonts w:hint="eastAsia" w:cs="宋体"/>
        </w:rPr>
        <w:t>5.2出现影响采购公正的违法、违规行为的；</w:t>
      </w:r>
    </w:p>
    <w:p>
      <w:pPr>
        <w:pStyle w:val="27"/>
        <w:snapToGrid w:val="0"/>
        <w:spacing w:line="360" w:lineRule="auto"/>
        <w:rPr>
          <w:rFonts w:hint="eastAsia" w:cs="宋体"/>
        </w:rPr>
      </w:pPr>
      <w:r>
        <w:rPr>
          <w:rFonts w:hint="eastAsia" w:cs="宋体"/>
        </w:rPr>
        <w:t>5.3投标人的报价均超过了采购预算，采购人不能支付的；</w:t>
      </w:r>
    </w:p>
    <w:p>
      <w:pPr>
        <w:pStyle w:val="27"/>
        <w:snapToGrid w:val="0"/>
        <w:spacing w:line="360" w:lineRule="auto"/>
        <w:rPr>
          <w:rFonts w:hint="eastAsia" w:cs="宋体"/>
        </w:rPr>
      </w:pPr>
      <w:r>
        <w:rPr>
          <w:rFonts w:hint="eastAsia" w:cs="宋体"/>
        </w:rPr>
        <w:t>5.4因重大变故，采购任务取消的。</w:t>
      </w:r>
    </w:p>
    <w:p>
      <w:pPr>
        <w:pStyle w:val="27"/>
        <w:snapToGrid w:val="0"/>
        <w:spacing w:line="360" w:lineRule="auto"/>
        <w:rPr>
          <w:rFonts w:hint="eastAsia" w:cs="宋体"/>
        </w:rPr>
      </w:pPr>
      <w:r>
        <w:rPr>
          <w:rFonts w:hint="eastAsia" w:cs="宋体"/>
        </w:rPr>
        <w:t>废标后，采购代理机构应当将废标理由通知所有投标人。</w:t>
      </w:r>
    </w:p>
    <w:p>
      <w:pPr>
        <w:pStyle w:val="27"/>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7"/>
        <w:snapToGrid w:val="0"/>
        <w:spacing w:line="360" w:lineRule="auto"/>
        <w:rPr>
          <w:rFonts w:hint="eastAsia" w:cs="宋体"/>
        </w:rPr>
      </w:pPr>
      <w:r>
        <w:rPr>
          <w:rFonts w:hint="eastAsia" w:cs="宋体"/>
        </w:rPr>
        <w:t>7.1未确定中标供应商的，终止本次政府采购活动，重新开展政府采购活动。</w:t>
      </w:r>
    </w:p>
    <w:p>
      <w:pPr>
        <w:pStyle w:val="27"/>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hint="eastAsia" w:cs="宋体"/>
        </w:rPr>
      </w:pPr>
      <w:r>
        <w:rPr>
          <w:rFonts w:hint="eastAsia" w:cs="宋体"/>
        </w:rPr>
        <w:t>7.4政府采购合同已经履行，给采购人、供应商造成损失的，由责任人承担赔偿责任。</w:t>
      </w:r>
    </w:p>
    <w:p>
      <w:pPr>
        <w:pStyle w:val="27"/>
        <w:snapToGrid w:val="0"/>
        <w:spacing w:line="360" w:lineRule="auto"/>
        <w:rPr>
          <w:rFonts w:hint="eastAsia"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6"/>
      <w:bookmarkStart w:id="423" w:name="_Toc86217003"/>
      <w:bookmarkStart w:id="424" w:name="第五部分"/>
    </w:p>
    <w:p>
      <w:pPr>
        <w:adjustRightInd/>
        <w:spacing w:line="360" w:lineRule="auto"/>
        <w:jc w:val="center"/>
        <w:outlineLvl w:val="0"/>
        <w:rPr>
          <w:rStyle w:val="283"/>
          <w:rFonts w:hint="eastAsia" w:ascii="宋体" w:hAnsi="宋体" w:cs="宋体"/>
          <w:szCs w:val="36"/>
        </w:rPr>
      </w:pPr>
      <w:r>
        <w:rPr>
          <w:rStyle w:val="283"/>
          <w:rFonts w:hint="eastAsia" w:ascii="宋体" w:hAnsi="宋体" w:cs="宋体"/>
          <w:szCs w:val="36"/>
        </w:rPr>
        <w:br w:type="page"/>
      </w:r>
    </w:p>
    <w:p>
      <w:pPr>
        <w:adjustRightInd/>
        <w:spacing w:line="360" w:lineRule="auto"/>
        <w:jc w:val="center"/>
        <w:outlineLvl w:val="0"/>
        <w:rPr>
          <w:rStyle w:val="283"/>
          <w:rFonts w:hint="eastAsia" w:ascii="宋体" w:hAnsi="宋体" w:cs="宋体"/>
          <w:szCs w:val="36"/>
        </w:rPr>
      </w:pPr>
      <w:bookmarkStart w:id="425" w:name="_Toc10866"/>
      <w:r>
        <w:rPr>
          <w:rStyle w:val="283"/>
          <w:rFonts w:hint="eastAsia" w:ascii="宋体" w:hAnsi="宋体" w:cs="宋体"/>
          <w:szCs w:val="36"/>
        </w:rPr>
        <w:t>第五部分拟签订的合同文本</w:t>
      </w:r>
      <w:bookmarkEnd w:id="425"/>
    </w:p>
    <w:p>
      <w:pPr>
        <w:spacing w:line="360" w:lineRule="auto"/>
        <w:ind w:firstLine="480"/>
        <w:rPr>
          <w:rFonts w:hint="eastAsia" w:ascii="宋体" w:hAnsi="宋体" w:cs="宋体"/>
          <w:kern w:val="0"/>
          <w:sz w:val="24"/>
        </w:rPr>
      </w:pPr>
      <w:r>
        <w:rPr>
          <w:rFonts w:hint="eastAsia" w:ascii="宋体" w:hAnsi="宋体" w:cs="宋体"/>
          <w:kern w:val="0"/>
          <w:sz w:val="24"/>
        </w:rPr>
        <w:t>甲方：（买方）</w:t>
      </w:r>
    </w:p>
    <w:p>
      <w:pPr>
        <w:spacing w:line="360" w:lineRule="auto"/>
        <w:ind w:firstLine="480"/>
        <w:rPr>
          <w:rFonts w:hint="eastAsia" w:ascii="宋体" w:hAnsi="宋体" w:cs="宋体"/>
          <w:kern w:val="0"/>
          <w:sz w:val="24"/>
        </w:rPr>
      </w:pPr>
      <w:r>
        <w:rPr>
          <w:rFonts w:hint="eastAsia" w:ascii="宋体" w:hAnsi="宋体" w:cs="宋体"/>
          <w:kern w:val="0"/>
          <w:sz w:val="24"/>
        </w:rPr>
        <w:t>乙方：（卖方）</w:t>
      </w:r>
    </w:p>
    <w:p>
      <w:pPr>
        <w:spacing w:line="360" w:lineRule="auto"/>
        <w:ind w:firstLine="482"/>
        <w:rPr>
          <w:rFonts w:hint="eastAsia" w:ascii="宋体" w:hAnsi="宋体" w:cs="宋体"/>
          <w:b/>
          <w:kern w:val="0"/>
          <w:sz w:val="24"/>
        </w:rPr>
      </w:pPr>
      <w:r>
        <w:rPr>
          <w:rFonts w:hint="eastAsia" w:ascii="宋体" w:hAnsi="宋体" w:cs="宋体"/>
          <w:kern w:val="0"/>
          <w:sz w:val="24"/>
        </w:rPr>
        <w:t>甲、乙双方根据项目</w:t>
      </w:r>
      <w:r>
        <w:rPr>
          <w:rFonts w:hint="eastAsia" w:ascii="宋体" w:hAnsi="宋体" w:cs="宋体"/>
          <w:kern w:val="0"/>
          <w:sz w:val="24"/>
          <w:u w:val="single"/>
        </w:rPr>
        <w:t>（招标编号：）的</w:t>
      </w:r>
      <w:r>
        <w:rPr>
          <w:rFonts w:hint="eastAsia" w:ascii="宋体" w:hAnsi="宋体" w:cs="宋体"/>
          <w:kern w:val="0"/>
          <w:sz w:val="24"/>
        </w:rPr>
        <w:t>招标结果，签署本合同。</w:t>
      </w:r>
    </w:p>
    <w:p>
      <w:pPr>
        <w:spacing w:line="360" w:lineRule="auto"/>
        <w:ind w:firstLine="482"/>
        <w:rPr>
          <w:rFonts w:hint="eastAsia" w:ascii="宋体" w:hAnsi="宋体" w:cs="宋体"/>
          <w:b/>
          <w:kern w:val="0"/>
          <w:sz w:val="24"/>
        </w:rPr>
      </w:pPr>
      <w:r>
        <w:rPr>
          <w:rFonts w:hint="eastAsia" w:ascii="宋体" w:hAnsi="宋体" w:cs="宋体"/>
          <w:b/>
          <w:kern w:val="0"/>
          <w:sz w:val="24"/>
        </w:rPr>
        <w:t>一、货物内容</w:t>
      </w:r>
    </w:p>
    <w:p>
      <w:pPr>
        <w:spacing w:line="360" w:lineRule="auto"/>
        <w:rPr>
          <w:rFonts w:hint="eastAsia" w:ascii="宋体" w:hAnsi="宋体" w:cs="宋体"/>
          <w:kern w:val="0"/>
          <w:sz w:val="24"/>
        </w:rPr>
      </w:pPr>
      <w:r>
        <w:rPr>
          <w:rFonts w:hint="eastAsia" w:ascii="宋体" w:hAnsi="宋体" w:cs="宋体"/>
          <w:kern w:val="0"/>
          <w:sz w:val="24"/>
        </w:rPr>
        <w:t>1.1 货物名称：</w:t>
      </w:r>
    </w:p>
    <w:p>
      <w:pPr>
        <w:spacing w:line="360" w:lineRule="auto"/>
        <w:rPr>
          <w:rFonts w:hint="eastAsia" w:ascii="宋体" w:hAnsi="宋体" w:cs="宋体"/>
          <w:kern w:val="0"/>
          <w:sz w:val="24"/>
        </w:rPr>
      </w:pPr>
      <w:r>
        <w:rPr>
          <w:rFonts w:hint="eastAsia" w:ascii="宋体" w:hAnsi="宋体" w:cs="宋体"/>
          <w:kern w:val="0"/>
          <w:sz w:val="24"/>
        </w:rPr>
        <w:t>1.2 型号规格：</w:t>
      </w:r>
    </w:p>
    <w:p>
      <w:pPr>
        <w:spacing w:line="360" w:lineRule="auto"/>
        <w:rPr>
          <w:rFonts w:hint="eastAsia" w:ascii="宋体" w:hAnsi="宋体" w:cs="宋体"/>
          <w:kern w:val="0"/>
          <w:sz w:val="24"/>
        </w:rPr>
      </w:pPr>
      <w:r>
        <w:rPr>
          <w:rFonts w:hint="eastAsia" w:ascii="宋体" w:hAnsi="宋体" w:cs="宋体"/>
          <w:kern w:val="0"/>
          <w:sz w:val="24"/>
        </w:rPr>
        <w:t>1.3 技术参数：</w:t>
      </w:r>
    </w:p>
    <w:p>
      <w:pPr>
        <w:spacing w:line="360" w:lineRule="auto"/>
        <w:rPr>
          <w:rFonts w:hint="eastAsia" w:ascii="宋体" w:hAnsi="宋体" w:cs="宋体"/>
          <w:kern w:val="0"/>
          <w:sz w:val="24"/>
        </w:rPr>
      </w:pPr>
      <w:r>
        <w:rPr>
          <w:rFonts w:hint="eastAsia" w:ascii="宋体" w:hAnsi="宋体" w:cs="宋体"/>
          <w:kern w:val="0"/>
          <w:sz w:val="24"/>
        </w:rPr>
        <w:t>1.4 数量（单位）：</w:t>
      </w:r>
    </w:p>
    <w:p>
      <w:pPr>
        <w:spacing w:line="360" w:lineRule="auto"/>
        <w:ind w:firstLine="482"/>
        <w:rPr>
          <w:rFonts w:hint="eastAsia" w:ascii="宋体" w:hAnsi="宋体" w:cs="宋体"/>
          <w:b/>
          <w:kern w:val="0"/>
          <w:sz w:val="24"/>
        </w:rPr>
      </w:pPr>
      <w:r>
        <w:rPr>
          <w:rFonts w:hint="eastAsia" w:ascii="宋体" w:hAnsi="宋体" w:cs="宋体"/>
          <w:b/>
          <w:kern w:val="0"/>
          <w:sz w:val="24"/>
        </w:rPr>
        <w:t>二、合同金额</w:t>
      </w:r>
    </w:p>
    <w:p>
      <w:pPr>
        <w:spacing w:line="360" w:lineRule="auto"/>
        <w:ind w:left="410" w:hanging="410" w:hangingChars="171"/>
        <w:rPr>
          <w:rFonts w:hint="eastAsia" w:ascii="宋体" w:hAnsi="宋体" w:cs="宋体"/>
          <w:kern w:val="0"/>
          <w:sz w:val="24"/>
        </w:rPr>
      </w:pPr>
      <w:r>
        <w:rPr>
          <w:rFonts w:hint="eastAsia" w:ascii="宋体" w:hAnsi="宋体" w:cs="宋体"/>
          <w:kern w:val="0"/>
          <w:sz w:val="24"/>
        </w:rPr>
        <w:t>2.1 本合同金额为（大写）：________________________元（￥_______________元）人民币。</w:t>
      </w:r>
    </w:p>
    <w:p>
      <w:pPr>
        <w:spacing w:line="360" w:lineRule="auto"/>
        <w:ind w:firstLine="482"/>
        <w:rPr>
          <w:rFonts w:hint="eastAsia" w:ascii="宋体" w:hAnsi="宋体" w:cs="宋体"/>
          <w:b/>
          <w:kern w:val="0"/>
          <w:sz w:val="24"/>
        </w:rPr>
      </w:pPr>
      <w:r>
        <w:rPr>
          <w:rFonts w:hint="eastAsia" w:ascii="宋体" w:hAnsi="宋体" w:cs="宋体"/>
          <w:b/>
          <w:kern w:val="0"/>
          <w:sz w:val="24"/>
        </w:rPr>
        <w:t>三、技术资料</w:t>
      </w:r>
    </w:p>
    <w:p>
      <w:pPr>
        <w:spacing w:line="360" w:lineRule="auto"/>
        <w:ind w:left="480" w:hanging="480" w:hangingChars="200"/>
        <w:rPr>
          <w:rFonts w:hint="eastAsia" w:ascii="宋体" w:hAnsi="宋体" w:cs="宋体"/>
          <w:sz w:val="24"/>
        </w:rPr>
      </w:pPr>
      <w:r>
        <w:rPr>
          <w:rFonts w:hint="eastAsia" w:ascii="宋体" w:hAnsi="宋体" w:cs="宋体"/>
          <w:sz w:val="24"/>
        </w:rPr>
        <w:t>3.1乙方应按要求在规定的时间组织安装，向甲方提供使用货物的有关技术资料，做好各项质量检查及记录，通过竣工验收，移交竣工图纸。</w:t>
      </w:r>
    </w:p>
    <w:p>
      <w:pPr>
        <w:spacing w:line="360" w:lineRule="auto"/>
        <w:ind w:left="410" w:hanging="410" w:hangingChars="171"/>
        <w:rPr>
          <w:rFonts w:hint="eastAsia" w:ascii="宋体" w:hAnsi="宋体" w:cs="宋体"/>
          <w:kern w:val="0"/>
          <w:sz w:val="24"/>
        </w:rPr>
      </w:pPr>
      <w:r>
        <w:rPr>
          <w:rFonts w:hint="eastAsia" w:ascii="宋体" w:hAnsi="宋体" w:cs="宋体"/>
          <w:kern w:val="0"/>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left="412" w:hanging="412" w:hangingChars="171"/>
        <w:rPr>
          <w:rFonts w:hint="eastAsia" w:ascii="宋体" w:hAnsi="宋体" w:cs="宋体"/>
          <w:b/>
          <w:kern w:val="0"/>
          <w:sz w:val="24"/>
        </w:rPr>
      </w:pPr>
      <w:r>
        <w:rPr>
          <w:rFonts w:hint="eastAsia" w:ascii="宋体" w:hAnsi="宋体" w:cs="宋体"/>
          <w:b/>
          <w:kern w:val="0"/>
          <w:sz w:val="24"/>
        </w:rPr>
        <w:t>四、安全生产</w:t>
      </w:r>
    </w:p>
    <w:p>
      <w:pPr>
        <w:spacing w:line="360" w:lineRule="auto"/>
        <w:ind w:left="360" w:hanging="360" w:hangingChars="150"/>
        <w:rPr>
          <w:rFonts w:hint="eastAsia" w:ascii="宋体" w:hAnsi="宋体" w:cs="宋体"/>
          <w:sz w:val="24"/>
        </w:rPr>
      </w:pPr>
      <w:r>
        <w:rPr>
          <w:rFonts w:hint="eastAsia" w:ascii="宋体" w:hAnsi="宋体" w:cs="宋体"/>
          <w:sz w:val="24"/>
        </w:rPr>
        <w:t>4.1 乙方必须落实安装中的安全、文明施工和消防、治安等事宜，若发生以上责任事件，一切责任和后果由乙方负责。</w:t>
      </w:r>
    </w:p>
    <w:p>
      <w:pPr>
        <w:spacing w:line="360" w:lineRule="auto"/>
        <w:ind w:left="412" w:hanging="412" w:hangingChars="171"/>
        <w:rPr>
          <w:rFonts w:hint="eastAsia" w:ascii="宋体" w:hAnsi="宋体" w:cs="宋体"/>
          <w:b/>
          <w:kern w:val="0"/>
          <w:sz w:val="24"/>
        </w:rPr>
      </w:pPr>
      <w:r>
        <w:rPr>
          <w:rFonts w:hint="eastAsia" w:ascii="宋体" w:hAnsi="宋体" w:cs="宋体"/>
          <w:b/>
          <w:kern w:val="0"/>
          <w:sz w:val="24"/>
        </w:rPr>
        <w:t>五、知识产权及产权担保</w:t>
      </w:r>
    </w:p>
    <w:p>
      <w:pPr>
        <w:spacing w:line="360" w:lineRule="auto"/>
        <w:ind w:left="410" w:hanging="410" w:hangingChars="171"/>
        <w:rPr>
          <w:rFonts w:hint="eastAsia" w:ascii="宋体" w:hAnsi="宋体" w:cs="宋体"/>
          <w:bCs/>
          <w:kern w:val="0"/>
          <w:sz w:val="24"/>
        </w:rPr>
      </w:pPr>
      <w:r>
        <w:rPr>
          <w:rFonts w:hint="eastAsia" w:ascii="宋体" w:hAnsi="宋体" w:cs="宋体"/>
          <w:kern w:val="0"/>
          <w:sz w:val="24"/>
        </w:rPr>
        <w:t>5.1 乙方应保证所提供的货物或其任何一部分均不会侵犯任何第三方的知识产权</w:t>
      </w:r>
      <w:r>
        <w:rPr>
          <w:rFonts w:hint="eastAsia" w:ascii="宋体" w:hAnsi="宋体" w:cs="宋体"/>
          <w:bCs/>
          <w:kern w:val="0"/>
          <w:sz w:val="24"/>
        </w:rPr>
        <w:t>。</w:t>
      </w:r>
    </w:p>
    <w:p>
      <w:pPr>
        <w:spacing w:line="360" w:lineRule="auto"/>
        <w:ind w:left="408" w:hanging="408" w:hangingChars="170"/>
        <w:rPr>
          <w:rFonts w:hint="eastAsia" w:ascii="宋体" w:hAnsi="宋体" w:cs="宋体"/>
          <w:kern w:val="0"/>
          <w:sz w:val="24"/>
          <w:u w:val="single"/>
        </w:rPr>
      </w:pPr>
      <w:r>
        <w:rPr>
          <w:rFonts w:hint="eastAsia" w:ascii="宋体" w:hAnsi="宋体" w:cs="宋体"/>
          <w:kern w:val="0"/>
          <w:sz w:val="24"/>
        </w:rPr>
        <w:t>5.2乙方保证所交付的货物的所有权完全属于乙方且无任何抵押、查封等产权瑕疵。</w:t>
      </w:r>
    </w:p>
    <w:p>
      <w:pPr>
        <w:spacing w:line="360" w:lineRule="auto"/>
        <w:ind w:left="410" w:hanging="410" w:hangingChars="170"/>
        <w:rPr>
          <w:rFonts w:hint="eastAsia" w:ascii="宋体" w:hAnsi="宋体" w:cs="宋体"/>
          <w:b/>
          <w:kern w:val="0"/>
          <w:sz w:val="24"/>
        </w:rPr>
      </w:pPr>
      <w:r>
        <w:rPr>
          <w:rFonts w:hint="eastAsia" w:ascii="宋体" w:hAnsi="宋体" w:cs="宋体"/>
          <w:b/>
          <w:kern w:val="0"/>
          <w:sz w:val="24"/>
        </w:rPr>
        <w:t>六、履约保证金</w:t>
      </w:r>
    </w:p>
    <w:p>
      <w:pPr>
        <w:spacing w:line="360" w:lineRule="auto"/>
        <w:ind w:left="408" w:hanging="408" w:hangingChars="170"/>
        <w:rPr>
          <w:rFonts w:hint="eastAsia" w:ascii="宋体" w:hAnsi="宋体" w:cs="宋体"/>
          <w:kern w:val="0"/>
          <w:sz w:val="24"/>
        </w:rPr>
      </w:pPr>
      <w:r>
        <w:rPr>
          <w:rFonts w:hint="eastAsia" w:ascii="宋体" w:hAnsi="宋体" w:cs="宋体"/>
          <w:kern w:val="0"/>
          <w:sz w:val="24"/>
        </w:rPr>
        <w:t>6.1 乙方交纳人民币元作为本合同的履约保证金。</w:t>
      </w:r>
    </w:p>
    <w:p>
      <w:pPr>
        <w:spacing w:line="360" w:lineRule="auto"/>
        <w:ind w:firstLine="482"/>
        <w:rPr>
          <w:rFonts w:hint="eastAsia" w:ascii="宋体" w:hAnsi="宋体" w:cs="宋体"/>
          <w:b/>
          <w:bCs/>
          <w:sz w:val="24"/>
        </w:rPr>
      </w:pPr>
      <w:r>
        <w:rPr>
          <w:rFonts w:hint="eastAsia" w:ascii="宋体" w:hAnsi="宋体" w:cs="宋体"/>
          <w:b/>
          <w:bCs/>
          <w:sz w:val="24"/>
        </w:rPr>
        <w:t>七、转包或分包</w:t>
      </w:r>
    </w:p>
    <w:p>
      <w:pPr>
        <w:spacing w:line="360" w:lineRule="auto"/>
        <w:rPr>
          <w:rFonts w:hint="eastAsia" w:ascii="宋体" w:hAnsi="宋体" w:cs="宋体"/>
          <w:sz w:val="24"/>
        </w:rPr>
      </w:pPr>
      <w:r>
        <w:rPr>
          <w:rFonts w:hint="eastAsia" w:ascii="宋体" w:hAnsi="宋体" w:cs="宋体"/>
          <w:sz w:val="24"/>
        </w:rPr>
        <w:t>7.1本合同范围的货物，应由供方直接供应，不得转让他人供应；</w:t>
      </w:r>
    </w:p>
    <w:p>
      <w:pPr>
        <w:spacing w:line="360" w:lineRule="auto"/>
        <w:rPr>
          <w:rFonts w:hint="eastAsia" w:ascii="宋体" w:hAnsi="宋体" w:cs="宋体"/>
          <w:sz w:val="24"/>
        </w:rPr>
      </w:pPr>
      <w:r>
        <w:rPr>
          <w:rFonts w:hint="eastAsia" w:ascii="宋体" w:hAnsi="宋体" w:cs="宋体"/>
          <w:sz w:val="24"/>
        </w:rPr>
        <w:t>7.2 除非得到需方的书面同意，供方不得部分分包给他人供应。</w:t>
      </w:r>
    </w:p>
    <w:p>
      <w:pPr>
        <w:spacing w:line="360" w:lineRule="auto"/>
        <w:rPr>
          <w:rFonts w:hint="eastAsia" w:ascii="宋体" w:hAnsi="宋体" w:cs="宋体"/>
          <w:sz w:val="24"/>
        </w:rPr>
      </w:pPr>
      <w:r>
        <w:rPr>
          <w:rFonts w:hint="eastAsia" w:ascii="宋体" w:hAnsi="宋体" w:cs="宋体"/>
          <w:sz w:val="24"/>
        </w:rPr>
        <w:t>7.3如有转让和未经需方同意的分包行为，需方有权给予终止合同。</w:t>
      </w:r>
    </w:p>
    <w:p>
      <w:pPr>
        <w:spacing w:line="360" w:lineRule="auto"/>
        <w:ind w:firstLine="482"/>
        <w:rPr>
          <w:rFonts w:hint="eastAsia" w:ascii="宋体" w:hAnsi="宋体" w:cs="宋体"/>
          <w:kern w:val="0"/>
          <w:sz w:val="24"/>
        </w:rPr>
      </w:pPr>
      <w:r>
        <w:rPr>
          <w:rFonts w:hint="eastAsia" w:ascii="宋体" w:hAnsi="宋体" w:cs="宋体"/>
          <w:b/>
          <w:kern w:val="0"/>
          <w:sz w:val="24"/>
        </w:rPr>
        <w:t>八、质保期</w:t>
      </w:r>
    </w:p>
    <w:p>
      <w:pPr>
        <w:spacing w:line="360" w:lineRule="auto"/>
        <w:ind w:left="410" w:hanging="410" w:hangingChars="171"/>
        <w:rPr>
          <w:rFonts w:hint="eastAsia" w:ascii="宋体" w:hAnsi="宋体" w:cs="宋体"/>
          <w:kern w:val="0"/>
          <w:sz w:val="24"/>
        </w:rPr>
      </w:pPr>
      <w:r>
        <w:rPr>
          <w:rFonts w:hint="eastAsia" w:ascii="宋体" w:hAnsi="宋体" w:cs="宋体"/>
          <w:kern w:val="0"/>
          <w:sz w:val="24"/>
        </w:rPr>
        <w:t>8.1 质保期   年。（自交货验收合格之日起计）</w:t>
      </w:r>
    </w:p>
    <w:p>
      <w:pPr>
        <w:spacing w:line="360" w:lineRule="auto"/>
        <w:ind w:firstLine="482"/>
        <w:rPr>
          <w:rFonts w:hint="eastAsia" w:ascii="宋体" w:hAnsi="宋体" w:cs="宋体"/>
          <w:b/>
          <w:kern w:val="0"/>
          <w:sz w:val="24"/>
        </w:rPr>
      </w:pPr>
      <w:r>
        <w:rPr>
          <w:rFonts w:hint="eastAsia" w:ascii="宋体" w:hAnsi="宋体" w:cs="宋体"/>
          <w:b/>
          <w:kern w:val="0"/>
          <w:sz w:val="24"/>
        </w:rPr>
        <w:t>九、交货期、交货方式及交货地点</w:t>
      </w:r>
    </w:p>
    <w:p>
      <w:pPr>
        <w:spacing w:line="360" w:lineRule="auto"/>
        <w:rPr>
          <w:rFonts w:hint="eastAsia" w:ascii="宋体" w:hAnsi="宋体" w:cs="宋体"/>
          <w:bCs/>
          <w:kern w:val="0"/>
          <w:sz w:val="24"/>
        </w:rPr>
      </w:pPr>
      <w:r>
        <w:rPr>
          <w:rFonts w:hint="eastAsia" w:ascii="宋体" w:hAnsi="宋体" w:cs="宋体"/>
          <w:bCs/>
          <w:kern w:val="0"/>
          <w:sz w:val="24"/>
        </w:rPr>
        <w:t>9.1 交货期：</w:t>
      </w:r>
    </w:p>
    <w:p>
      <w:pPr>
        <w:spacing w:line="360" w:lineRule="auto"/>
        <w:rPr>
          <w:rFonts w:hint="eastAsia" w:ascii="宋体" w:hAnsi="宋体" w:cs="宋体"/>
          <w:bCs/>
          <w:kern w:val="0"/>
          <w:sz w:val="24"/>
        </w:rPr>
      </w:pPr>
      <w:r>
        <w:rPr>
          <w:rFonts w:hint="eastAsia" w:ascii="宋体" w:hAnsi="宋体" w:cs="宋体"/>
          <w:bCs/>
          <w:kern w:val="0"/>
          <w:sz w:val="24"/>
        </w:rPr>
        <w:t>9.2 交货方式：</w:t>
      </w:r>
    </w:p>
    <w:p>
      <w:pPr>
        <w:spacing w:line="360" w:lineRule="auto"/>
        <w:rPr>
          <w:rFonts w:hint="eastAsia" w:ascii="宋体" w:hAnsi="宋体" w:cs="宋体"/>
          <w:b/>
          <w:kern w:val="0"/>
          <w:sz w:val="24"/>
        </w:rPr>
      </w:pPr>
      <w:r>
        <w:rPr>
          <w:rFonts w:hint="eastAsia" w:ascii="宋体" w:hAnsi="宋体" w:cs="宋体"/>
          <w:bCs/>
          <w:kern w:val="0"/>
          <w:sz w:val="24"/>
        </w:rPr>
        <w:t>9.3 交货地点：</w:t>
      </w:r>
    </w:p>
    <w:p>
      <w:pPr>
        <w:spacing w:line="360" w:lineRule="auto"/>
        <w:ind w:firstLine="482"/>
        <w:rPr>
          <w:rFonts w:hint="eastAsia" w:ascii="宋体" w:hAnsi="宋体" w:cs="宋体"/>
          <w:b/>
          <w:kern w:val="0"/>
          <w:sz w:val="24"/>
        </w:rPr>
      </w:pPr>
      <w:r>
        <w:rPr>
          <w:rFonts w:hint="eastAsia" w:ascii="宋体" w:hAnsi="宋体" w:cs="宋体"/>
          <w:b/>
          <w:kern w:val="0"/>
          <w:sz w:val="24"/>
        </w:rPr>
        <w:t>十、货款支付</w:t>
      </w:r>
    </w:p>
    <w:p>
      <w:pPr>
        <w:spacing w:line="360" w:lineRule="auto"/>
        <w:rPr>
          <w:rFonts w:hint="eastAsia" w:ascii="宋体" w:hAnsi="宋体" w:cs="宋体"/>
          <w:sz w:val="24"/>
        </w:rPr>
      </w:pPr>
      <w:r>
        <w:rPr>
          <w:rFonts w:hint="eastAsia" w:ascii="宋体" w:hAnsi="宋体" w:cs="宋体"/>
          <w:bCs/>
          <w:sz w:val="24"/>
        </w:rPr>
        <w:t>10.1</w:t>
      </w:r>
    </w:p>
    <w:p>
      <w:pPr>
        <w:spacing w:line="360" w:lineRule="auto"/>
        <w:ind w:firstLine="482"/>
        <w:rPr>
          <w:rFonts w:hint="eastAsia" w:ascii="宋体" w:hAnsi="宋体" w:cs="宋体"/>
          <w:b/>
          <w:sz w:val="24"/>
        </w:rPr>
      </w:pPr>
      <w:r>
        <w:rPr>
          <w:rFonts w:hint="eastAsia" w:ascii="宋体" w:hAnsi="宋体" w:cs="宋体"/>
          <w:b/>
          <w:sz w:val="24"/>
        </w:rPr>
        <w:t>十一.税</w:t>
      </w:r>
    </w:p>
    <w:p>
      <w:pPr>
        <w:spacing w:line="360" w:lineRule="auto"/>
        <w:rPr>
          <w:rFonts w:hint="eastAsia" w:ascii="宋体" w:hAnsi="宋体" w:cs="宋体"/>
          <w:sz w:val="24"/>
        </w:rPr>
      </w:pPr>
      <w:r>
        <w:rPr>
          <w:rFonts w:hint="eastAsia" w:ascii="宋体" w:hAnsi="宋体" w:cs="宋体"/>
          <w:sz w:val="24"/>
        </w:rPr>
        <w:t>11.1本合同执行中相关的一切税费均由乙方负担。乙方须向甲方提供合同金额13%的增值税专用发票。</w:t>
      </w:r>
    </w:p>
    <w:p>
      <w:pPr>
        <w:spacing w:line="360" w:lineRule="auto"/>
        <w:ind w:left="412" w:hanging="412" w:hangingChars="171"/>
        <w:rPr>
          <w:rFonts w:hint="eastAsia" w:ascii="宋体" w:hAnsi="宋体" w:cs="宋体"/>
          <w:kern w:val="0"/>
          <w:sz w:val="24"/>
        </w:rPr>
      </w:pPr>
      <w:r>
        <w:rPr>
          <w:rFonts w:hint="eastAsia" w:ascii="宋体" w:hAnsi="宋体" w:cs="宋体"/>
          <w:b/>
          <w:kern w:val="0"/>
          <w:sz w:val="24"/>
        </w:rPr>
        <w:t>十二、质量保证及售后服务</w:t>
      </w:r>
    </w:p>
    <w:p>
      <w:pPr>
        <w:spacing w:line="360" w:lineRule="auto"/>
        <w:ind w:left="410" w:hanging="410" w:hangingChars="171"/>
        <w:rPr>
          <w:rFonts w:hint="eastAsia" w:ascii="宋体" w:hAnsi="宋体" w:cs="宋体"/>
          <w:kern w:val="0"/>
          <w:sz w:val="24"/>
        </w:rPr>
      </w:pPr>
      <w:r>
        <w:rPr>
          <w:rFonts w:hint="eastAsia" w:ascii="宋体" w:hAnsi="宋体" w:cs="宋体"/>
          <w:kern w:val="0"/>
          <w:sz w:val="24"/>
        </w:rPr>
        <w:t>12.1 乙方应按招标文件规定的货物性能、技术要求、质量标准向甲方提供未经使用的全新产品。</w:t>
      </w:r>
    </w:p>
    <w:p>
      <w:pPr>
        <w:spacing w:line="360" w:lineRule="auto"/>
        <w:ind w:left="480" w:hanging="480" w:hangingChars="200"/>
        <w:rPr>
          <w:rFonts w:hint="eastAsia" w:ascii="宋体" w:hAnsi="宋体" w:cs="宋体"/>
          <w:kern w:val="0"/>
          <w:sz w:val="24"/>
        </w:rPr>
      </w:pPr>
      <w:r>
        <w:rPr>
          <w:rFonts w:hint="eastAsia" w:ascii="宋体" w:hAnsi="宋体" w:cs="宋体"/>
          <w:kern w:val="0"/>
          <w:sz w:val="24"/>
        </w:rPr>
        <w:t>12.2 乙方提供的货物在质量保证期内因货物本身的质量问题发生故障，乙方应负责免费更换。对达不到技术要求者，根据实际情况，经双方协商，可按以下办法处理：</w:t>
      </w:r>
    </w:p>
    <w:p>
      <w:pPr>
        <w:spacing w:line="360" w:lineRule="auto"/>
        <w:ind w:firstLine="480"/>
        <w:rPr>
          <w:rFonts w:hint="eastAsia" w:ascii="宋体" w:hAnsi="宋体" w:cs="宋体"/>
          <w:kern w:val="0"/>
          <w:sz w:val="24"/>
        </w:rPr>
      </w:pPr>
      <w:r>
        <w:rPr>
          <w:rFonts w:hint="eastAsia" w:ascii="宋体" w:hAnsi="宋体" w:cs="宋体"/>
          <w:kern w:val="0"/>
          <w:sz w:val="24"/>
        </w:rPr>
        <w:t>⑴更换：由乙方承担所发生的全部费用。</w:t>
      </w:r>
    </w:p>
    <w:p>
      <w:pPr>
        <w:spacing w:line="360" w:lineRule="auto"/>
        <w:ind w:firstLine="480"/>
        <w:rPr>
          <w:rFonts w:hint="eastAsia" w:ascii="宋体" w:hAnsi="宋体" w:cs="宋体"/>
          <w:kern w:val="0"/>
          <w:sz w:val="24"/>
        </w:rPr>
      </w:pPr>
      <w:r>
        <w:rPr>
          <w:rFonts w:hint="eastAsia" w:ascii="宋体" w:hAnsi="宋体" w:cs="宋体"/>
          <w:kern w:val="0"/>
          <w:sz w:val="24"/>
        </w:rPr>
        <w:t>⑵贬值处理：由甲乙双方合议定价。</w:t>
      </w:r>
    </w:p>
    <w:p>
      <w:pPr>
        <w:spacing w:line="360" w:lineRule="auto"/>
        <w:ind w:left="420" w:leftChars="200" w:firstLine="480"/>
        <w:rPr>
          <w:rFonts w:hint="eastAsia" w:ascii="宋体" w:hAnsi="宋体" w:cs="宋体"/>
          <w:kern w:val="0"/>
          <w:sz w:val="24"/>
        </w:rPr>
      </w:pPr>
      <w:r>
        <w:rPr>
          <w:rFonts w:hint="eastAsia" w:ascii="宋体" w:hAnsi="宋体" w:cs="宋体"/>
          <w:kern w:val="0"/>
          <w:sz w:val="24"/>
        </w:rPr>
        <w:t>⑶退货处理：乙方应退还甲方支付的合同款，同时应承担该货物的直接费用（运输、保险、检验、货款利息及银行手续费等）。</w:t>
      </w:r>
    </w:p>
    <w:p>
      <w:pPr>
        <w:spacing w:line="360" w:lineRule="auto"/>
        <w:rPr>
          <w:rFonts w:hint="eastAsia" w:ascii="宋体" w:hAnsi="宋体" w:cs="宋体"/>
          <w:kern w:val="0"/>
          <w:sz w:val="24"/>
        </w:rPr>
      </w:pPr>
      <w:r>
        <w:rPr>
          <w:rFonts w:hint="eastAsia" w:ascii="宋体" w:hAnsi="宋体" w:cs="宋体"/>
          <w:kern w:val="0"/>
          <w:sz w:val="24"/>
        </w:rPr>
        <w:t>12.3 如在使用过程中发生质量问题，乙方在接到甲方通知后在    小时内到达甲方现场。</w:t>
      </w:r>
    </w:p>
    <w:p>
      <w:pPr>
        <w:spacing w:line="360" w:lineRule="auto"/>
        <w:rPr>
          <w:rFonts w:hint="eastAsia" w:ascii="宋体" w:hAnsi="宋体" w:cs="宋体"/>
          <w:kern w:val="0"/>
          <w:sz w:val="24"/>
        </w:rPr>
      </w:pPr>
      <w:r>
        <w:rPr>
          <w:rFonts w:hint="eastAsia" w:ascii="宋体" w:hAnsi="宋体" w:cs="宋体"/>
          <w:kern w:val="0"/>
          <w:sz w:val="24"/>
        </w:rPr>
        <w:t>12.4 在质保期内，乙方应对货物出现的质量及安全问题负责处理解决并承担一切费用。</w:t>
      </w:r>
    </w:p>
    <w:p>
      <w:pPr>
        <w:spacing w:line="360" w:lineRule="auto"/>
        <w:ind w:left="480" w:hanging="480" w:hangingChars="200"/>
        <w:rPr>
          <w:rFonts w:hint="eastAsia" w:ascii="宋体" w:hAnsi="宋体" w:cs="宋体"/>
          <w:kern w:val="0"/>
          <w:sz w:val="24"/>
        </w:rPr>
      </w:pPr>
      <w:r>
        <w:rPr>
          <w:rFonts w:hint="eastAsia" w:ascii="宋体" w:hAnsi="宋体" w:cs="宋体"/>
          <w:kern w:val="0"/>
          <w:sz w:val="24"/>
        </w:rPr>
        <w:t>12.5上述的货物免费保修期为    年，因人为因素出现的故障不在免费保修范围内。超过保修期的机器设备，终生维修，维修时只收部件成本费。</w:t>
      </w:r>
    </w:p>
    <w:p>
      <w:pPr>
        <w:spacing w:line="360" w:lineRule="auto"/>
        <w:ind w:firstLine="482"/>
        <w:rPr>
          <w:rFonts w:hint="eastAsia" w:ascii="宋体" w:hAnsi="宋体" w:cs="宋体"/>
          <w:b/>
          <w:kern w:val="0"/>
          <w:sz w:val="24"/>
        </w:rPr>
      </w:pPr>
      <w:r>
        <w:rPr>
          <w:rFonts w:hint="eastAsia" w:ascii="宋体" w:hAnsi="宋体" w:cs="宋体"/>
          <w:b/>
          <w:kern w:val="0"/>
          <w:sz w:val="24"/>
        </w:rPr>
        <w:t>十三、调试和验收</w:t>
      </w:r>
    </w:p>
    <w:p>
      <w:pPr>
        <w:spacing w:line="360" w:lineRule="auto"/>
        <w:ind w:left="480" w:hanging="480" w:hangingChars="200"/>
        <w:rPr>
          <w:rFonts w:hint="eastAsia" w:ascii="宋体" w:hAnsi="宋体" w:cs="宋体"/>
          <w:kern w:val="0"/>
          <w:sz w:val="24"/>
        </w:rPr>
      </w:pPr>
      <w:r>
        <w:rPr>
          <w:rFonts w:hint="eastAsia" w:ascii="宋体" w:hAnsi="宋体" w:cs="宋体"/>
          <w:kern w:val="0"/>
          <w:sz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360" w:lineRule="auto"/>
        <w:ind w:left="480" w:hanging="480" w:hangingChars="200"/>
        <w:rPr>
          <w:rFonts w:hint="eastAsia" w:ascii="宋体" w:hAnsi="宋体" w:cs="宋体"/>
          <w:kern w:val="0"/>
          <w:sz w:val="24"/>
        </w:rPr>
      </w:pPr>
      <w:r>
        <w:rPr>
          <w:rFonts w:hint="eastAsia" w:ascii="宋体" w:hAnsi="宋体" w:cs="宋体"/>
          <w:kern w:val="0"/>
          <w:sz w:val="24"/>
        </w:rPr>
        <w:t>13.2 乙方交货前应对产品作出全面检查和对验收文件进行整理，并列出清单，作为甲方收货验收和使用的技术条件依据，检验的结果应随货物交甲方。</w:t>
      </w:r>
    </w:p>
    <w:p>
      <w:pPr>
        <w:spacing w:line="360" w:lineRule="auto"/>
        <w:ind w:left="480" w:hanging="480" w:hangingChars="200"/>
        <w:rPr>
          <w:rFonts w:hint="eastAsia" w:ascii="宋体" w:hAnsi="宋体" w:cs="宋体"/>
          <w:kern w:val="0"/>
          <w:sz w:val="24"/>
          <w:u w:val="single"/>
        </w:rPr>
      </w:pPr>
      <w:r>
        <w:rPr>
          <w:rFonts w:hint="eastAsia" w:ascii="宋体" w:hAnsi="宋体" w:cs="宋体"/>
          <w:kern w:val="0"/>
          <w:sz w:val="24"/>
        </w:rPr>
        <w:t>13.3 甲方对乙方提供的货物在使用前进行调试时，乙方需负责安装并培训甲方的使用操作人员，并协助甲方一起调试，直到符合技术要求，甲方才做最终验收。</w:t>
      </w:r>
    </w:p>
    <w:p>
      <w:pPr>
        <w:spacing w:line="360" w:lineRule="auto"/>
        <w:ind w:left="480" w:hanging="480" w:hangingChars="200"/>
        <w:rPr>
          <w:rFonts w:hint="eastAsia" w:ascii="宋体" w:hAnsi="宋体" w:cs="宋体"/>
          <w:kern w:val="0"/>
          <w:sz w:val="24"/>
        </w:rPr>
      </w:pPr>
      <w:r>
        <w:rPr>
          <w:rFonts w:hint="eastAsia" w:ascii="宋体" w:hAnsi="宋体" w:cs="宋体"/>
          <w:kern w:val="0"/>
          <w:sz w:val="24"/>
        </w:rPr>
        <w:t>13.4 对技术复杂的货物，甲方应请国家认可的专业检测机构参与初步验收及最终验收，并由其出具质量检测报告。</w:t>
      </w:r>
    </w:p>
    <w:p>
      <w:pPr>
        <w:spacing w:line="360" w:lineRule="auto"/>
        <w:ind w:left="480" w:hanging="480" w:hangingChars="200"/>
        <w:rPr>
          <w:rFonts w:hint="eastAsia" w:ascii="宋体" w:hAnsi="宋体" w:cs="宋体"/>
          <w:kern w:val="0"/>
          <w:sz w:val="24"/>
        </w:rPr>
      </w:pPr>
      <w:r>
        <w:rPr>
          <w:rFonts w:hint="eastAsia" w:ascii="宋体" w:hAnsi="宋体" w:cs="宋体"/>
          <w:kern w:val="0"/>
          <w:sz w:val="24"/>
        </w:rPr>
        <w:t>13.5 验收时乙方必须在现场，验收完毕后作出验收结果报告；验收费用由乙方负责。</w:t>
      </w:r>
    </w:p>
    <w:p>
      <w:pPr>
        <w:spacing w:line="360" w:lineRule="auto"/>
        <w:ind w:firstLine="482"/>
        <w:rPr>
          <w:rFonts w:hint="eastAsia" w:ascii="宋体" w:hAnsi="宋体" w:cs="宋体"/>
          <w:b/>
          <w:kern w:val="0"/>
          <w:sz w:val="24"/>
        </w:rPr>
      </w:pPr>
      <w:r>
        <w:rPr>
          <w:rFonts w:hint="eastAsia" w:ascii="宋体" w:hAnsi="宋体" w:cs="宋体"/>
          <w:b/>
          <w:kern w:val="0"/>
          <w:sz w:val="24"/>
        </w:rPr>
        <w:t>十四、货物包装、发运及运输</w:t>
      </w:r>
    </w:p>
    <w:p>
      <w:pPr>
        <w:spacing w:line="360" w:lineRule="auto"/>
        <w:ind w:left="480" w:hanging="480" w:hangingChars="200"/>
        <w:rPr>
          <w:rFonts w:hint="eastAsia" w:ascii="宋体" w:hAnsi="宋体" w:cs="宋体"/>
          <w:kern w:val="0"/>
          <w:sz w:val="24"/>
        </w:rPr>
      </w:pPr>
      <w:r>
        <w:rPr>
          <w:rFonts w:hint="eastAsia" w:ascii="宋体" w:hAnsi="宋体" w:cs="宋体"/>
          <w:kern w:val="0"/>
          <w:sz w:val="24"/>
        </w:rPr>
        <w:t>14.1 乙方应在货物发运前对其进行满足运输距离、防潮、防震、防锈和防破损装卸等要求包装，以保证货物安全运达甲方指定地点。</w:t>
      </w:r>
    </w:p>
    <w:p>
      <w:pPr>
        <w:spacing w:line="360" w:lineRule="auto"/>
        <w:ind w:left="480" w:hanging="480" w:hangingChars="200"/>
        <w:rPr>
          <w:rFonts w:hint="eastAsia" w:ascii="宋体" w:hAnsi="宋体" w:cs="宋体"/>
          <w:kern w:val="0"/>
          <w:sz w:val="24"/>
        </w:rPr>
      </w:pPr>
      <w:r>
        <w:rPr>
          <w:rFonts w:hint="eastAsia" w:ascii="宋体" w:hAnsi="宋体" w:cs="宋体"/>
          <w:kern w:val="0"/>
          <w:sz w:val="24"/>
        </w:rPr>
        <w:t>14.2 使用说明书、质量检验证明书、随配附件和工具以及清单一并附于货物内。</w:t>
      </w:r>
    </w:p>
    <w:p>
      <w:pPr>
        <w:spacing w:line="360" w:lineRule="auto"/>
        <w:ind w:left="480" w:hanging="480" w:hangingChars="200"/>
        <w:rPr>
          <w:rFonts w:hint="eastAsia" w:ascii="宋体" w:hAnsi="宋体" w:cs="宋体"/>
          <w:kern w:val="0"/>
          <w:sz w:val="24"/>
        </w:rPr>
      </w:pPr>
      <w:r>
        <w:rPr>
          <w:rFonts w:hint="eastAsia" w:ascii="宋体" w:hAnsi="宋体" w:cs="宋体"/>
          <w:kern w:val="0"/>
          <w:sz w:val="24"/>
        </w:rPr>
        <w:t>14.3 乙方在货物发运手续办理完毕后24小时内或货到甲方48小时前通知甲方，以准备接货。</w:t>
      </w:r>
    </w:p>
    <w:p>
      <w:pPr>
        <w:spacing w:line="360" w:lineRule="auto"/>
        <w:ind w:left="480" w:hanging="480" w:hangingChars="200"/>
        <w:rPr>
          <w:rFonts w:hint="eastAsia" w:ascii="宋体" w:hAnsi="宋体" w:cs="宋体"/>
          <w:kern w:val="0"/>
          <w:sz w:val="24"/>
        </w:rPr>
      </w:pPr>
      <w:r>
        <w:rPr>
          <w:rFonts w:hint="eastAsia" w:ascii="宋体" w:hAnsi="宋体" w:cs="宋体"/>
          <w:kern w:val="0"/>
          <w:sz w:val="24"/>
        </w:rPr>
        <w:t>14.4 货物在交付甲方前发生的风险均由乙方负责。</w:t>
      </w:r>
    </w:p>
    <w:p>
      <w:pPr>
        <w:spacing w:line="360" w:lineRule="auto"/>
        <w:ind w:left="480" w:right="26" w:hanging="480" w:hangingChars="200"/>
        <w:rPr>
          <w:rFonts w:hint="eastAsia" w:ascii="宋体" w:hAnsi="宋体" w:cs="宋体"/>
          <w:kern w:val="0"/>
          <w:sz w:val="24"/>
        </w:rPr>
      </w:pPr>
      <w:r>
        <w:rPr>
          <w:rFonts w:hint="eastAsia" w:ascii="宋体" w:hAnsi="宋体" w:cs="宋体"/>
          <w:kern w:val="0"/>
          <w:sz w:val="24"/>
        </w:rPr>
        <w:t>14.5 货物在规定的交付期限内由乙方送达甲方指定的地点视为交付，乙方同时需通知甲方货物已送达。</w:t>
      </w:r>
    </w:p>
    <w:p>
      <w:pPr>
        <w:spacing w:line="360" w:lineRule="auto"/>
        <w:ind w:firstLine="482"/>
        <w:rPr>
          <w:rFonts w:hint="eastAsia" w:ascii="宋体" w:hAnsi="宋体" w:cs="宋体"/>
          <w:b/>
          <w:kern w:val="0"/>
          <w:sz w:val="24"/>
        </w:rPr>
      </w:pPr>
      <w:r>
        <w:rPr>
          <w:rFonts w:hint="eastAsia" w:ascii="宋体" w:hAnsi="宋体" w:cs="宋体"/>
          <w:b/>
          <w:kern w:val="0"/>
          <w:sz w:val="24"/>
        </w:rPr>
        <w:t>十五、违约责任</w:t>
      </w:r>
    </w:p>
    <w:p>
      <w:pPr>
        <w:spacing w:line="360" w:lineRule="auto"/>
        <w:ind w:left="410" w:hanging="410" w:hangingChars="171"/>
        <w:rPr>
          <w:rFonts w:hint="eastAsia" w:ascii="宋体" w:hAnsi="宋体" w:cs="宋体"/>
          <w:kern w:val="0"/>
          <w:sz w:val="24"/>
        </w:rPr>
      </w:pPr>
      <w:r>
        <w:rPr>
          <w:rFonts w:hint="eastAsia" w:ascii="宋体" w:hAnsi="宋体" w:cs="宋体"/>
          <w:kern w:val="0"/>
          <w:sz w:val="24"/>
        </w:rPr>
        <w:t>15.1 甲方无正当理由拒收货物的，甲方向乙方偿付拒收货款总值的百分之五违约金。</w:t>
      </w:r>
    </w:p>
    <w:p>
      <w:pPr>
        <w:spacing w:line="360" w:lineRule="auto"/>
        <w:ind w:left="410" w:hanging="410" w:hangingChars="171"/>
        <w:rPr>
          <w:rFonts w:hint="eastAsia" w:ascii="宋体" w:hAnsi="宋体" w:cs="宋体"/>
          <w:kern w:val="0"/>
          <w:sz w:val="24"/>
        </w:rPr>
      </w:pPr>
      <w:r>
        <w:rPr>
          <w:rFonts w:hint="eastAsia" w:ascii="宋体" w:hAnsi="宋体" w:cs="宋体"/>
          <w:kern w:val="0"/>
          <w:sz w:val="24"/>
        </w:rPr>
        <w:t>15.2 甲方无故逾期验收和办理货款支付手续的,甲方应按逾期付款总额每日万分之五向乙方支付违约金。</w:t>
      </w:r>
    </w:p>
    <w:p>
      <w:pPr>
        <w:spacing w:line="360" w:lineRule="auto"/>
        <w:ind w:left="410" w:hanging="410" w:hangingChars="171"/>
        <w:rPr>
          <w:rFonts w:hint="eastAsia" w:ascii="宋体" w:hAnsi="宋体" w:cs="宋体"/>
          <w:kern w:val="0"/>
          <w:sz w:val="24"/>
        </w:rPr>
      </w:pPr>
      <w:r>
        <w:rPr>
          <w:rFonts w:hint="eastAsia" w:ascii="宋体" w:hAnsi="宋体" w:cs="宋体"/>
          <w:kern w:val="0"/>
          <w:sz w:val="24"/>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pacing w:line="360" w:lineRule="auto"/>
        <w:ind w:left="410" w:hanging="410" w:hangingChars="171"/>
        <w:rPr>
          <w:rFonts w:hint="eastAsia" w:ascii="宋体" w:hAnsi="宋体" w:cs="宋体"/>
          <w:kern w:val="0"/>
          <w:sz w:val="24"/>
        </w:rPr>
      </w:pPr>
      <w:r>
        <w:rPr>
          <w:rFonts w:hint="eastAsia" w:ascii="宋体" w:hAnsi="宋体" w:cs="宋体"/>
          <w:kern w:val="0"/>
          <w:sz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ind w:firstLine="482"/>
        <w:rPr>
          <w:rFonts w:hint="eastAsia" w:ascii="宋体" w:hAnsi="宋体" w:cs="宋体"/>
          <w:b/>
          <w:kern w:val="0"/>
          <w:sz w:val="24"/>
        </w:rPr>
      </w:pPr>
      <w:r>
        <w:rPr>
          <w:rFonts w:hint="eastAsia" w:ascii="宋体" w:hAnsi="宋体" w:cs="宋体"/>
          <w:b/>
          <w:kern w:val="0"/>
          <w:sz w:val="24"/>
        </w:rPr>
        <w:t>十六、不可抗力事件处理</w:t>
      </w:r>
    </w:p>
    <w:p>
      <w:pPr>
        <w:spacing w:line="360" w:lineRule="auto"/>
        <w:ind w:left="480" w:hanging="480" w:hangingChars="200"/>
        <w:rPr>
          <w:rFonts w:hint="eastAsia" w:ascii="宋体" w:hAnsi="宋体" w:cs="宋体"/>
          <w:kern w:val="0"/>
          <w:sz w:val="24"/>
        </w:rPr>
      </w:pPr>
      <w:r>
        <w:rPr>
          <w:rFonts w:hint="eastAsia" w:ascii="宋体" w:hAnsi="宋体" w:cs="宋体"/>
          <w:kern w:val="0"/>
          <w:sz w:val="24"/>
        </w:rPr>
        <w:t>16.1 在合同有效期内，任何一方因不可抗力事件导致不能履行合同，则合同履行期可延长，其延长期与不可抗力影响期相同。</w:t>
      </w:r>
    </w:p>
    <w:p>
      <w:pPr>
        <w:spacing w:line="360" w:lineRule="auto"/>
        <w:rPr>
          <w:rFonts w:hint="eastAsia" w:ascii="宋体" w:hAnsi="宋体" w:cs="宋体"/>
          <w:kern w:val="0"/>
          <w:sz w:val="24"/>
        </w:rPr>
      </w:pPr>
      <w:r>
        <w:rPr>
          <w:rFonts w:hint="eastAsia" w:ascii="宋体" w:hAnsi="宋体" w:cs="宋体"/>
          <w:kern w:val="0"/>
          <w:sz w:val="24"/>
        </w:rPr>
        <w:t>16.2 不可抗力事件发生后，应立即通知对方，并寄送有关权威机构出具的证明。</w:t>
      </w:r>
    </w:p>
    <w:p>
      <w:pPr>
        <w:spacing w:line="360" w:lineRule="auto"/>
        <w:rPr>
          <w:rFonts w:hint="eastAsia" w:ascii="宋体" w:hAnsi="宋体" w:cs="宋体"/>
          <w:kern w:val="0"/>
          <w:sz w:val="24"/>
        </w:rPr>
      </w:pPr>
      <w:r>
        <w:rPr>
          <w:rFonts w:hint="eastAsia" w:ascii="宋体" w:hAnsi="宋体" w:cs="宋体"/>
          <w:kern w:val="0"/>
          <w:sz w:val="24"/>
        </w:rPr>
        <w:t>16.3 不可抗力事件延续120天以上，双方应通过友好协商，确定是否继续履行合同。</w:t>
      </w:r>
    </w:p>
    <w:p>
      <w:pPr>
        <w:spacing w:line="360" w:lineRule="auto"/>
        <w:ind w:firstLine="482"/>
        <w:rPr>
          <w:rFonts w:hint="eastAsia" w:ascii="宋体" w:hAnsi="宋体" w:cs="宋体"/>
          <w:b/>
          <w:kern w:val="0"/>
          <w:sz w:val="24"/>
        </w:rPr>
      </w:pPr>
      <w:r>
        <w:rPr>
          <w:rFonts w:hint="eastAsia" w:ascii="宋体" w:hAnsi="宋体" w:cs="宋体"/>
          <w:b/>
          <w:kern w:val="0"/>
          <w:sz w:val="24"/>
        </w:rPr>
        <w:t>十七、诉讼</w:t>
      </w:r>
    </w:p>
    <w:p>
      <w:pPr>
        <w:spacing w:line="360" w:lineRule="auto"/>
        <w:ind w:left="480" w:hanging="480" w:hangingChars="200"/>
        <w:rPr>
          <w:rFonts w:hint="eastAsia" w:ascii="宋体" w:hAnsi="宋体" w:cs="宋体"/>
          <w:kern w:val="0"/>
          <w:sz w:val="24"/>
        </w:rPr>
      </w:pPr>
      <w:r>
        <w:rPr>
          <w:rFonts w:hint="eastAsia" w:ascii="宋体" w:hAnsi="宋体" w:cs="宋体"/>
          <w:kern w:val="0"/>
          <w:sz w:val="24"/>
        </w:rPr>
        <w:t>17.1 双方在执行合同中所发生的一切争议，应通过协商解决。如协商不成，可向合同签订地法院起诉，合同签订地在此约定为慈溪市。</w:t>
      </w:r>
    </w:p>
    <w:p>
      <w:pPr>
        <w:spacing w:line="360" w:lineRule="auto"/>
        <w:ind w:firstLine="482"/>
        <w:rPr>
          <w:rFonts w:hint="eastAsia" w:ascii="宋体" w:hAnsi="宋体" w:cs="宋体"/>
          <w:b/>
          <w:kern w:val="0"/>
          <w:sz w:val="24"/>
        </w:rPr>
      </w:pPr>
      <w:r>
        <w:rPr>
          <w:rFonts w:hint="eastAsia" w:ascii="宋体" w:hAnsi="宋体" w:cs="宋体"/>
          <w:b/>
          <w:kern w:val="0"/>
          <w:sz w:val="24"/>
        </w:rPr>
        <w:t>十八、合同生效及其它</w:t>
      </w:r>
    </w:p>
    <w:p>
      <w:pPr>
        <w:spacing w:line="360" w:lineRule="auto"/>
        <w:rPr>
          <w:rFonts w:hint="eastAsia" w:ascii="宋体" w:hAnsi="宋体" w:cs="宋体"/>
          <w:kern w:val="0"/>
          <w:sz w:val="24"/>
        </w:rPr>
      </w:pPr>
      <w:r>
        <w:rPr>
          <w:rFonts w:hint="eastAsia" w:ascii="宋体" w:hAnsi="宋体" w:cs="宋体"/>
          <w:kern w:val="0"/>
          <w:sz w:val="24"/>
        </w:rPr>
        <w:t>18.1 合同经双方法定代表人或授权委托代理人签字并加盖单位公章后生效。</w:t>
      </w:r>
    </w:p>
    <w:p>
      <w:pPr>
        <w:spacing w:line="360" w:lineRule="auto"/>
        <w:rPr>
          <w:rFonts w:hint="eastAsia" w:ascii="宋体" w:hAnsi="宋体" w:cs="宋体"/>
          <w:kern w:val="0"/>
          <w:sz w:val="24"/>
        </w:rPr>
      </w:pPr>
      <w:r>
        <w:rPr>
          <w:rFonts w:hint="eastAsia" w:ascii="宋体" w:hAnsi="宋体" w:cs="宋体"/>
          <w:kern w:val="0"/>
          <w:sz w:val="24"/>
        </w:rPr>
        <w:t>18.2合同执行中涉及采购资金和采购内容修改或补充的，须经甲方审批，并签书面补充协议并报相关部门备案，方可作为主合同不可分割的一部分。</w:t>
      </w:r>
    </w:p>
    <w:p>
      <w:pPr>
        <w:spacing w:line="360" w:lineRule="auto"/>
        <w:rPr>
          <w:rFonts w:hint="eastAsia" w:ascii="宋体" w:hAnsi="宋体" w:cs="宋体"/>
          <w:kern w:val="0"/>
          <w:sz w:val="24"/>
        </w:rPr>
      </w:pPr>
      <w:r>
        <w:rPr>
          <w:rFonts w:hint="eastAsia" w:ascii="宋体" w:hAnsi="宋体" w:cs="宋体"/>
          <w:kern w:val="0"/>
          <w:sz w:val="24"/>
        </w:rPr>
        <w:t>18.3 招标书和乙方的应标文件、及应标承诺等作为本次合同不可分割的一部分，乙方必须严格遵守执行。</w:t>
      </w:r>
    </w:p>
    <w:p>
      <w:pPr>
        <w:spacing w:line="360" w:lineRule="auto"/>
        <w:ind w:left="480" w:hanging="480" w:hangingChars="200"/>
        <w:rPr>
          <w:rFonts w:hint="eastAsia" w:ascii="宋体" w:hAnsi="宋体" w:cs="宋体"/>
          <w:kern w:val="0"/>
          <w:sz w:val="24"/>
        </w:rPr>
      </w:pPr>
      <w:r>
        <w:rPr>
          <w:rFonts w:hint="eastAsia" w:ascii="宋体" w:hAnsi="宋体" w:cs="宋体"/>
          <w:kern w:val="0"/>
          <w:sz w:val="24"/>
        </w:rPr>
        <w:t>18.4本合同未尽事宜，遵照《民法典》有关条文执行。</w:t>
      </w:r>
    </w:p>
    <w:p>
      <w:pPr>
        <w:spacing w:line="360" w:lineRule="auto"/>
        <w:ind w:left="480" w:hanging="480" w:hangingChars="200"/>
        <w:rPr>
          <w:rFonts w:hint="eastAsia" w:ascii="宋体" w:hAnsi="宋体" w:cs="宋体"/>
          <w:kern w:val="0"/>
          <w:sz w:val="24"/>
        </w:rPr>
      </w:pPr>
      <w:r>
        <w:rPr>
          <w:rFonts w:hint="eastAsia" w:ascii="宋体" w:hAnsi="宋体" w:cs="宋体"/>
          <w:kern w:val="0"/>
          <w:sz w:val="24"/>
        </w:rPr>
        <w:t>18.5 本合同正本一式两份，具有同等法律效力，甲乙双方各执一份；副本份，(用途)。</w:t>
      </w:r>
    </w:p>
    <w:p>
      <w:pPr>
        <w:spacing w:line="360" w:lineRule="auto"/>
        <w:ind w:left="480" w:hanging="480" w:hangingChars="200"/>
        <w:rPr>
          <w:rFonts w:hint="eastAsia" w:ascii="宋体" w:hAnsi="宋体" w:cs="宋体"/>
          <w:kern w:val="0"/>
          <w:sz w:val="24"/>
        </w:rPr>
      </w:pPr>
      <w:r>
        <w:rPr>
          <w:rFonts w:hint="eastAsia" w:ascii="宋体" w:hAnsi="宋体" w:cs="宋体"/>
          <w:kern w:val="0"/>
          <w:sz w:val="24"/>
        </w:rPr>
        <w:t xml:space="preserve">    甲方：                                   乙方： </w:t>
      </w:r>
    </w:p>
    <w:p>
      <w:pPr>
        <w:spacing w:line="360" w:lineRule="auto"/>
        <w:ind w:firstLine="480"/>
        <w:rPr>
          <w:rFonts w:hint="eastAsia" w:ascii="宋体" w:hAnsi="宋体" w:cs="宋体"/>
          <w:kern w:val="0"/>
          <w:sz w:val="24"/>
        </w:rPr>
      </w:pPr>
      <w:r>
        <w:rPr>
          <w:rFonts w:hint="eastAsia" w:ascii="宋体" w:hAnsi="宋体" w:cs="宋体"/>
          <w:kern w:val="0"/>
          <w:sz w:val="24"/>
        </w:rPr>
        <w:t xml:space="preserve">地址：                                   地址： </w:t>
      </w:r>
    </w:p>
    <w:p>
      <w:pPr>
        <w:spacing w:line="360" w:lineRule="auto"/>
        <w:ind w:firstLine="480"/>
        <w:rPr>
          <w:rFonts w:hint="eastAsia" w:ascii="宋体" w:hAnsi="宋体" w:cs="宋体"/>
          <w:kern w:val="0"/>
          <w:sz w:val="24"/>
        </w:rPr>
      </w:pPr>
      <w:r>
        <w:rPr>
          <w:rFonts w:hint="eastAsia" w:ascii="宋体" w:hAnsi="宋体" w:cs="宋体"/>
          <w:kern w:val="0"/>
          <w:sz w:val="24"/>
        </w:rPr>
        <w:t>法定代表人：                             法定代表人：</w:t>
      </w:r>
    </w:p>
    <w:p>
      <w:pPr>
        <w:spacing w:line="360" w:lineRule="auto"/>
        <w:ind w:left="-420" w:leftChars="-200" w:right="-420" w:rightChars="-200" w:firstLine="480" w:firstLineChars="200"/>
        <w:outlineLvl w:val="0"/>
        <w:rPr>
          <w:rFonts w:hint="eastAsia" w:ascii="宋体" w:hAnsi="宋体" w:cs="宋体"/>
          <w:sz w:val="24"/>
        </w:rPr>
      </w:pPr>
      <w:bookmarkStart w:id="426" w:name="_Toc29177"/>
      <w:r>
        <w:rPr>
          <w:rFonts w:hint="eastAsia" w:ascii="宋体" w:hAnsi="宋体" w:cs="宋体"/>
          <w:kern w:val="0"/>
          <w:sz w:val="24"/>
        </w:rPr>
        <w:t xml:space="preserve">   签订地点：                               签订日期：      年  月  日</w:t>
      </w:r>
      <w:bookmarkEnd w:id="426"/>
    </w:p>
    <w:p>
      <w:pPr>
        <w:adjustRightInd/>
        <w:spacing w:line="360" w:lineRule="auto"/>
        <w:jc w:val="center"/>
        <w:outlineLvl w:val="0"/>
        <w:rPr>
          <w:rStyle w:val="283"/>
          <w:rFonts w:hint="eastAsia" w:ascii="宋体" w:hAnsi="宋体" w:cs="宋体"/>
          <w:szCs w:val="36"/>
        </w:rPr>
      </w:pPr>
      <w:r>
        <w:rPr>
          <w:rStyle w:val="283"/>
          <w:rFonts w:hint="eastAsia" w:ascii="宋体" w:hAnsi="宋体" w:cs="宋体"/>
          <w:szCs w:val="36"/>
        </w:rPr>
        <w:br w:type="page"/>
      </w:r>
    </w:p>
    <w:p>
      <w:pPr>
        <w:adjustRightInd/>
        <w:spacing w:line="360" w:lineRule="auto"/>
        <w:jc w:val="center"/>
        <w:outlineLvl w:val="0"/>
        <w:rPr>
          <w:rStyle w:val="283"/>
          <w:rFonts w:hint="eastAsia" w:ascii="宋体" w:hAnsi="宋体" w:cs="宋体"/>
          <w:szCs w:val="36"/>
        </w:rPr>
      </w:pPr>
      <w:bookmarkStart w:id="427" w:name="_Toc20233"/>
      <w:r>
        <w:rPr>
          <w:rStyle w:val="283"/>
          <w:rFonts w:hint="eastAsia" w:ascii="宋体" w:hAnsi="宋体" w:cs="宋体"/>
          <w:szCs w:val="36"/>
        </w:rPr>
        <w:t>第六部分</w:t>
      </w:r>
      <w:bookmarkEnd w:id="423"/>
      <w:bookmarkEnd w:id="424"/>
      <w:r>
        <w:rPr>
          <w:rStyle w:val="283"/>
          <w:rFonts w:hint="eastAsia" w:ascii="宋体" w:hAnsi="宋体" w:cs="宋体"/>
          <w:szCs w:val="36"/>
        </w:rPr>
        <w:t>应提交的有关格式范例</w:t>
      </w:r>
      <w:bookmarkEnd w:id="427"/>
    </w:p>
    <w:p>
      <w:pPr>
        <w:spacing w:line="360" w:lineRule="auto"/>
        <w:jc w:val="center"/>
        <w:outlineLvl w:val="0"/>
        <w:rPr>
          <w:rFonts w:hint="eastAsia" w:ascii="宋体" w:hAnsi="宋体" w:cs="宋体"/>
          <w:b/>
          <w:kern w:val="0"/>
          <w:sz w:val="36"/>
          <w:szCs w:val="36"/>
        </w:rPr>
      </w:pPr>
    </w:p>
    <w:p>
      <w:pPr>
        <w:spacing w:line="360" w:lineRule="auto"/>
        <w:jc w:val="center"/>
        <w:outlineLvl w:val="0"/>
        <w:rPr>
          <w:rFonts w:hint="eastAsia" w:ascii="宋体" w:hAnsi="宋体" w:cs="宋体"/>
          <w:b/>
          <w:kern w:val="0"/>
          <w:sz w:val="36"/>
          <w:szCs w:val="36"/>
        </w:rPr>
      </w:pPr>
      <w:bookmarkStart w:id="428" w:name="_Toc30716"/>
      <w:bookmarkStart w:id="429" w:name="_Toc7285"/>
      <w:r>
        <w:rPr>
          <w:rFonts w:hint="eastAsia" w:ascii="宋体" w:hAnsi="宋体" w:cs="宋体"/>
          <w:b/>
          <w:kern w:val="0"/>
          <w:sz w:val="36"/>
          <w:szCs w:val="36"/>
        </w:rPr>
        <w:t>资格文件部分</w:t>
      </w:r>
      <w:bookmarkEnd w:id="428"/>
      <w:bookmarkEnd w:id="429"/>
    </w:p>
    <w:p>
      <w:pPr>
        <w:spacing w:line="360" w:lineRule="auto"/>
        <w:jc w:val="center"/>
        <w:outlineLvl w:val="0"/>
        <w:rPr>
          <w:rFonts w:hint="eastAsia" w:ascii="宋体" w:hAnsi="宋体" w:cs="宋体"/>
          <w:b/>
          <w:kern w:val="0"/>
          <w:sz w:val="36"/>
          <w:szCs w:val="36"/>
        </w:rPr>
      </w:pPr>
      <w:bookmarkStart w:id="430" w:name="_Toc15804"/>
      <w:bookmarkStart w:id="431" w:name="_Toc5708"/>
      <w:r>
        <w:rPr>
          <w:rFonts w:hint="eastAsia" w:ascii="宋体" w:hAnsi="宋体" w:cs="宋体"/>
          <w:b/>
          <w:kern w:val="0"/>
          <w:sz w:val="36"/>
          <w:szCs w:val="36"/>
        </w:rPr>
        <w:t>目录</w:t>
      </w:r>
      <w:bookmarkEnd w:id="430"/>
      <w:bookmarkEnd w:id="431"/>
    </w:p>
    <w:p>
      <w:pPr>
        <w:spacing w:line="360" w:lineRule="auto"/>
        <w:jc w:val="center"/>
        <w:outlineLvl w:val="0"/>
        <w:rPr>
          <w:rFonts w:hint="eastAsia" w:ascii="宋体" w:hAnsi="宋体" w:cs="宋体"/>
          <w:b/>
          <w:kern w:val="0"/>
          <w:sz w:val="36"/>
          <w:szCs w:val="36"/>
        </w:rPr>
      </w:pPr>
    </w:p>
    <w:p>
      <w:pPr>
        <w:snapToGrid w:val="0"/>
        <w:spacing w:line="360" w:lineRule="auto"/>
        <w:rPr>
          <w:rFonts w:hint="eastAsia" w:ascii="宋体" w:hAnsi="宋体" w:cs="宋体"/>
          <w:sz w:val="24"/>
        </w:rPr>
      </w:pPr>
      <w:r>
        <w:rPr>
          <w:rFonts w:hint="eastAsia" w:ascii="宋体" w:hAnsi="宋体" w:cs="宋体"/>
          <w:sz w:val="24"/>
        </w:rPr>
        <w:t>（1）营业执照复印件………………………………………………………（页码）</w:t>
      </w:r>
    </w:p>
    <w:p>
      <w:pPr>
        <w:snapToGrid w:val="0"/>
        <w:spacing w:line="360" w:lineRule="auto"/>
        <w:rPr>
          <w:rFonts w:hint="eastAsia" w:ascii="宋体" w:hAnsi="宋体" w:cs="宋体"/>
          <w:sz w:val="24"/>
        </w:rPr>
      </w:pPr>
      <w:r>
        <w:rPr>
          <w:rFonts w:hint="eastAsia" w:ascii="宋体" w:hAnsi="宋体" w:cs="宋体"/>
          <w:sz w:val="24"/>
        </w:rPr>
        <w:t>（2）符合参加政府采购活动应当具备的一般条件的承诺函……………（页码）</w:t>
      </w:r>
    </w:p>
    <w:p>
      <w:pPr>
        <w:snapToGrid w:val="0"/>
        <w:spacing w:line="360" w:lineRule="auto"/>
        <w:rPr>
          <w:rFonts w:hint="eastAsia" w:ascii="宋体" w:hAnsi="宋体" w:cs="宋体"/>
          <w:sz w:val="24"/>
        </w:rPr>
      </w:pPr>
      <w:r>
        <w:rPr>
          <w:rFonts w:hint="eastAsia" w:ascii="宋体" w:hAnsi="宋体" w:cs="宋体"/>
          <w:sz w:val="24"/>
        </w:rPr>
        <w:t>（3）本项目的特定资格要求………………………………………………（页码）</w:t>
      </w:r>
    </w:p>
    <w:p>
      <w:pPr>
        <w:snapToGrid w:val="0"/>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hint="eastAsia"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hint="eastAsia" w:ascii="宋体" w:hAnsi="宋体" w:cs="宋体"/>
          <w:sz w:val="24"/>
        </w:rPr>
      </w:pPr>
      <w:r>
        <w:rPr>
          <w:rFonts w:hint="eastAsia" w:ascii="宋体" w:hAnsi="宋体" w:cs="宋体"/>
          <w:sz w:val="24"/>
        </w:rPr>
        <w:t>2、具有良好的商业信誉和健全的财务会计制度；</w:t>
      </w:r>
    </w:p>
    <w:p>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投标人名称(盖章)：</w:t>
      </w:r>
    </w:p>
    <w:p>
      <w:pPr>
        <w:snapToGrid w:val="0"/>
        <w:spacing w:line="360" w:lineRule="auto"/>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：年</w:t>
      </w:r>
      <w:r>
        <w:rPr>
          <w:rFonts w:hint="eastAsia" w:ascii="宋体" w:hAnsi="宋体" w:cs="宋体"/>
          <w:kern w:val="0"/>
          <w:sz w:val="24"/>
          <w:lang w:val="zh-CN"/>
        </w:rPr>
        <w:t>月日</w:t>
      </w: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rPr>
          <w:rFonts w:hint="eastAsia" w:ascii="宋体" w:hAnsi="宋体" w:cs="宋体"/>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widowControl/>
        <w:spacing w:line="360" w:lineRule="auto"/>
        <w:ind w:firstLine="643" w:firstLineChars="20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.专门面向中小企业，货物全部由符合政策要求的中小企业（或小微企业）制造的，提供相应的中小企业声明函（附件4）。</w:t>
      </w:r>
    </w:p>
    <w:p>
      <w:pPr>
        <w:widowControl/>
        <w:spacing w:line="360" w:lineRule="auto"/>
        <w:ind w:firstLine="480"/>
        <w:jc w:val="left"/>
        <w:rPr>
          <w:rFonts w:hint="eastAsia" w:ascii="宋体" w:hAnsi="宋体" w:cs="宋体"/>
          <w:sz w:val="24"/>
        </w:rPr>
      </w:pPr>
    </w:p>
    <w:p>
      <w:pPr>
        <w:spacing w:line="360" w:lineRule="auto"/>
        <w:ind w:firstLine="480" w:firstLineChars="200"/>
        <w:rPr>
          <w:rFonts w:hint="eastAsia" w:ascii="宋体" w:hAnsi="宋体" w:cs="宋体"/>
          <w:sz w:val="24"/>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pPr>
        <w:rPr>
          <w:rFonts w:hint="eastAsia" w:ascii="宋体" w:hAnsi="宋体" w:cs="宋体"/>
        </w:rPr>
      </w:pPr>
    </w:p>
    <w:p>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hint="eastAsia" w:ascii="宋体" w:hAnsi="宋体" w:cs="宋体"/>
          <w:b/>
          <w:kern w:val="0"/>
          <w:sz w:val="24"/>
        </w:rPr>
      </w:pPr>
      <w:bookmarkStart w:id="432" w:name="_Toc1890"/>
      <w:bookmarkStart w:id="433" w:name="_Toc3353"/>
      <w:r>
        <w:rPr>
          <w:rFonts w:hint="eastAsia" w:ascii="宋体" w:hAnsi="宋体" w:cs="宋体"/>
          <w:b/>
          <w:kern w:val="0"/>
          <w:sz w:val="24"/>
        </w:rPr>
        <w:t>目录</w:t>
      </w:r>
      <w:bookmarkEnd w:id="432"/>
      <w:bookmarkEnd w:id="433"/>
    </w:p>
    <w:p>
      <w:pPr>
        <w:numPr>
          <w:ilvl w:val="0"/>
          <w:numId w:val="1"/>
        </w:numPr>
        <w:snapToGrid w:val="0"/>
        <w:spacing w:line="360" w:lineRule="auto"/>
        <w:rPr>
          <w:rFonts w:hint="eastAsia" w:ascii="宋体" w:hAnsi="宋体" w:cs="宋体"/>
          <w:sz w:val="24"/>
        </w:rPr>
      </w:pPr>
      <w:r>
        <w:rPr>
          <w:rFonts w:hint="eastAsia" w:ascii="宋体" w:hAnsi="宋体" w:cs="宋体"/>
          <w:sz w:val="24"/>
        </w:rPr>
        <w:t>投标函………………………………………………………………………（页码）</w:t>
      </w:r>
    </w:p>
    <w:p>
      <w:pPr>
        <w:pStyle w:val="724"/>
        <w:numPr>
          <w:ilvl w:val="0"/>
          <w:numId w:val="1"/>
        </w:numPr>
        <w:spacing w:line="360" w:lineRule="auto"/>
        <w:rPr>
          <w:rFonts w:hint="eastAsia" w:cs="宋体"/>
          <w:szCs w:val="24"/>
        </w:rPr>
      </w:pPr>
      <w:r>
        <w:rPr>
          <w:rFonts w:hint="eastAsia" w:cs="宋体"/>
          <w:szCs w:val="24"/>
        </w:rPr>
        <w:t>营业执照副本复印件（加盖投标人公章）………………………………（页码）</w:t>
      </w:r>
    </w:p>
    <w:p>
      <w:pPr>
        <w:numPr>
          <w:ilvl w:val="0"/>
          <w:numId w:val="1"/>
        </w:numPr>
        <w:snapToGrid w:val="0"/>
        <w:spacing w:line="360" w:lineRule="auto"/>
        <w:rPr>
          <w:rFonts w:hint="eastAsia" w:ascii="宋体" w:hAnsi="宋体" w:cs="宋体"/>
          <w:sz w:val="24"/>
        </w:rPr>
      </w:pPr>
      <w:r>
        <w:rPr>
          <w:rFonts w:hint="eastAsia" w:ascii="宋体" w:hAnsi="宋体" w:cs="宋体"/>
          <w:sz w:val="24"/>
        </w:rPr>
        <w:t>授权委托书或法定代表人（单位负责人、自然人本人）身份证明……（页码）</w:t>
      </w:r>
    </w:p>
    <w:p>
      <w:pPr>
        <w:numPr>
          <w:ilvl w:val="0"/>
          <w:numId w:val="1"/>
        </w:numPr>
        <w:snapToGrid w:val="0"/>
        <w:spacing w:line="360" w:lineRule="auto"/>
        <w:rPr>
          <w:rFonts w:hint="eastAsia" w:ascii="宋体" w:hAnsi="宋体" w:cs="宋体"/>
          <w:sz w:val="24"/>
        </w:rPr>
      </w:pPr>
      <w:r>
        <w:rPr>
          <w:rFonts w:hint="eastAsia" w:ascii="宋体" w:hAnsi="宋体" w:cs="宋体"/>
          <w:sz w:val="24"/>
        </w:rPr>
        <w:t>投标人股权信息表…………………………………………………………（页码）</w:t>
      </w:r>
    </w:p>
    <w:p>
      <w:pPr>
        <w:numPr>
          <w:ilvl w:val="0"/>
          <w:numId w:val="1"/>
        </w:numPr>
        <w:snapToGrid w:val="0"/>
        <w:spacing w:line="360" w:lineRule="auto"/>
        <w:rPr>
          <w:rFonts w:hint="eastAsia" w:ascii="宋体" w:hAnsi="宋体" w:cs="宋体"/>
          <w:sz w:val="24"/>
        </w:rPr>
      </w:pPr>
      <w:r>
        <w:rPr>
          <w:rFonts w:hint="eastAsia" w:ascii="宋体" w:hAnsi="宋体" w:cs="宋体"/>
          <w:sz w:val="24"/>
        </w:rPr>
        <w:t>详细的“设备配置清单”…………………………………………………（页码）</w:t>
      </w:r>
    </w:p>
    <w:p>
      <w:pPr>
        <w:numPr>
          <w:ilvl w:val="0"/>
          <w:numId w:val="1"/>
        </w:numPr>
        <w:snapToGrid w:val="0"/>
        <w:spacing w:line="360" w:lineRule="auto"/>
        <w:rPr>
          <w:rFonts w:hint="eastAsia" w:ascii="宋体" w:hAnsi="宋体" w:cs="宋体"/>
          <w:sz w:val="24"/>
        </w:rPr>
      </w:pPr>
      <w:r>
        <w:rPr>
          <w:rFonts w:hint="eastAsia" w:ascii="宋体" w:hAnsi="宋体" w:cs="宋体"/>
          <w:sz w:val="24"/>
        </w:rPr>
        <w:t>技术规范偏离表……………………………………………………………（页码）</w:t>
      </w:r>
    </w:p>
    <w:p>
      <w:pPr>
        <w:numPr>
          <w:ilvl w:val="0"/>
          <w:numId w:val="1"/>
        </w:numPr>
        <w:snapToGrid w:val="0"/>
        <w:spacing w:line="360" w:lineRule="auto"/>
        <w:rPr>
          <w:rFonts w:hint="eastAsia" w:ascii="宋体" w:hAnsi="宋体" w:cs="宋体"/>
          <w:sz w:val="24"/>
        </w:rPr>
      </w:pPr>
      <w:r>
        <w:rPr>
          <w:rFonts w:hint="eastAsia" w:ascii="宋体" w:hAnsi="宋体" w:cs="宋体"/>
          <w:sz w:val="24"/>
        </w:rPr>
        <w:t>商务条款偏离表……………………………………………………………（页码）</w:t>
      </w:r>
    </w:p>
    <w:p>
      <w:pPr>
        <w:numPr>
          <w:ilvl w:val="0"/>
          <w:numId w:val="1"/>
        </w:numPr>
        <w:snapToGrid w:val="0"/>
        <w:spacing w:line="360" w:lineRule="auto"/>
        <w:rPr>
          <w:rFonts w:hint="eastAsia" w:ascii="宋体" w:hAnsi="宋体" w:cs="宋体"/>
          <w:sz w:val="24"/>
        </w:rPr>
      </w:pPr>
      <w:r>
        <w:rPr>
          <w:rFonts w:hint="eastAsia" w:ascii="宋体" w:hAnsi="宋体" w:cs="宋体"/>
          <w:sz w:val="24"/>
        </w:rPr>
        <w:t>完成的类似项目一览表（附合同复印件）………………………………（页码）</w:t>
      </w:r>
    </w:p>
    <w:p>
      <w:pPr>
        <w:numPr>
          <w:ilvl w:val="0"/>
          <w:numId w:val="1"/>
        </w:numPr>
        <w:snapToGrid w:val="0"/>
        <w:spacing w:line="360" w:lineRule="auto"/>
        <w:rPr>
          <w:rFonts w:hint="eastAsia" w:ascii="宋体" w:hAnsi="宋体" w:cs="宋体"/>
          <w:sz w:val="24"/>
        </w:rPr>
      </w:pPr>
      <w:r>
        <w:rPr>
          <w:rFonts w:hint="eastAsia" w:ascii="宋体" w:hAnsi="宋体" w:cs="宋体"/>
          <w:sz w:val="24"/>
        </w:rPr>
        <w:t>深化设计……………………………………………………………………（页码）</w:t>
      </w:r>
    </w:p>
    <w:p>
      <w:pPr>
        <w:numPr>
          <w:ilvl w:val="0"/>
          <w:numId w:val="1"/>
        </w:numPr>
        <w:snapToGrid w:val="0"/>
        <w:spacing w:line="360" w:lineRule="auto"/>
        <w:rPr>
          <w:rFonts w:hint="eastAsia" w:ascii="宋体" w:hAnsi="宋体" w:cs="宋体"/>
          <w:sz w:val="24"/>
        </w:rPr>
      </w:pPr>
      <w:r>
        <w:rPr>
          <w:rFonts w:hint="eastAsia" w:ascii="宋体" w:hAnsi="宋体" w:cs="宋体"/>
          <w:sz w:val="24"/>
        </w:rPr>
        <w:t>项目进度计划及安排………………………………………………………（页码）</w:t>
      </w:r>
    </w:p>
    <w:p>
      <w:pPr>
        <w:numPr>
          <w:ilvl w:val="0"/>
          <w:numId w:val="1"/>
        </w:numPr>
        <w:snapToGrid w:val="0"/>
        <w:spacing w:line="360" w:lineRule="auto"/>
        <w:rPr>
          <w:rFonts w:hint="eastAsia" w:ascii="宋体" w:hAnsi="宋体" w:cs="宋体"/>
          <w:sz w:val="24"/>
        </w:rPr>
      </w:pPr>
      <w:r>
        <w:rPr>
          <w:rFonts w:hint="eastAsia" w:ascii="宋体" w:hAnsi="宋体" w:cs="宋体"/>
          <w:sz w:val="24"/>
        </w:rPr>
        <w:t>安装调试方案………………………………………………………………（页码）</w:t>
      </w:r>
    </w:p>
    <w:p>
      <w:pPr>
        <w:numPr>
          <w:ilvl w:val="0"/>
          <w:numId w:val="1"/>
        </w:numPr>
        <w:snapToGrid w:val="0"/>
        <w:spacing w:line="360" w:lineRule="auto"/>
        <w:rPr>
          <w:rFonts w:hint="eastAsia" w:ascii="宋体" w:hAnsi="宋体" w:cs="宋体"/>
          <w:sz w:val="24"/>
        </w:rPr>
      </w:pPr>
      <w:r>
        <w:rPr>
          <w:rFonts w:hint="eastAsia" w:ascii="宋体" w:hAnsi="宋体" w:cs="宋体"/>
          <w:sz w:val="24"/>
        </w:rPr>
        <w:t>巡检方案</w:t>
      </w:r>
      <w:bookmarkStart w:id="434" w:name="OLE_LINK6"/>
      <w:r>
        <w:rPr>
          <w:rFonts w:hint="eastAsia" w:ascii="宋体" w:hAnsi="宋体" w:cs="宋体"/>
          <w:sz w:val="24"/>
        </w:rPr>
        <w:t>……………………………………………………………………（页码）</w:t>
      </w:r>
      <w:bookmarkEnd w:id="434"/>
    </w:p>
    <w:p>
      <w:pPr>
        <w:numPr>
          <w:ilvl w:val="0"/>
          <w:numId w:val="1"/>
        </w:numPr>
        <w:snapToGrid w:val="0"/>
        <w:spacing w:line="360" w:lineRule="auto"/>
        <w:rPr>
          <w:rFonts w:hint="eastAsia" w:ascii="宋体" w:hAnsi="宋体" w:cs="宋体"/>
          <w:sz w:val="24"/>
        </w:rPr>
      </w:pPr>
      <w:r>
        <w:rPr>
          <w:rFonts w:hint="eastAsia" w:ascii="宋体" w:hAnsi="宋体" w:cs="宋体"/>
          <w:sz w:val="24"/>
        </w:rPr>
        <w:t>免费巡检承诺书……………………………………………………………（页码）</w:t>
      </w:r>
    </w:p>
    <w:p>
      <w:pPr>
        <w:numPr>
          <w:ilvl w:val="0"/>
          <w:numId w:val="1"/>
        </w:numPr>
        <w:snapToGrid w:val="0"/>
        <w:spacing w:line="360" w:lineRule="auto"/>
        <w:rPr>
          <w:rFonts w:hint="eastAsia" w:ascii="宋体" w:hAnsi="宋体" w:cs="宋体"/>
          <w:sz w:val="24"/>
        </w:rPr>
      </w:pPr>
      <w:r>
        <w:rPr>
          <w:rFonts w:hint="eastAsia" w:ascii="宋体" w:hAnsi="宋体" w:cs="宋体"/>
          <w:sz w:val="24"/>
        </w:rPr>
        <w:t>培训方案……………………………………………………………………（页码）</w:t>
      </w:r>
    </w:p>
    <w:p>
      <w:pPr>
        <w:numPr>
          <w:ilvl w:val="0"/>
          <w:numId w:val="1"/>
        </w:numPr>
        <w:snapToGrid w:val="0"/>
        <w:spacing w:line="360" w:lineRule="auto"/>
        <w:rPr>
          <w:rFonts w:hint="eastAsia" w:ascii="宋体" w:hAnsi="宋体" w:cs="宋体"/>
          <w:sz w:val="24"/>
        </w:rPr>
      </w:pPr>
      <w:r>
        <w:rPr>
          <w:rFonts w:hint="eastAsia" w:ascii="宋体" w:hAnsi="宋体" w:cs="宋体"/>
          <w:sz w:val="24"/>
        </w:rPr>
        <w:t>故障应急处理方案…………………………………………………………（页码）</w:t>
      </w:r>
    </w:p>
    <w:p>
      <w:pPr>
        <w:numPr>
          <w:ilvl w:val="0"/>
          <w:numId w:val="1"/>
        </w:numPr>
        <w:snapToGrid w:val="0"/>
        <w:spacing w:line="360" w:lineRule="auto"/>
        <w:rPr>
          <w:rFonts w:hint="eastAsia" w:ascii="宋体" w:hAnsi="宋体" w:cs="宋体"/>
          <w:sz w:val="24"/>
        </w:rPr>
      </w:pPr>
      <w:r>
        <w:rPr>
          <w:rFonts w:hint="eastAsia" w:ascii="宋体" w:hAnsi="宋体" w:cs="宋体"/>
          <w:sz w:val="24"/>
        </w:rPr>
        <w:t>项目团队情况………………………………………………………………（页码）</w:t>
      </w:r>
    </w:p>
    <w:p>
      <w:pPr>
        <w:numPr>
          <w:ilvl w:val="0"/>
          <w:numId w:val="1"/>
        </w:numPr>
        <w:snapToGrid w:val="0"/>
        <w:spacing w:line="360" w:lineRule="auto"/>
        <w:rPr>
          <w:rFonts w:hint="eastAsia" w:ascii="宋体" w:hAnsi="宋体" w:cs="宋体"/>
          <w:sz w:val="24"/>
        </w:rPr>
      </w:pPr>
      <w:r>
        <w:rPr>
          <w:rFonts w:hint="eastAsia" w:ascii="宋体" w:hAnsi="宋体" w:cs="宋体"/>
          <w:sz w:val="24"/>
        </w:rPr>
        <w:t>售后服务方案………………………………………………………………（页码）</w:t>
      </w:r>
    </w:p>
    <w:p>
      <w:pPr>
        <w:numPr>
          <w:ilvl w:val="0"/>
          <w:numId w:val="1"/>
        </w:numPr>
        <w:snapToGrid w:val="0"/>
        <w:spacing w:line="360" w:lineRule="auto"/>
        <w:rPr>
          <w:rFonts w:hint="eastAsia" w:ascii="宋体" w:hAnsi="宋体" w:cs="宋体"/>
          <w:sz w:val="24"/>
        </w:rPr>
      </w:pPr>
      <w:r>
        <w:rPr>
          <w:rFonts w:hint="eastAsia" w:ascii="宋体" w:hAnsi="宋体" w:cs="宋体"/>
          <w:sz w:val="24"/>
        </w:rPr>
        <w:t>政府采购政策………………………………………………………………（页码）</w:t>
      </w:r>
    </w:p>
    <w:p>
      <w:pPr>
        <w:numPr>
          <w:ilvl w:val="0"/>
          <w:numId w:val="1"/>
        </w:numPr>
        <w:snapToGrid w:val="0"/>
        <w:spacing w:line="360" w:lineRule="auto"/>
        <w:rPr>
          <w:rFonts w:hint="eastAsia" w:ascii="宋体" w:hAnsi="宋体" w:cs="宋体"/>
          <w:sz w:val="24"/>
        </w:rPr>
      </w:pPr>
      <w:r>
        <w:rPr>
          <w:rFonts w:hint="eastAsia" w:ascii="宋体" w:hAnsi="宋体" w:cs="宋体"/>
          <w:sz w:val="24"/>
        </w:rPr>
        <w:t>第四部分“评标办法”中要求提供的资料………………………………（页码）</w:t>
      </w:r>
    </w:p>
    <w:p>
      <w:pPr>
        <w:numPr>
          <w:ilvl w:val="0"/>
          <w:numId w:val="1"/>
        </w:numPr>
        <w:snapToGrid w:val="0"/>
        <w:spacing w:line="360" w:lineRule="auto"/>
        <w:rPr>
          <w:rFonts w:hint="eastAsia" w:ascii="宋体" w:hAnsi="宋体" w:cs="宋体"/>
          <w:sz w:val="24"/>
        </w:rPr>
      </w:pP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ind w:left="420"/>
        <w:rPr>
          <w:rFonts w:hint="eastAsia" w:ascii="宋体" w:hAnsi="宋体" w:cs="宋体"/>
          <w:b/>
          <w:kern w:val="0"/>
          <w:sz w:val="32"/>
          <w:szCs w:val="32"/>
        </w:rPr>
      </w:pPr>
    </w:p>
    <w:p>
      <w:pPr>
        <w:snapToGrid w:val="0"/>
        <w:spacing w:line="360" w:lineRule="auto"/>
        <w:ind w:firstLine="3855" w:firstLineChars="1200"/>
        <w:outlineLvl w:val="0"/>
        <w:rPr>
          <w:rFonts w:hint="eastAsia" w:ascii="宋体" w:hAnsi="宋体" w:cs="宋体"/>
          <w:b/>
          <w:kern w:val="0"/>
          <w:sz w:val="32"/>
          <w:szCs w:val="32"/>
        </w:rPr>
      </w:pPr>
    </w:p>
    <w:p>
      <w:pPr>
        <w:snapToGrid w:val="0"/>
        <w:spacing w:line="360" w:lineRule="auto"/>
        <w:ind w:firstLine="3855" w:firstLineChars="1200"/>
        <w:outlineLvl w:val="0"/>
        <w:rPr>
          <w:rFonts w:hint="eastAsia" w:ascii="宋体" w:hAnsi="宋体" w:cs="宋体"/>
          <w:b/>
          <w:kern w:val="0"/>
          <w:sz w:val="32"/>
          <w:szCs w:val="32"/>
        </w:rPr>
      </w:pPr>
    </w:p>
    <w:p>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firstLine="3855" w:firstLineChars="1200"/>
        <w:outlineLvl w:val="0"/>
        <w:rPr>
          <w:rFonts w:hint="eastAsia" w:ascii="宋体" w:hAnsi="宋体" w:cs="宋体"/>
          <w:b/>
          <w:sz w:val="32"/>
          <w:szCs w:val="32"/>
        </w:rPr>
      </w:pPr>
      <w:bookmarkStart w:id="435" w:name="_Toc1561"/>
      <w:bookmarkStart w:id="436" w:name="_Toc18817"/>
      <w:r>
        <w:rPr>
          <w:rFonts w:hint="eastAsia" w:ascii="宋体" w:hAnsi="宋体" w:cs="宋体"/>
          <w:b/>
          <w:kern w:val="0"/>
          <w:sz w:val="32"/>
          <w:szCs w:val="32"/>
        </w:rPr>
        <w:t>一、投标</w:t>
      </w:r>
      <w:r>
        <w:rPr>
          <w:rFonts w:hint="eastAsia" w:ascii="宋体" w:hAnsi="宋体" w:cs="宋体"/>
          <w:b/>
          <w:sz w:val="32"/>
          <w:szCs w:val="32"/>
        </w:rPr>
        <w:t>函</w:t>
      </w:r>
      <w:bookmarkEnd w:id="435"/>
      <w:bookmarkEnd w:id="436"/>
    </w:p>
    <w:p>
      <w:pPr>
        <w:snapToGrid w:val="0"/>
        <w:spacing w:line="360" w:lineRule="auto"/>
        <w:rPr>
          <w:rFonts w:hint="eastAsia"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hint="eastAsia" w:ascii="宋体" w:hAnsi="宋体" w:cs="宋体"/>
          <w:sz w:val="24"/>
        </w:rPr>
      </w:pPr>
      <w:r>
        <w:rPr>
          <w:rFonts w:hint="eastAsia" w:ascii="宋体" w:hAnsi="宋体" w:cs="宋体"/>
          <w:sz w:val="24"/>
        </w:rPr>
        <w:t>2、我方承诺除商务技术偏离表列出的偏离外，我方响应招标文件的全部要求。</w:t>
      </w:r>
    </w:p>
    <w:p>
      <w:pPr>
        <w:snapToGrid w:val="0"/>
        <w:spacing w:line="360" w:lineRule="auto"/>
        <w:ind w:firstLine="480" w:firstLineChars="200"/>
        <w:rPr>
          <w:rFonts w:hint="eastAsia" w:ascii="宋体" w:hAnsi="宋体" w:cs="宋体"/>
          <w:sz w:val="24"/>
        </w:rPr>
      </w:pPr>
      <w:r>
        <w:rPr>
          <w:rFonts w:hint="eastAsia" w:ascii="宋体" w:hAnsi="宋体" w:cs="宋体"/>
          <w:sz w:val="24"/>
        </w:rPr>
        <w:t>3、如我方中标，我方承诺：</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3.1在收到中标通知书后，在中标通知书规定的期限内与你方签订合同；</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3.2在签订合同时不向你方提出附加条件；</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3.3在合同约定的期限内完成合同规定的全部义务。</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4、其他补充说明:。</w:t>
      </w:r>
    </w:p>
    <w:p>
      <w:pPr>
        <w:spacing w:line="360" w:lineRule="auto"/>
        <w:ind w:firstLine="3600" w:firstLineChars="1500"/>
        <w:rPr>
          <w:rFonts w:hint="eastAsia" w:ascii="宋体" w:hAnsi="宋体" w:cs="宋体"/>
          <w:sz w:val="24"/>
        </w:rPr>
      </w:pPr>
      <w:r>
        <w:rPr>
          <w:rFonts w:hint="eastAsia" w:ascii="宋体" w:hAnsi="宋体" w:cs="宋体"/>
          <w:sz w:val="24"/>
        </w:rPr>
        <w:t>投标人名称(盖章)：</w:t>
      </w:r>
    </w:p>
    <w:p>
      <w:pPr>
        <w:spacing w:line="360" w:lineRule="auto"/>
        <w:jc w:val="center"/>
        <w:rPr>
          <w:rFonts w:hint="eastAsia" w:ascii="宋体" w:hAnsi="宋体" w:cs="宋体"/>
          <w:sz w:val="24"/>
        </w:rPr>
      </w:pPr>
      <w:r>
        <w:rPr>
          <w:rFonts w:hint="eastAsia" w:ascii="宋体" w:hAnsi="宋体" w:cs="宋体"/>
          <w:sz w:val="24"/>
        </w:rPr>
        <w:t>日期：年月日</w:t>
      </w:r>
    </w:p>
    <w:p>
      <w:pPr>
        <w:snapToGrid w:val="0"/>
        <w:spacing w:line="360" w:lineRule="auto"/>
        <w:ind w:left="420" w:leftChars="200" w:firstLine="4200" w:firstLineChars="1750"/>
        <w:rPr>
          <w:rFonts w:hint="eastAsia" w:ascii="宋体" w:hAnsi="宋体" w:cs="宋体"/>
          <w:kern w:val="0"/>
          <w:sz w:val="24"/>
          <w:u w:val="single"/>
        </w:rPr>
      </w:pPr>
    </w:p>
    <w:p>
      <w:pPr>
        <w:spacing w:line="360" w:lineRule="auto"/>
        <w:ind w:right="420"/>
        <w:rPr>
          <w:rFonts w:hint="eastAsia" w:ascii="宋体" w:hAnsi="宋体" w:cs="宋体"/>
          <w:sz w:val="24"/>
        </w:rPr>
      </w:pPr>
      <w:r>
        <w:rPr>
          <w:rFonts w:hint="eastAsia" w:ascii="宋体" w:hAnsi="宋体" w:cs="宋体"/>
          <w:sz w:val="24"/>
        </w:rPr>
        <w:t>注：按本格式和要求提供。</w:t>
      </w:r>
    </w:p>
    <w:p>
      <w:pPr>
        <w:snapToGrid w:val="0"/>
        <w:spacing w:line="360" w:lineRule="auto"/>
        <w:jc w:val="center"/>
        <w:rPr>
          <w:rFonts w:hint="eastAsia" w:ascii="宋体" w:hAnsi="宋体" w:cs="宋体"/>
          <w:b/>
          <w:kern w:val="0"/>
          <w:sz w:val="32"/>
          <w:szCs w:val="32"/>
        </w:rPr>
      </w:pPr>
    </w:p>
    <w:p>
      <w:pPr>
        <w:snapToGrid w:val="0"/>
        <w:spacing w:line="360" w:lineRule="auto"/>
        <w:rPr>
          <w:rFonts w:hint="eastAsia" w:ascii="宋体" w:hAnsi="宋体" w:cs="宋体"/>
          <w:sz w:val="24"/>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rPr>
          <w:rFonts w:hint="eastAsia" w:ascii="宋体" w:hAnsi="宋体" w:cs="宋体"/>
          <w:b/>
          <w:kern w:val="0"/>
          <w:sz w:val="32"/>
          <w:szCs w:val="32"/>
        </w:rPr>
      </w:pPr>
      <w:r>
        <w:rPr>
          <w:rFonts w:hint="eastAsia" w:ascii="宋体" w:hAnsi="宋体" w:cs="宋体"/>
          <w:b/>
          <w:kern w:val="0"/>
          <w:sz w:val="32"/>
          <w:szCs w:val="32"/>
        </w:rPr>
        <w:br w:type="page"/>
      </w:r>
    </w:p>
    <w:p>
      <w:pPr>
        <w:numPr>
          <w:ilvl w:val="0"/>
          <w:numId w:val="2"/>
        </w:numPr>
        <w:jc w:val="center"/>
        <w:rPr>
          <w:rFonts w:hint="eastAsia" w:ascii="宋体" w:hAnsi="宋体" w:cs="宋体"/>
          <w:b/>
          <w:kern w:val="0"/>
          <w:sz w:val="32"/>
          <w:szCs w:val="32"/>
          <w:lang w:val="zh-CN"/>
        </w:rPr>
      </w:pPr>
      <w:r>
        <w:rPr>
          <w:rFonts w:hint="eastAsia" w:ascii="宋体" w:hAnsi="宋体" w:cs="宋体"/>
          <w:b/>
          <w:kern w:val="0"/>
          <w:sz w:val="32"/>
          <w:szCs w:val="32"/>
          <w:lang w:val="zh-CN"/>
        </w:rPr>
        <w:t>营业执照副本复印件（加盖投标人公章）</w:t>
      </w:r>
    </w:p>
    <w:p>
      <w:pPr>
        <w:pStyle w:val="515"/>
        <w:ind w:firstLine="0" w:firstLineChars="0"/>
        <w:rPr>
          <w:rFonts w:hint="eastAsia" w:ascii="宋体" w:hAnsi="宋体" w:cs="宋体"/>
          <w:lang w:val="zh-CN"/>
        </w:rPr>
      </w:pPr>
    </w:p>
    <w:tbl>
      <w:tblPr>
        <w:tblStyle w:val="7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2"/>
              <w:rPr>
                <w:rFonts w:hint="eastAsia" w:hAnsi="宋体" w:cs="宋体"/>
              </w:rPr>
            </w:pPr>
          </w:p>
        </w:tc>
      </w:tr>
    </w:tbl>
    <w:p>
      <w:pPr>
        <w:pStyle w:val="2"/>
        <w:rPr>
          <w:rFonts w:hint="eastAsia" w:hAnsi="宋体" w:cs="宋体"/>
        </w:rPr>
      </w:pPr>
    </w:p>
    <w:p>
      <w:pPr>
        <w:pStyle w:val="966"/>
        <w:rPr>
          <w:rFonts w:hint="eastAsia" w:ascii="宋体" w:hAnsi="宋体" w:cs="宋体"/>
          <w:lang w:val="zh-CN"/>
        </w:rPr>
      </w:pPr>
    </w:p>
    <w:p>
      <w:pPr>
        <w:pStyle w:val="966"/>
        <w:rPr>
          <w:rFonts w:hint="eastAsia" w:ascii="宋体" w:hAnsi="宋体" w:cs="宋体"/>
          <w:lang w:val="zh-CN"/>
        </w:rPr>
      </w:pPr>
    </w:p>
    <w:p>
      <w:pPr>
        <w:pStyle w:val="966"/>
        <w:rPr>
          <w:rFonts w:hint="eastAsia" w:ascii="宋体" w:hAnsi="宋体" w:cs="宋体"/>
          <w:lang w:val="zh-CN"/>
        </w:rPr>
      </w:pPr>
    </w:p>
    <w:p>
      <w:pPr>
        <w:rPr>
          <w:rFonts w:hint="eastAsia" w:ascii="宋体" w:hAnsi="宋体" w:cs="宋体"/>
          <w:b/>
          <w:kern w:val="0"/>
          <w:sz w:val="32"/>
          <w:szCs w:val="32"/>
        </w:rPr>
      </w:pPr>
      <w:r>
        <w:rPr>
          <w:rFonts w:hint="eastAsia" w:ascii="宋体" w:hAnsi="宋体" w:cs="宋体"/>
          <w:b/>
          <w:kern w:val="0"/>
          <w:sz w:val="32"/>
          <w:szCs w:val="32"/>
        </w:rPr>
        <w:br w:type="page"/>
      </w:r>
    </w:p>
    <w:p>
      <w:pPr>
        <w:jc w:val="center"/>
        <w:rPr>
          <w:rFonts w:hint="eastAsia"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授权委托书或法定代表人（单位负责人、自然人本人）身份证明</w:t>
      </w:r>
    </w:p>
    <w:p>
      <w:pPr>
        <w:snapToGrid w:val="0"/>
        <w:spacing w:line="360" w:lineRule="auto"/>
        <w:rPr>
          <w:rFonts w:hint="eastAsia" w:ascii="宋体" w:hAnsi="宋体" w:cs="宋体"/>
          <w:sz w:val="24"/>
        </w:rPr>
      </w:pPr>
    </w:p>
    <w:p>
      <w:pPr>
        <w:spacing w:line="400" w:lineRule="exact"/>
        <w:ind w:firstLine="422"/>
        <w:jc w:val="center"/>
        <w:rPr>
          <w:rFonts w:hint="eastAsia" w:ascii="宋体" w:hAnsi="宋体" w:cs="宋体"/>
          <w:b/>
          <w:szCs w:val="21"/>
        </w:rPr>
      </w:pPr>
      <w:r>
        <w:rPr>
          <w:rFonts w:hint="eastAsia" w:ascii="宋体" w:hAnsi="宋体" w:cs="宋体"/>
          <w:b/>
          <w:szCs w:val="21"/>
        </w:rPr>
        <w:t>法定代表人身份证明</w:t>
      </w:r>
    </w:p>
    <w:p>
      <w:pPr>
        <w:ind w:firstLine="422"/>
        <w:rPr>
          <w:rFonts w:hint="eastAsia" w:ascii="宋体" w:hAnsi="宋体" w:cs="宋体"/>
          <w:b/>
          <w:szCs w:val="21"/>
        </w:rPr>
      </w:pPr>
    </w:p>
    <w:p>
      <w:pPr>
        <w:spacing w:line="360" w:lineRule="auto"/>
        <w:ind w:firstLine="420"/>
        <w:rPr>
          <w:rFonts w:hint="eastAsia" w:ascii="宋体" w:hAnsi="宋体" w:cs="宋体"/>
          <w:sz w:val="24"/>
        </w:rPr>
      </w:pPr>
      <w:r>
        <w:rPr>
          <w:rFonts w:hint="eastAsia" w:ascii="宋体" w:hAnsi="宋体" w:cs="宋体"/>
          <w:sz w:val="24"/>
        </w:rPr>
        <w:t>单位名称：</w:t>
      </w:r>
    </w:p>
    <w:p>
      <w:pPr>
        <w:spacing w:line="360" w:lineRule="auto"/>
        <w:ind w:firstLine="420"/>
        <w:rPr>
          <w:rFonts w:hint="eastAsia" w:ascii="宋体" w:hAnsi="宋体" w:cs="宋体"/>
          <w:sz w:val="24"/>
        </w:rPr>
      </w:pPr>
      <w:r>
        <w:rPr>
          <w:rFonts w:hint="eastAsia" w:ascii="宋体" w:hAnsi="宋体" w:cs="宋体"/>
          <w:sz w:val="24"/>
        </w:rPr>
        <w:t>地    址：</w:t>
      </w:r>
    </w:p>
    <w:p>
      <w:pPr>
        <w:spacing w:line="360" w:lineRule="auto"/>
        <w:ind w:firstLine="420"/>
        <w:rPr>
          <w:rFonts w:hint="eastAsia" w:ascii="宋体" w:hAnsi="宋体" w:cs="宋体"/>
          <w:sz w:val="24"/>
        </w:rPr>
      </w:pPr>
      <w:r>
        <w:rPr>
          <w:rFonts w:hint="eastAsia" w:ascii="宋体" w:hAnsi="宋体" w:cs="宋体"/>
          <w:sz w:val="24"/>
        </w:rPr>
        <w:t>姓    名： 性    别：</w:t>
      </w:r>
    </w:p>
    <w:p>
      <w:pPr>
        <w:spacing w:line="360" w:lineRule="auto"/>
        <w:ind w:firstLine="420"/>
        <w:rPr>
          <w:rFonts w:hint="eastAsia" w:ascii="宋体" w:hAnsi="宋体" w:cs="宋体"/>
          <w:sz w:val="24"/>
          <w:u w:val="single"/>
        </w:rPr>
      </w:pPr>
      <w:r>
        <w:rPr>
          <w:rFonts w:hint="eastAsia" w:ascii="宋体" w:hAnsi="宋体" w:cs="宋体"/>
          <w:sz w:val="24"/>
        </w:rPr>
        <w:t>年    龄： 职    务：</w:t>
      </w:r>
    </w:p>
    <w:p>
      <w:pPr>
        <w:spacing w:line="360" w:lineRule="auto"/>
        <w:ind w:firstLine="420"/>
        <w:rPr>
          <w:rFonts w:hint="eastAsia" w:ascii="宋体" w:hAnsi="宋体" w:cs="宋体"/>
          <w:sz w:val="24"/>
        </w:rPr>
      </w:pPr>
      <w:r>
        <w:rPr>
          <w:rFonts w:hint="eastAsia" w:ascii="宋体" w:hAnsi="宋体" w:cs="宋体"/>
          <w:sz w:val="24"/>
        </w:rPr>
        <w:t>身份证号码：</w:t>
      </w:r>
    </w:p>
    <w:p>
      <w:pPr>
        <w:spacing w:line="360" w:lineRule="auto"/>
        <w:ind w:firstLine="420"/>
        <w:rPr>
          <w:rFonts w:hint="eastAsia" w:ascii="宋体" w:hAnsi="宋体" w:cs="宋体"/>
          <w:sz w:val="24"/>
        </w:rPr>
      </w:pPr>
      <w:r>
        <w:rPr>
          <w:rFonts w:hint="eastAsia" w:ascii="宋体" w:hAnsi="宋体" w:cs="宋体"/>
          <w:sz w:val="24"/>
        </w:rPr>
        <w:t xml:space="preserve">    系</w:t>
      </w:r>
      <w:r>
        <w:rPr>
          <w:rFonts w:hint="eastAsia" w:ascii="宋体" w:hAnsi="宋体" w:cs="宋体"/>
          <w:sz w:val="24"/>
          <w:u w:val="single"/>
        </w:rPr>
        <w:t xml:space="preserve">         （供应商名称）      </w:t>
      </w:r>
      <w:r>
        <w:rPr>
          <w:rFonts w:hint="eastAsia" w:ascii="宋体" w:hAnsi="宋体" w:cs="宋体"/>
          <w:sz w:val="24"/>
        </w:rPr>
        <w:t>的法定代表人，为</w:t>
      </w:r>
      <w:r>
        <w:rPr>
          <w:rFonts w:hint="eastAsia" w:ascii="宋体" w:hAnsi="宋体" w:cs="宋体"/>
          <w:sz w:val="24"/>
          <w:u w:val="single"/>
        </w:rPr>
        <w:t xml:space="preserve">     （项目编号、项目名称）   </w:t>
      </w:r>
      <w:r>
        <w:rPr>
          <w:rFonts w:hint="eastAsia" w:ascii="宋体" w:hAnsi="宋体" w:cs="宋体"/>
          <w:sz w:val="24"/>
        </w:rPr>
        <w:t>项目，签署上述项目的投标文件，进行合同谈判、签署合同和处理与之有关的一切事宜。</w:t>
      </w:r>
    </w:p>
    <w:p>
      <w:pPr>
        <w:spacing w:line="360" w:lineRule="auto"/>
        <w:ind w:firstLine="420"/>
        <w:rPr>
          <w:rFonts w:hint="eastAsia" w:ascii="宋体" w:hAnsi="宋体" w:cs="宋体"/>
          <w:sz w:val="24"/>
        </w:rPr>
      </w:pPr>
      <w:r>
        <w:rPr>
          <w:rFonts w:hint="eastAsia" w:ascii="宋体" w:hAnsi="宋体" w:cs="宋体"/>
          <w:sz w:val="24"/>
        </w:rPr>
        <w:t xml:space="preserve">    特此证明。</w:t>
      </w:r>
    </w:p>
    <w:p>
      <w:pPr>
        <w:spacing w:line="360" w:lineRule="auto"/>
        <w:ind w:firstLine="420"/>
        <w:rPr>
          <w:rFonts w:hint="eastAsia" w:ascii="宋体" w:hAnsi="宋体" w:cs="宋体"/>
          <w:sz w:val="24"/>
        </w:rPr>
      </w:pPr>
    </w:p>
    <w:p>
      <w:pPr>
        <w:snapToGrid w:val="0"/>
        <w:spacing w:line="360" w:lineRule="auto"/>
        <w:rPr>
          <w:rFonts w:hint="eastAsia" w:ascii="宋体" w:hAnsi="宋体" w:cs="宋体"/>
          <w:kern w:val="0"/>
          <w:sz w:val="24"/>
        </w:rPr>
      </w:pPr>
      <w:r>
        <w:rPr>
          <w:rFonts w:hint="eastAsia" w:ascii="宋体" w:hAnsi="宋体" w:cs="宋体"/>
          <w:sz w:val="24"/>
        </w:rPr>
        <w:t>后附法定代表人身份证正反面复印件，加盖供应商公章。</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sz w:val="24"/>
        </w:rPr>
        <w:t>投标人名称(盖章)</w:t>
      </w:r>
      <w:r>
        <w:rPr>
          <w:rFonts w:hint="eastAsia" w:ascii="宋体" w:hAnsi="宋体" w:cs="宋体"/>
          <w:kern w:val="0"/>
          <w:sz w:val="24"/>
          <w:lang w:val="zh-CN"/>
        </w:rPr>
        <w:t>：</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hint="eastAsia" w:ascii="宋体" w:hAnsi="宋体" w:cs="宋体"/>
          <w:b/>
          <w:kern w:val="0"/>
          <w:sz w:val="32"/>
          <w:szCs w:val="32"/>
          <w:lang w:val="zh-CN"/>
        </w:rPr>
      </w:pPr>
      <w:r>
        <w:rPr>
          <w:rFonts w:hint="eastAsia" w:ascii="宋体" w:hAnsi="宋体" w:cs="宋体"/>
          <w:bCs/>
          <w:sz w:val="24"/>
        </w:rPr>
        <w:t>身份证件扫描件：</w:t>
      </w:r>
    </w:p>
    <w:tbl>
      <w:tblPr>
        <w:tblStyle w:val="74"/>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hAnsi="宋体" w:cs="宋体"/>
                <w:bCs/>
                <w:sz w:val="24"/>
              </w:rPr>
            </w:pPr>
            <w:r>
              <w:rPr>
                <w:rFonts w:hint="eastAsia" w:hAnsi="宋体" w:cs="宋体"/>
                <w:bCs/>
                <w:sz w:val="24"/>
              </w:rPr>
              <w:t>正面：                                     反面：</w:t>
            </w:r>
          </w:p>
          <w:p>
            <w:pPr>
              <w:pStyle w:val="149"/>
              <w:adjustRightInd w:val="0"/>
              <w:spacing w:line="360" w:lineRule="auto"/>
              <w:rPr>
                <w:rFonts w:hint="eastAsia" w:hAnsi="宋体" w:cs="宋体"/>
                <w:bCs/>
                <w:sz w:val="24"/>
              </w:rPr>
            </w:pPr>
          </w:p>
        </w:tc>
      </w:tr>
    </w:tbl>
    <w:p>
      <w:pPr>
        <w:snapToGrid w:val="0"/>
        <w:spacing w:line="360" w:lineRule="auto"/>
        <w:ind w:firstLine="2872" w:firstLineChars="894"/>
        <w:rPr>
          <w:rFonts w:hint="eastAsia" w:ascii="宋体" w:hAnsi="宋体" w:cs="宋体"/>
          <w:b/>
          <w:kern w:val="0"/>
          <w:sz w:val="32"/>
          <w:szCs w:val="32"/>
          <w:lang w:val="zh-CN"/>
        </w:rPr>
      </w:pPr>
      <w:r>
        <w:rPr>
          <w:rFonts w:hint="eastAsia" w:ascii="宋体" w:hAnsi="宋体" w:cs="宋体"/>
          <w:b/>
          <w:kern w:val="0"/>
          <w:sz w:val="32"/>
          <w:szCs w:val="32"/>
          <w:lang w:val="zh-CN"/>
        </w:rPr>
        <w:br w:type="page"/>
      </w:r>
    </w:p>
    <w:p>
      <w:pPr>
        <w:snapToGrid w:val="0"/>
        <w:spacing w:line="360" w:lineRule="auto"/>
        <w:ind w:firstLine="2872" w:firstLineChars="894"/>
        <w:rPr>
          <w:rFonts w:hint="eastAsia" w:ascii="宋体" w:hAnsi="宋体" w:cs="宋体"/>
          <w:b/>
          <w:kern w:val="0"/>
          <w:sz w:val="32"/>
          <w:szCs w:val="32"/>
          <w:lang w:val="zh-CN"/>
        </w:rPr>
      </w:pPr>
      <w:r>
        <w:rPr>
          <w:rFonts w:hint="eastAsia" w:ascii="宋体" w:hAnsi="宋体" w:cs="宋体"/>
          <w:b/>
          <w:kern w:val="0"/>
          <w:sz w:val="32"/>
          <w:szCs w:val="32"/>
          <w:lang w:val="zh-CN"/>
        </w:rPr>
        <w:t>法定代表人授权委托书</w:t>
      </w:r>
      <w:r>
        <w:rPr>
          <w:rFonts w:hint="eastAsia" w:ascii="宋体" w:hAnsi="宋体" w:cs="宋体"/>
          <w:bCs/>
          <w:i/>
          <w:iCs/>
          <w:kern w:val="0"/>
          <w:sz w:val="18"/>
          <w:szCs w:val="18"/>
          <w:lang w:val="zh-CN"/>
        </w:rPr>
        <w:t>（法人参加投标，无需提供委托书）</w:t>
      </w:r>
    </w:p>
    <w:p>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政府采购磋商的一切事项，其法律后果由我方承担。</w:t>
      </w:r>
    </w:p>
    <w:p>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sz w:val="24"/>
        </w:rPr>
        <w:t>投标人名称(盖章)</w:t>
      </w:r>
      <w:r>
        <w:rPr>
          <w:rFonts w:hint="eastAsia" w:ascii="宋体" w:hAnsi="宋体" w:cs="宋体"/>
          <w:kern w:val="0"/>
          <w:sz w:val="24"/>
          <w:lang w:val="zh-CN"/>
        </w:rPr>
        <w:t>：</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hint="eastAsia" w:ascii="宋体" w:hAnsi="宋体" w:cs="宋体"/>
          <w:sz w:val="24"/>
        </w:rPr>
      </w:pPr>
    </w:p>
    <w:p>
      <w:pPr>
        <w:snapToGrid w:val="0"/>
        <w:spacing w:line="360" w:lineRule="auto"/>
        <w:rPr>
          <w:rFonts w:hint="eastAsia" w:ascii="宋体" w:hAnsi="宋体" w:cs="宋体"/>
          <w:kern w:val="0"/>
          <w:sz w:val="24"/>
          <w:lang w:val="zh-CN"/>
        </w:rPr>
      </w:pPr>
      <w:r>
        <w:rPr>
          <w:rFonts w:hint="eastAsia" w:ascii="宋体" w:hAnsi="宋体" w:cs="宋体"/>
          <w:b/>
          <w:kern w:val="0"/>
          <w:sz w:val="32"/>
          <w:szCs w:val="32"/>
          <w:lang w:val="zh-CN"/>
        </w:rPr>
        <w:t xml:space="preserve">      </w:t>
      </w:r>
    </w:p>
    <w:p>
      <w:pPr>
        <w:snapToGrid w:val="0"/>
        <w:spacing w:line="360" w:lineRule="auto"/>
        <w:rPr>
          <w:rFonts w:hint="eastAsia" w:ascii="宋体" w:hAnsi="宋体" w:cs="宋体"/>
          <w:b/>
          <w:kern w:val="0"/>
          <w:sz w:val="32"/>
          <w:szCs w:val="32"/>
          <w:lang w:val="zh-CN"/>
        </w:rPr>
      </w:pPr>
      <w:r>
        <w:rPr>
          <w:rFonts w:hint="eastAsia" w:ascii="宋体" w:hAnsi="宋体" w:cs="宋体"/>
          <w:bCs/>
          <w:sz w:val="24"/>
        </w:rPr>
        <w:t>身份证件扫描件：</w:t>
      </w:r>
    </w:p>
    <w:tbl>
      <w:tblPr>
        <w:tblStyle w:val="74"/>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hAnsi="宋体" w:cs="宋体"/>
                <w:bCs/>
                <w:sz w:val="24"/>
              </w:rPr>
            </w:pPr>
            <w:r>
              <w:rPr>
                <w:rFonts w:hint="eastAsia" w:hAnsi="宋体" w:cs="宋体"/>
                <w:bCs/>
                <w:sz w:val="24"/>
              </w:rPr>
              <w:t>正面：                                 反面：</w:t>
            </w:r>
          </w:p>
          <w:p>
            <w:pPr>
              <w:pStyle w:val="149"/>
              <w:adjustRightInd w:val="0"/>
              <w:spacing w:line="360" w:lineRule="auto"/>
              <w:rPr>
                <w:rFonts w:hint="eastAsia" w:hAnsi="宋体" w:cs="宋体"/>
                <w:bCs/>
                <w:sz w:val="24"/>
              </w:rPr>
            </w:pPr>
          </w:p>
        </w:tc>
      </w:tr>
    </w:tbl>
    <w:p>
      <w:pPr>
        <w:widowControl/>
        <w:adjustRightInd/>
        <w:jc w:val="left"/>
        <w:rPr>
          <w:rFonts w:hint="eastAsia" w:ascii="宋体" w:hAnsi="宋体" w:cs="宋体"/>
          <w:b/>
          <w:sz w:val="30"/>
          <w:szCs w:val="30"/>
        </w:rPr>
      </w:pPr>
    </w:p>
    <w:p>
      <w:pPr>
        <w:snapToGrid w:val="0"/>
        <w:spacing w:line="360" w:lineRule="auto"/>
        <w:ind w:firstLine="576"/>
        <w:rPr>
          <w:rFonts w:hint="eastAsia" w:ascii="宋体" w:hAnsi="宋体" w:cs="宋体"/>
          <w:b/>
          <w:bCs/>
          <w:sz w:val="28"/>
          <w:szCs w:val="28"/>
        </w:rPr>
      </w:pPr>
      <w:r>
        <w:rPr>
          <w:rFonts w:hint="eastAsia" w:ascii="宋体" w:hAnsi="宋体" w:cs="宋体"/>
          <w:b/>
          <w:bCs/>
          <w:sz w:val="24"/>
        </w:rPr>
        <w:t>附近六个月任一月缴纳社保证明</w:t>
      </w:r>
    </w:p>
    <w:p>
      <w:pPr>
        <w:spacing w:line="360" w:lineRule="auto"/>
        <w:jc w:val="center"/>
        <w:rPr>
          <w:rFonts w:hint="eastAsia" w:ascii="宋体" w:hAnsi="宋体" w:cs="宋体"/>
          <w:kern w:val="0"/>
          <w:sz w:val="24"/>
          <w:lang w:val="zh-CN"/>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pStyle w:val="965"/>
        <w:ind w:left="0"/>
        <w:jc w:val="center"/>
        <w:rPr>
          <w:rFonts w:hint="eastAsia" w:ascii="宋体" w:hAnsi="宋体" w:cs="宋体"/>
          <w:b/>
          <w:bCs/>
          <w:sz w:val="32"/>
          <w:szCs w:val="28"/>
        </w:rPr>
      </w:pPr>
      <w:r>
        <w:rPr>
          <w:rFonts w:hint="eastAsia" w:ascii="宋体" w:hAnsi="宋体" w:cs="宋体"/>
          <w:b/>
          <w:bCs/>
          <w:sz w:val="32"/>
          <w:szCs w:val="28"/>
        </w:rPr>
        <w:br w:type="page"/>
      </w:r>
    </w:p>
    <w:p>
      <w:pPr>
        <w:pStyle w:val="965"/>
        <w:ind w:left="0"/>
        <w:jc w:val="center"/>
        <w:rPr>
          <w:rFonts w:hint="eastAsia" w:ascii="宋体" w:hAnsi="宋体" w:cs="宋体"/>
          <w:b/>
          <w:bCs/>
          <w:sz w:val="32"/>
          <w:szCs w:val="28"/>
        </w:rPr>
      </w:pPr>
      <w:r>
        <w:rPr>
          <w:rFonts w:hint="eastAsia" w:ascii="宋体" w:hAnsi="宋体" w:cs="宋体"/>
          <w:b/>
          <w:bCs/>
          <w:sz w:val="32"/>
          <w:szCs w:val="28"/>
        </w:rPr>
        <w:t>四、投标人股权信息表</w:t>
      </w:r>
    </w:p>
    <w:p>
      <w:pPr>
        <w:rPr>
          <w:rFonts w:hint="eastAsia" w:ascii="宋体" w:hAnsi="宋体" w:cs="宋体"/>
        </w:rPr>
      </w:pPr>
    </w:p>
    <w:tbl>
      <w:tblPr>
        <w:tblStyle w:val="74"/>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sz w:val="24"/>
              </w:rPr>
            </w:pPr>
            <w:r>
              <w:rPr>
                <w:rFonts w:hint="eastAsia" w:ascii="宋体" w:hAnsi="宋体" w:cs="宋体"/>
                <w:b/>
                <w:bCs/>
                <w:kern w:val="0"/>
                <w:sz w:val="24"/>
              </w:rP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kern w:val="0"/>
                <w:sz w:val="24"/>
              </w:rPr>
              <w:t>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sz w:val="24"/>
              </w:rPr>
            </w:pPr>
            <w:r>
              <w:rPr>
                <w:rFonts w:hint="eastAsia" w:ascii="宋体" w:hAnsi="宋体" w:cs="宋体"/>
                <w:kern w:val="0"/>
                <w:sz w:val="24"/>
              </w:rPr>
              <w:t>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kern w:val="0"/>
                <w:sz w:val="24"/>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kern w:val="0"/>
                <w:sz w:val="24"/>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kern w:val="0"/>
                <w:sz w:val="24"/>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sz w:val="24"/>
              </w:rPr>
            </w:pPr>
            <w:r>
              <w:rPr>
                <w:rFonts w:hint="eastAsia" w:ascii="宋体" w:hAnsi="宋体" w:cs="宋体"/>
                <w:kern w:val="0"/>
                <w:sz w:val="24"/>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kern w:val="0"/>
                <w:sz w:val="24"/>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kern w:val="0"/>
                <w:sz w:val="24"/>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kern w:val="0"/>
                <w:sz w:val="24"/>
              </w:rP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kern w:val="0"/>
                <w:sz w:val="24"/>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sz w:val="24"/>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sz w:val="24"/>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sz w:val="24"/>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sz w:val="24"/>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kern w:val="0"/>
                <w:sz w:val="24"/>
              </w:rPr>
              <w:t>投标人全称（盖章）：</w:t>
            </w:r>
          </w:p>
        </w:tc>
      </w:tr>
    </w:tbl>
    <w:p>
      <w:pPr>
        <w:rPr>
          <w:rFonts w:hint="eastAsia" w:ascii="宋体" w:hAnsi="宋体" w:cs="宋体"/>
          <w:b/>
          <w:bCs/>
        </w:rPr>
      </w:pPr>
    </w:p>
    <w:p>
      <w:pPr>
        <w:snapToGrid w:val="0"/>
        <w:spacing w:line="360" w:lineRule="auto"/>
        <w:rPr>
          <w:rFonts w:hint="eastAsia" w:ascii="宋体" w:hAnsi="宋体" w:cs="宋体"/>
          <w:b/>
          <w:kern w:val="0"/>
          <w:sz w:val="32"/>
          <w:szCs w:val="32"/>
        </w:rPr>
      </w:pPr>
    </w:p>
    <w:p>
      <w:pPr>
        <w:rPr>
          <w:rFonts w:hint="eastAsia" w:ascii="宋体" w:hAnsi="宋体" w:cs="宋体"/>
          <w:b/>
          <w:kern w:val="0"/>
          <w:sz w:val="32"/>
          <w:szCs w:val="32"/>
        </w:rPr>
      </w:pPr>
      <w:r>
        <w:rPr>
          <w:rFonts w:hint="eastAsia" w:ascii="宋体" w:hAnsi="宋体" w:cs="宋体"/>
          <w:b/>
          <w:kern w:val="0"/>
          <w:sz w:val="32"/>
          <w:szCs w:val="32"/>
        </w:rPr>
        <w:br w:type="page"/>
      </w:r>
    </w:p>
    <w:p>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五、设备配置清单</w:t>
      </w:r>
    </w:p>
    <w:p>
      <w:pPr>
        <w:pStyle w:val="515"/>
        <w:ind w:firstLine="0" w:firstLineChars="0"/>
        <w:rPr>
          <w:rFonts w:hint="eastAsia" w:ascii="宋体" w:hAnsi="宋体" w:cs="宋体"/>
        </w:rPr>
      </w:pPr>
    </w:p>
    <w:p>
      <w:pPr>
        <w:ind w:firstLine="315" w:firstLineChars="150"/>
        <w:rPr>
          <w:rFonts w:hint="eastAsia" w:ascii="宋体" w:hAnsi="宋体" w:cs="宋体"/>
          <w:b/>
          <w:sz w:val="32"/>
          <w:szCs w:val="32"/>
        </w:rPr>
      </w:pPr>
      <w:r>
        <w:rPr>
          <w:rFonts w:hint="eastAsia" w:ascii="宋体" w:hAnsi="宋体" w:cs="宋体"/>
        </w:rPr>
        <w:t>项目名称：项目编号：</w:t>
      </w:r>
    </w:p>
    <w:tbl>
      <w:tblPr>
        <w:tblStyle w:val="74"/>
        <w:tblW w:w="94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71"/>
        <w:gridCol w:w="875"/>
        <w:gridCol w:w="1672"/>
        <w:gridCol w:w="1200"/>
        <w:gridCol w:w="734"/>
        <w:gridCol w:w="1000"/>
        <w:gridCol w:w="1186"/>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9" w:hRule="atLeast"/>
          <w:jc w:val="center"/>
        </w:trPr>
        <w:tc>
          <w:tcPr>
            <w:tcW w:w="740" w:type="dxa"/>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序号</w:t>
            </w:r>
          </w:p>
        </w:tc>
        <w:tc>
          <w:tcPr>
            <w:tcW w:w="1171" w:type="dxa"/>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产品名称</w:t>
            </w:r>
          </w:p>
        </w:tc>
        <w:tc>
          <w:tcPr>
            <w:tcW w:w="875" w:type="dxa"/>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品牌</w:t>
            </w:r>
          </w:p>
        </w:tc>
        <w:tc>
          <w:tcPr>
            <w:tcW w:w="1672" w:type="dxa"/>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规格及型号</w:t>
            </w:r>
          </w:p>
        </w:tc>
        <w:tc>
          <w:tcPr>
            <w:tcW w:w="1200" w:type="dxa"/>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生产厂家</w:t>
            </w:r>
          </w:p>
        </w:tc>
        <w:tc>
          <w:tcPr>
            <w:tcW w:w="734" w:type="dxa"/>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单位</w:t>
            </w:r>
          </w:p>
        </w:tc>
        <w:tc>
          <w:tcPr>
            <w:tcW w:w="1000" w:type="dxa"/>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数量</w:t>
            </w:r>
          </w:p>
        </w:tc>
        <w:tc>
          <w:tcPr>
            <w:tcW w:w="1186" w:type="dxa"/>
            <w:vAlign w:val="center"/>
          </w:tcPr>
          <w:p>
            <w:pPr>
              <w:tabs>
                <w:tab w:val="left" w:pos="1418"/>
              </w:tabs>
              <w:jc w:val="center"/>
              <w:rPr>
                <w:rFonts w:hint="eastAsia" w:ascii="宋体" w:hAnsi="宋体" w:cs="宋体"/>
                <w:kern w:val="0"/>
                <w:sz w:val="24"/>
              </w:rPr>
            </w:pPr>
            <w:r>
              <w:rPr>
                <w:rFonts w:hint="eastAsia" w:ascii="宋体" w:hAnsi="宋体" w:cs="宋体"/>
              </w:rPr>
              <w:t>是否环保节能产品</w:t>
            </w:r>
          </w:p>
        </w:tc>
        <w:tc>
          <w:tcPr>
            <w:tcW w:w="871" w:type="dxa"/>
            <w:vAlign w:val="center"/>
          </w:tcPr>
          <w:p>
            <w:pPr>
              <w:tabs>
                <w:tab w:val="left" w:pos="1418"/>
              </w:tabs>
              <w:jc w:val="center"/>
              <w:rPr>
                <w:rFonts w:hint="eastAsia" w:ascii="宋体" w:hAnsi="宋体" w:cs="宋体"/>
                <w:kern w:val="0"/>
                <w:sz w:val="24"/>
              </w:rPr>
            </w:pPr>
            <w:r>
              <w:rPr>
                <w:rFonts w:hint="eastAsia" w:ascii="宋体" w:hAnsi="宋体" w:cs="宋体"/>
              </w:rPr>
              <w:t>制造商属性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740" w:type="dxa"/>
          </w:tcPr>
          <w:p>
            <w:pPr>
              <w:widowControl/>
              <w:jc w:val="center"/>
              <w:textAlignment w:val="center"/>
              <w:rPr>
                <w:rFonts w:hint="eastAsia" w:ascii="宋体" w:hAnsi="宋体" w:cs="宋体"/>
                <w:kern w:val="0"/>
                <w:sz w:val="24"/>
              </w:rPr>
            </w:pPr>
          </w:p>
        </w:tc>
        <w:tc>
          <w:tcPr>
            <w:tcW w:w="1171" w:type="dxa"/>
          </w:tcPr>
          <w:p>
            <w:pPr>
              <w:widowControl/>
              <w:jc w:val="center"/>
              <w:textAlignment w:val="center"/>
              <w:rPr>
                <w:rFonts w:hint="eastAsia" w:ascii="宋体" w:hAnsi="宋体" w:cs="宋体"/>
                <w:kern w:val="0"/>
                <w:sz w:val="24"/>
              </w:rPr>
            </w:pPr>
          </w:p>
        </w:tc>
        <w:tc>
          <w:tcPr>
            <w:tcW w:w="875" w:type="dxa"/>
          </w:tcPr>
          <w:p>
            <w:pPr>
              <w:widowControl/>
              <w:jc w:val="center"/>
              <w:textAlignment w:val="center"/>
              <w:rPr>
                <w:rFonts w:hint="eastAsia" w:ascii="宋体" w:hAnsi="宋体" w:cs="宋体"/>
                <w:kern w:val="0"/>
                <w:sz w:val="24"/>
              </w:rPr>
            </w:pPr>
          </w:p>
        </w:tc>
        <w:tc>
          <w:tcPr>
            <w:tcW w:w="1672" w:type="dxa"/>
          </w:tcPr>
          <w:p>
            <w:pPr>
              <w:widowControl/>
              <w:jc w:val="center"/>
              <w:textAlignment w:val="center"/>
              <w:rPr>
                <w:rFonts w:hint="eastAsia" w:ascii="宋体" w:hAnsi="宋体" w:cs="宋体"/>
                <w:kern w:val="0"/>
                <w:sz w:val="24"/>
              </w:rPr>
            </w:pPr>
          </w:p>
        </w:tc>
        <w:tc>
          <w:tcPr>
            <w:tcW w:w="1200" w:type="dxa"/>
          </w:tcPr>
          <w:p>
            <w:pPr>
              <w:widowControl/>
              <w:jc w:val="center"/>
              <w:textAlignment w:val="center"/>
              <w:rPr>
                <w:rFonts w:hint="eastAsia" w:ascii="宋体" w:hAnsi="宋体" w:cs="宋体"/>
                <w:kern w:val="0"/>
                <w:sz w:val="24"/>
              </w:rPr>
            </w:pPr>
          </w:p>
        </w:tc>
        <w:tc>
          <w:tcPr>
            <w:tcW w:w="734" w:type="dxa"/>
          </w:tcPr>
          <w:p>
            <w:pPr>
              <w:widowControl/>
              <w:jc w:val="center"/>
              <w:textAlignment w:val="center"/>
              <w:rPr>
                <w:rFonts w:hint="eastAsia" w:ascii="宋体" w:hAnsi="宋体" w:cs="宋体"/>
                <w:kern w:val="0"/>
                <w:sz w:val="24"/>
              </w:rPr>
            </w:pPr>
          </w:p>
        </w:tc>
        <w:tc>
          <w:tcPr>
            <w:tcW w:w="1000" w:type="dxa"/>
          </w:tcPr>
          <w:p>
            <w:pPr>
              <w:widowControl/>
              <w:jc w:val="center"/>
              <w:textAlignment w:val="center"/>
              <w:rPr>
                <w:rFonts w:hint="eastAsia" w:ascii="宋体" w:hAnsi="宋体" w:cs="宋体"/>
                <w:kern w:val="0"/>
                <w:sz w:val="24"/>
              </w:rPr>
            </w:pPr>
          </w:p>
        </w:tc>
        <w:tc>
          <w:tcPr>
            <w:tcW w:w="1186" w:type="dxa"/>
            <w:vAlign w:val="center"/>
          </w:tcPr>
          <w:p>
            <w:pPr>
              <w:tabs>
                <w:tab w:val="left" w:pos="1418"/>
              </w:tabs>
              <w:jc w:val="center"/>
              <w:rPr>
                <w:rFonts w:hint="eastAsia" w:ascii="宋体" w:hAnsi="宋体" w:cs="宋体"/>
                <w:spacing w:val="20"/>
                <w:sz w:val="18"/>
                <w:szCs w:val="18"/>
              </w:rPr>
            </w:pPr>
            <w:r>
              <w:rPr>
                <w:rFonts w:hint="eastAsia" w:ascii="宋体" w:hAnsi="宋体" w:cs="宋体"/>
                <w:spacing w:val="20"/>
                <w:sz w:val="18"/>
                <w:szCs w:val="18"/>
              </w:rPr>
              <w:sym w:font="Wingdings" w:char="00A8"/>
            </w:r>
            <w:r>
              <w:rPr>
                <w:rFonts w:hint="eastAsia" w:ascii="宋体" w:hAnsi="宋体" w:cs="宋体"/>
                <w:spacing w:val="20"/>
                <w:sz w:val="18"/>
                <w:szCs w:val="18"/>
              </w:rPr>
              <w:t>节能</w:t>
            </w:r>
          </w:p>
          <w:p>
            <w:pPr>
              <w:tabs>
                <w:tab w:val="left" w:pos="1418"/>
              </w:tabs>
              <w:jc w:val="center"/>
              <w:rPr>
                <w:rFonts w:hint="eastAsia" w:ascii="宋体" w:hAnsi="宋体" w:cs="宋体"/>
                <w:spacing w:val="20"/>
                <w:sz w:val="18"/>
                <w:szCs w:val="18"/>
              </w:rPr>
            </w:pPr>
            <w:r>
              <w:rPr>
                <w:rFonts w:hint="eastAsia" w:ascii="宋体" w:hAnsi="宋体" w:cs="宋体"/>
                <w:spacing w:val="20"/>
                <w:sz w:val="18"/>
                <w:szCs w:val="18"/>
              </w:rPr>
              <w:sym w:font="Wingdings" w:char="00A8"/>
            </w:r>
            <w:r>
              <w:rPr>
                <w:rFonts w:hint="eastAsia" w:ascii="宋体" w:hAnsi="宋体" w:cs="宋体"/>
                <w:spacing w:val="20"/>
                <w:sz w:val="18"/>
                <w:szCs w:val="18"/>
              </w:rPr>
              <w:t>节水</w:t>
            </w:r>
          </w:p>
          <w:p>
            <w:pPr>
              <w:tabs>
                <w:tab w:val="left" w:pos="1418"/>
              </w:tabs>
              <w:jc w:val="center"/>
              <w:rPr>
                <w:rFonts w:hint="eastAsia" w:ascii="宋体" w:hAnsi="宋体" w:cs="宋体"/>
                <w:spacing w:val="20"/>
                <w:sz w:val="18"/>
                <w:szCs w:val="18"/>
              </w:rPr>
            </w:pPr>
            <w:r>
              <w:rPr>
                <w:rFonts w:hint="eastAsia" w:ascii="宋体" w:hAnsi="宋体" w:cs="宋体"/>
                <w:spacing w:val="20"/>
                <w:sz w:val="18"/>
                <w:szCs w:val="18"/>
              </w:rPr>
              <w:sym w:font="Wingdings" w:char="00A8"/>
            </w:r>
            <w:r>
              <w:rPr>
                <w:rFonts w:hint="eastAsia" w:ascii="宋体" w:hAnsi="宋体" w:cs="宋体"/>
                <w:spacing w:val="20"/>
                <w:sz w:val="18"/>
                <w:szCs w:val="18"/>
              </w:rPr>
              <w:t>保能</w:t>
            </w:r>
          </w:p>
          <w:p>
            <w:pPr>
              <w:tabs>
                <w:tab w:val="left" w:pos="1418"/>
              </w:tabs>
              <w:jc w:val="center"/>
              <w:rPr>
                <w:rFonts w:hint="eastAsia" w:ascii="宋体" w:hAnsi="宋体" w:cs="宋体"/>
                <w:kern w:val="0"/>
                <w:sz w:val="24"/>
              </w:rPr>
            </w:pPr>
            <w:r>
              <w:rPr>
                <w:rFonts w:hint="eastAsia" w:ascii="宋体" w:hAnsi="宋体" w:cs="宋体"/>
                <w:spacing w:val="20"/>
                <w:sz w:val="18"/>
                <w:szCs w:val="18"/>
              </w:rPr>
              <w:sym w:font="Wingdings" w:char="00A8"/>
            </w:r>
            <w:r>
              <w:rPr>
                <w:rFonts w:hint="eastAsia" w:ascii="宋体" w:hAnsi="宋体" w:cs="宋体"/>
                <w:spacing w:val="20"/>
                <w:sz w:val="18"/>
                <w:szCs w:val="18"/>
              </w:rPr>
              <w:t>都不是</w:t>
            </w:r>
          </w:p>
        </w:tc>
        <w:tc>
          <w:tcPr>
            <w:tcW w:w="871" w:type="dxa"/>
            <w:vAlign w:val="center"/>
          </w:tcPr>
          <w:p>
            <w:pPr>
              <w:tabs>
                <w:tab w:val="left" w:pos="1418"/>
              </w:tabs>
              <w:jc w:val="center"/>
              <w:rPr>
                <w:rFonts w:hint="eastAsia" w:ascii="宋体" w:hAnsi="宋体" w:cs="宋体"/>
                <w:spacing w:val="20"/>
                <w:sz w:val="18"/>
                <w:szCs w:val="18"/>
              </w:rPr>
            </w:pPr>
            <w:r>
              <w:rPr>
                <w:rFonts w:hint="eastAsia" w:ascii="宋体" w:hAnsi="宋体" w:cs="宋体"/>
                <w:spacing w:val="20"/>
                <w:sz w:val="18"/>
                <w:szCs w:val="18"/>
              </w:rPr>
              <w:sym w:font="Wingdings" w:char="00A8"/>
            </w:r>
            <w:r>
              <w:rPr>
                <w:rFonts w:hint="eastAsia" w:ascii="宋体" w:hAnsi="宋体" w:cs="宋体"/>
                <w:spacing w:val="20"/>
                <w:sz w:val="18"/>
                <w:szCs w:val="18"/>
              </w:rPr>
              <w:t>大型</w:t>
            </w:r>
            <w:r>
              <w:rPr>
                <w:rFonts w:hint="eastAsia" w:ascii="宋体" w:hAnsi="宋体" w:cs="宋体"/>
                <w:spacing w:val="20"/>
                <w:sz w:val="18"/>
                <w:szCs w:val="18"/>
              </w:rPr>
              <w:sym w:font="Wingdings" w:char="00A8"/>
            </w:r>
            <w:r>
              <w:rPr>
                <w:rFonts w:hint="eastAsia" w:ascii="宋体" w:hAnsi="宋体" w:cs="宋体"/>
                <w:spacing w:val="20"/>
                <w:sz w:val="18"/>
                <w:szCs w:val="18"/>
              </w:rPr>
              <w:t>中型</w:t>
            </w:r>
          </w:p>
          <w:p>
            <w:pPr>
              <w:tabs>
                <w:tab w:val="left" w:pos="1418"/>
              </w:tabs>
              <w:jc w:val="center"/>
              <w:rPr>
                <w:rFonts w:hint="eastAsia" w:ascii="宋体" w:hAnsi="宋体" w:cs="宋体"/>
                <w:kern w:val="0"/>
                <w:sz w:val="24"/>
              </w:rPr>
            </w:pPr>
            <w:r>
              <w:rPr>
                <w:rFonts w:hint="eastAsia" w:ascii="宋体" w:hAnsi="宋体" w:cs="宋体"/>
                <w:spacing w:val="20"/>
                <w:sz w:val="18"/>
                <w:szCs w:val="18"/>
              </w:rPr>
              <w:sym w:font="Wingdings" w:char="00A8"/>
            </w:r>
            <w:r>
              <w:rPr>
                <w:rFonts w:hint="eastAsia" w:ascii="宋体" w:hAnsi="宋体" w:cs="宋体"/>
                <w:spacing w:val="20"/>
                <w:sz w:val="18"/>
                <w:szCs w:val="18"/>
              </w:rPr>
              <w:t>小型</w:t>
            </w:r>
            <w:r>
              <w:rPr>
                <w:rFonts w:hint="eastAsia" w:ascii="宋体" w:hAnsi="宋体" w:cs="宋体"/>
                <w:spacing w:val="20"/>
                <w:sz w:val="18"/>
                <w:szCs w:val="18"/>
              </w:rPr>
              <w:sym w:font="Wingdings" w:char="00A8"/>
            </w:r>
            <w:r>
              <w:rPr>
                <w:rFonts w:hint="eastAsia" w:ascii="宋体" w:hAnsi="宋体" w:cs="宋体"/>
                <w:spacing w:val="2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tcPr>
          <w:p>
            <w:pPr>
              <w:spacing w:line="460" w:lineRule="exact"/>
              <w:ind w:firstLine="600"/>
              <w:rPr>
                <w:rFonts w:hint="eastAsia" w:ascii="宋体" w:hAnsi="宋体" w:cs="宋体"/>
                <w:sz w:val="30"/>
              </w:rPr>
            </w:pPr>
          </w:p>
        </w:tc>
        <w:tc>
          <w:tcPr>
            <w:tcW w:w="1171" w:type="dxa"/>
          </w:tcPr>
          <w:p>
            <w:pPr>
              <w:spacing w:line="460" w:lineRule="exact"/>
              <w:ind w:firstLine="600"/>
              <w:rPr>
                <w:rFonts w:hint="eastAsia" w:ascii="宋体" w:hAnsi="宋体" w:cs="宋体"/>
                <w:sz w:val="30"/>
              </w:rPr>
            </w:pPr>
          </w:p>
        </w:tc>
        <w:tc>
          <w:tcPr>
            <w:tcW w:w="875" w:type="dxa"/>
          </w:tcPr>
          <w:p>
            <w:pPr>
              <w:spacing w:line="460" w:lineRule="exact"/>
              <w:ind w:firstLine="600"/>
              <w:rPr>
                <w:rFonts w:hint="eastAsia" w:ascii="宋体" w:hAnsi="宋体" w:cs="宋体"/>
                <w:sz w:val="30"/>
              </w:rPr>
            </w:pPr>
          </w:p>
        </w:tc>
        <w:tc>
          <w:tcPr>
            <w:tcW w:w="1672" w:type="dxa"/>
          </w:tcPr>
          <w:p>
            <w:pPr>
              <w:spacing w:line="460" w:lineRule="exact"/>
              <w:ind w:firstLine="600"/>
              <w:rPr>
                <w:rFonts w:hint="eastAsia" w:ascii="宋体" w:hAnsi="宋体" w:cs="宋体"/>
                <w:sz w:val="30"/>
              </w:rPr>
            </w:pPr>
          </w:p>
        </w:tc>
        <w:tc>
          <w:tcPr>
            <w:tcW w:w="1200" w:type="dxa"/>
          </w:tcPr>
          <w:p>
            <w:pPr>
              <w:spacing w:line="460" w:lineRule="exact"/>
              <w:ind w:firstLine="600"/>
              <w:rPr>
                <w:rFonts w:hint="eastAsia" w:ascii="宋体" w:hAnsi="宋体" w:cs="宋体"/>
                <w:sz w:val="30"/>
              </w:rPr>
            </w:pPr>
          </w:p>
        </w:tc>
        <w:tc>
          <w:tcPr>
            <w:tcW w:w="734" w:type="dxa"/>
          </w:tcPr>
          <w:p>
            <w:pPr>
              <w:spacing w:line="460" w:lineRule="exact"/>
              <w:ind w:firstLine="600"/>
              <w:rPr>
                <w:rFonts w:hint="eastAsia" w:ascii="宋体" w:hAnsi="宋体" w:cs="宋体"/>
                <w:sz w:val="30"/>
              </w:rPr>
            </w:pPr>
          </w:p>
        </w:tc>
        <w:tc>
          <w:tcPr>
            <w:tcW w:w="1000" w:type="dxa"/>
          </w:tcPr>
          <w:p>
            <w:pPr>
              <w:spacing w:line="460" w:lineRule="exact"/>
              <w:ind w:firstLine="600"/>
              <w:rPr>
                <w:rFonts w:hint="eastAsia" w:ascii="宋体" w:hAnsi="宋体" w:cs="宋体"/>
                <w:sz w:val="30"/>
              </w:rPr>
            </w:pPr>
          </w:p>
        </w:tc>
        <w:tc>
          <w:tcPr>
            <w:tcW w:w="1186" w:type="dxa"/>
          </w:tcPr>
          <w:p>
            <w:pPr>
              <w:spacing w:line="460" w:lineRule="exact"/>
              <w:ind w:firstLine="600"/>
              <w:rPr>
                <w:rFonts w:hint="eastAsia" w:ascii="宋体" w:hAnsi="宋体" w:cs="宋体"/>
                <w:sz w:val="30"/>
              </w:rPr>
            </w:pPr>
          </w:p>
        </w:tc>
        <w:tc>
          <w:tcPr>
            <w:tcW w:w="871" w:type="dxa"/>
          </w:tcPr>
          <w:p>
            <w:pPr>
              <w:spacing w:line="460" w:lineRule="exact"/>
              <w:ind w:firstLine="600"/>
              <w:rPr>
                <w:rFonts w:hint="eastAsia"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tcPr>
          <w:p>
            <w:pPr>
              <w:spacing w:line="460" w:lineRule="exact"/>
              <w:ind w:firstLine="600"/>
              <w:rPr>
                <w:rFonts w:hint="eastAsia" w:ascii="宋体" w:hAnsi="宋体" w:cs="宋体"/>
                <w:sz w:val="30"/>
              </w:rPr>
            </w:pPr>
          </w:p>
        </w:tc>
        <w:tc>
          <w:tcPr>
            <w:tcW w:w="1171" w:type="dxa"/>
          </w:tcPr>
          <w:p>
            <w:pPr>
              <w:spacing w:line="460" w:lineRule="exact"/>
              <w:ind w:firstLine="600"/>
              <w:rPr>
                <w:rFonts w:hint="eastAsia" w:ascii="宋体" w:hAnsi="宋体" w:cs="宋体"/>
                <w:sz w:val="30"/>
              </w:rPr>
            </w:pPr>
          </w:p>
        </w:tc>
        <w:tc>
          <w:tcPr>
            <w:tcW w:w="875" w:type="dxa"/>
          </w:tcPr>
          <w:p>
            <w:pPr>
              <w:spacing w:line="460" w:lineRule="exact"/>
              <w:ind w:firstLine="600"/>
              <w:rPr>
                <w:rFonts w:hint="eastAsia" w:ascii="宋体" w:hAnsi="宋体" w:cs="宋体"/>
                <w:sz w:val="30"/>
              </w:rPr>
            </w:pPr>
          </w:p>
        </w:tc>
        <w:tc>
          <w:tcPr>
            <w:tcW w:w="1672" w:type="dxa"/>
          </w:tcPr>
          <w:p>
            <w:pPr>
              <w:spacing w:line="460" w:lineRule="exact"/>
              <w:ind w:firstLine="600"/>
              <w:rPr>
                <w:rFonts w:hint="eastAsia" w:ascii="宋体" w:hAnsi="宋体" w:cs="宋体"/>
                <w:sz w:val="30"/>
              </w:rPr>
            </w:pPr>
          </w:p>
        </w:tc>
        <w:tc>
          <w:tcPr>
            <w:tcW w:w="1200" w:type="dxa"/>
          </w:tcPr>
          <w:p>
            <w:pPr>
              <w:spacing w:line="460" w:lineRule="exact"/>
              <w:ind w:firstLine="600"/>
              <w:rPr>
                <w:rFonts w:hint="eastAsia" w:ascii="宋体" w:hAnsi="宋体" w:cs="宋体"/>
                <w:sz w:val="30"/>
              </w:rPr>
            </w:pPr>
          </w:p>
        </w:tc>
        <w:tc>
          <w:tcPr>
            <w:tcW w:w="734" w:type="dxa"/>
          </w:tcPr>
          <w:p>
            <w:pPr>
              <w:spacing w:line="460" w:lineRule="exact"/>
              <w:ind w:firstLine="600"/>
              <w:rPr>
                <w:rFonts w:hint="eastAsia" w:ascii="宋体" w:hAnsi="宋体" w:cs="宋体"/>
                <w:sz w:val="30"/>
              </w:rPr>
            </w:pPr>
          </w:p>
        </w:tc>
        <w:tc>
          <w:tcPr>
            <w:tcW w:w="1000" w:type="dxa"/>
          </w:tcPr>
          <w:p>
            <w:pPr>
              <w:spacing w:line="460" w:lineRule="exact"/>
              <w:ind w:firstLine="600"/>
              <w:rPr>
                <w:rFonts w:hint="eastAsia" w:ascii="宋体" w:hAnsi="宋体" w:cs="宋体"/>
                <w:sz w:val="30"/>
              </w:rPr>
            </w:pPr>
          </w:p>
        </w:tc>
        <w:tc>
          <w:tcPr>
            <w:tcW w:w="1186" w:type="dxa"/>
          </w:tcPr>
          <w:p>
            <w:pPr>
              <w:spacing w:line="460" w:lineRule="exact"/>
              <w:ind w:firstLine="600"/>
              <w:rPr>
                <w:rFonts w:hint="eastAsia" w:ascii="宋体" w:hAnsi="宋体" w:cs="宋体"/>
                <w:sz w:val="30"/>
              </w:rPr>
            </w:pPr>
          </w:p>
        </w:tc>
        <w:tc>
          <w:tcPr>
            <w:tcW w:w="871" w:type="dxa"/>
          </w:tcPr>
          <w:p>
            <w:pPr>
              <w:spacing w:line="460" w:lineRule="exact"/>
              <w:ind w:firstLine="600"/>
              <w:rPr>
                <w:rFonts w:hint="eastAsia"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tcPr>
          <w:p>
            <w:pPr>
              <w:spacing w:line="460" w:lineRule="exact"/>
              <w:ind w:firstLine="600"/>
              <w:rPr>
                <w:rFonts w:hint="eastAsia" w:ascii="宋体" w:hAnsi="宋体" w:cs="宋体"/>
                <w:sz w:val="30"/>
              </w:rPr>
            </w:pPr>
          </w:p>
        </w:tc>
        <w:tc>
          <w:tcPr>
            <w:tcW w:w="1171" w:type="dxa"/>
          </w:tcPr>
          <w:p>
            <w:pPr>
              <w:spacing w:line="460" w:lineRule="exact"/>
              <w:ind w:firstLine="600"/>
              <w:rPr>
                <w:rFonts w:hint="eastAsia" w:ascii="宋体" w:hAnsi="宋体" w:cs="宋体"/>
                <w:sz w:val="30"/>
              </w:rPr>
            </w:pPr>
          </w:p>
        </w:tc>
        <w:tc>
          <w:tcPr>
            <w:tcW w:w="875" w:type="dxa"/>
          </w:tcPr>
          <w:p>
            <w:pPr>
              <w:spacing w:line="460" w:lineRule="exact"/>
              <w:ind w:firstLine="600"/>
              <w:rPr>
                <w:rFonts w:hint="eastAsia" w:ascii="宋体" w:hAnsi="宋体" w:cs="宋体"/>
                <w:sz w:val="30"/>
              </w:rPr>
            </w:pPr>
          </w:p>
        </w:tc>
        <w:tc>
          <w:tcPr>
            <w:tcW w:w="1672" w:type="dxa"/>
          </w:tcPr>
          <w:p>
            <w:pPr>
              <w:spacing w:line="460" w:lineRule="exact"/>
              <w:ind w:firstLine="600"/>
              <w:rPr>
                <w:rFonts w:hint="eastAsia" w:ascii="宋体" w:hAnsi="宋体" w:cs="宋体"/>
                <w:sz w:val="30"/>
              </w:rPr>
            </w:pPr>
          </w:p>
        </w:tc>
        <w:tc>
          <w:tcPr>
            <w:tcW w:w="1200" w:type="dxa"/>
          </w:tcPr>
          <w:p>
            <w:pPr>
              <w:spacing w:line="460" w:lineRule="exact"/>
              <w:ind w:firstLine="600"/>
              <w:rPr>
                <w:rFonts w:hint="eastAsia" w:ascii="宋体" w:hAnsi="宋体" w:cs="宋体"/>
                <w:sz w:val="30"/>
              </w:rPr>
            </w:pPr>
          </w:p>
        </w:tc>
        <w:tc>
          <w:tcPr>
            <w:tcW w:w="734" w:type="dxa"/>
          </w:tcPr>
          <w:p>
            <w:pPr>
              <w:spacing w:line="460" w:lineRule="exact"/>
              <w:ind w:firstLine="600"/>
              <w:rPr>
                <w:rFonts w:hint="eastAsia" w:ascii="宋体" w:hAnsi="宋体" w:cs="宋体"/>
                <w:sz w:val="30"/>
              </w:rPr>
            </w:pPr>
          </w:p>
        </w:tc>
        <w:tc>
          <w:tcPr>
            <w:tcW w:w="1000" w:type="dxa"/>
          </w:tcPr>
          <w:p>
            <w:pPr>
              <w:spacing w:line="460" w:lineRule="exact"/>
              <w:ind w:firstLine="600"/>
              <w:rPr>
                <w:rFonts w:hint="eastAsia" w:ascii="宋体" w:hAnsi="宋体" w:cs="宋体"/>
                <w:sz w:val="30"/>
              </w:rPr>
            </w:pPr>
          </w:p>
        </w:tc>
        <w:tc>
          <w:tcPr>
            <w:tcW w:w="1186" w:type="dxa"/>
          </w:tcPr>
          <w:p>
            <w:pPr>
              <w:spacing w:line="460" w:lineRule="exact"/>
              <w:ind w:firstLine="600"/>
              <w:rPr>
                <w:rFonts w:hint="eastAsia" w:ascii="宋体" w:hAnsi="宋体" w:cs="宋体"/>
                <w:sz w:val="30"/>
              </w:rPr>
            </w:pPr>
          </w:p>
        </w:tc>
        <w:tc>
          <w:tcPr>
            <w:tcW w:w="871" w:type="dxa"/>
          </w:tcPr>
          <w:p>
            <w:pPr>
              <w:spacing w:line="460" w:lineRule="exact"/>
              <w:ind w:firstLine="600"/>
              <w:rPr>
                <w:rFonts w:hint="eastAsia"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tcPr>
          <w:p>
            <w:pPr>
              <w:spacing w:line="460" w:lineRule="exact"/>
              <w:ind w:firstLine="600"/>
              <w:rPr>
                <w:rFonts w:hint="eastAsia" w:ascii="宋体" w:hAnsi="宋体" w:cs="宋体"/>
                <w:sz w:val="30"/>
              </w:rPr>
            </w:pPr>
          </w:p>
        </w:tc>
        <w:tc>
          <w:tcPr>
            <w:tcW w:w="1171" w:type="dxa"/>
          </w:tcPr>
          <w:p>
            <w:pPr>
              <w:spacing w:line="460" w:lineRule="exact"/>
              <w:ind w:firstLine="600"/>
              <w:rPr>
                <w:rFonts w:hint="eastAsia" w:ascii="宋体" w:hAnsi="宋体" w:cs="宋体"/>
                <w:sz w:val="30"/>
              </w:rPr>
            </w:pPr>
          </w:p>
        </w:tc>
        <w:tc>
          <w:tcPr>
            <w:tcW w:w="875" w:type="dxa"/>
          </w:tcPr>
          <w:p>
            <w:pPr>
              <w:spacing w:line="460" w:lineRule="exact"/>
              <w:ind w:firstLine="600"/>
              <w:rPr>
                <w:rFonts w:hint="eastAsia" w:ascii="宋体" w:hAnsi="宋体" w:cs="宋体"/>
                <w:sz w:val="30"/>
              </w:rPr>
            </w:pPr>
          </w:p>
        </w:tc>
        <w:tc>
          <w:tcPr>
            <w:tcW w:w="1672" w:type="dxa"/>
          </w:tcPr>
          <w:p>
            <w:pPr>
              <w:spacing w:line="460" w:lineRule="exact"/>
              <w:ind w:firstLine="600"/>
              <w:rPr>
                <w:rFonts w:hint="eastAsia" w:ascii="宋体" w:hAnsi="宋体" w:cs="宋体"/>
                <w:sz w:val="30"/>
              </w:rPr>
            </w:pPr>
          </w:p>
        </w:tc>
        <w:tc>
          <w:tcPr>
            <w:tcW w:w="1200" w:type="dxa"/>
          </w:tcPr>
          <w:p>
            <w:pPr>
              <w:spacing w:line="460" w:lineRule="exact"/>
              <w:ind w:firstLine="600"/>
              <w:rPr>
                <w:rFonts w:hint="eastAsia" w:ascii="宋体" w:hAnsi="宋体" w:cs="宋体"/>
                <w:sz w:val="30"/>
              </w:rPr>
            </w:pPr>
          </w:p>
        </w:tc>
        <w:tc>
          <w:tcPr>
            <w:tcW w:w="734" w:type="dxa"/>
          </w:tcPr>
          <w:p>
            <w:pPr>
              <w:spacing w:line="460" w:lineRule="exact"/>
              <w:ind w:firstLine="600"/>
              <w:rPr>
                <w:rFonts w:hint="eastAsia" w:ascii="宋体" w:hAnsi="宋体" w:cs="宋体"/>
                <w:sz w:val="30"/>
              </w:rPr>
            </w:pPr>
          </w:p>
        </w:tc>
        <w:tc>
          <w:tcPr>
            <w:tcW w:w="1000" w:type="dxa"/>
          </w:tcPr>
          <w:p>
            <w:pPr>
              <w:spacing w:line="460" w:lineRule="exact"/>
              <w:ind w:firstLine="600"/>
              <w:rPr>
                <w:rFonts w:hint="eastAsia" w:ascii="宋体" w:hAnsi="宋体" w:cs="宋体"/>
                <w:sz w:val="30"/>
              </w:rPr>
            </w:pPr>
          </w:p>
        </w:tc>
        <w:tc>
          <w:tcPr>
            <w:tcW w:w="1186" w:type="dxa"/>
          </w:tcPr>
          <w:p>
            <w:pPr>
              <w:spacing w:line="460" w:lineRule="exact"/>
              <w:ind w:firstLine="600"/>
              <w:rPr>
                <w:rFonts w:hint="eastAsia" w:ascii="宋体" w:hAnsi="宋体" w:cs="宋体"/>
                <w:sz w:val="30"/>
              </w:rPr>
            </w:pPr>
          </w:p>
        </w:tc>
        <w:tc>
          <w:tcPr>
            <w:tcW w:w="871" w:type="dxa"/>
          </w:tcPr>
          <w:p>
            <w:pPr>
              <w:spacing w:line="460" w:lineRule="exact"/>
              <w:ind w:firstLine="600"/>
              <w:rPr>
                <w:rFonts w:hint="eastAsia"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tcPr>
          <w:p>
            <w:pPr>
              <w:spacing w:line="460" w:lineRule="exact"/>
              <w:ind w:firstLine="600"/>
              <w:rPr>
                <w:rFonts w:hint="eastAsia" w:ascii="宋体" w:hAnsi="宋体" w:cs="宋体"/>
                <w:sz w:val="30"/>
              </w:rPr>
            </w:pPr>
          </w:p>
        </w:tc>
        <w:tc>
          <w:tcPr>
            <w:tcW w:w="1171" w:type="dxa"/>
          </w:tcPr>
          <w:p>
            <w:pPr>
              <w:spacing w:line="460" w:lineRule="exact"/>
              <w:ind w:firstLine="600"/>
              <w:rPr>
                <w:rFonts w:hint="eastAsia" w:ascii="宋体" w:hAnsi="宋体" w:cs="宋体"/>
                <w:sz w:val="30"/>
              </w:rPr>
            </w:pPr>
          </w:p>
        </w:tc>
        <w:tc>
          <w:tcPr>
            <w:tcW w:w="875" w:type="dxa"/>
          </w:tcPr>
          <w:p>
            <w:pPr>
              <w:spacing w:line="460" w:lineRule="exact"/>
              <w:ind w:firstLine="600"/>
              <w:rPr>
                <w:rFonts w:hint="eastAsia" w:ascii="宋体" w:hAnsi="宋体" w:cs="宋体"/>
                <w:sz w:val="30"/>
              </w:rPr>
            </w:pPr>
          </w:p>
        </w:tc>
        <w:tc>
          <w:tcPr>
            <w:tcW w:w="1672" w:type="dxa"/>
          </w:tcPr>
          <w:p>
            <w:pPr>
              <w:spacing w:line="460" w:lineRule="exact"/>
              <w:ind w:firstLine="600"/>
              <w:rPr>
                <w:rFonts w:hint="eastAsia" w:ascii="宋体" w:hAnsi="宋体" w:cs="宋体"/>
                <w:sz w:val="30"/>
              </w:rPr>
            </w:pPr>
          </w:p>
        </w:tc>
        <w:tc>
          <w:tcPr>
            <w:tcW w:w="1200" w:type="dxa"/>
          </w:tcPr>
          <w:p>
            <w:pPr>
              <w:spacing w:line="460" w:lineRule="exact"/>
              <w:ind w:firstLine="600"/>
              <w:rPr>
                <w:rFonts w:hint="eastAsia" w:ascii="宋体" w:hAnsi="宋体" w:cs="宋体"/>
                <w:sz w:val="30"/>
              </w:rPr>
            </w:pPr>
          </w:p>
        </w:tc>
        <w:tc>
          <w:tcPr>
            <w:tcW w:w="734" w:type="dxa"/>
          </w:tcPr>
          <w:p>
            <w:pPr>
              <w:spacing w:line="460" w:lineRule="exact"/>
              <w:ind w:firstLine="600"/>
              <w:rPr>
                <w:rFonts w:hint="eastAsia" w:ascii="宋体" w:hAnsi="宋体" w:cs="宋体"/>
                <w:sz w:val="30"/>
              </w:rPr>
            </w:pPr>
          </w:p>
        </w:tc>
        <w:tc>
          <w:tcPr>
            <w:tcW w:w="1000" w:type="dxa"/>
          </w:tcPr>
          <w:p>
            <w:pPr>
              <w:spacing w:line="460" w:lineRule="exact"/>
              <w:ind w:firstLine="600"/>
              <w:rPr>
                <w:rFonts w:hint="eastAsia" w:ascii="宋体" w:hAnsi="宋体" w:cs="宋体"/>
                <w:sz w:val="30"/>
              </w:rPr>
            </w:pPr>
          </w:p>
        </w:tc>
        <w:tc>
          <w:tcPr>
            <w:tcW w:w="1186" w:type="dxa"/>
          </w:tcPr>
          <w:p>
            <w:pPr>
              <w:spacing w:line="460" w:lineRule="exact"/>
              <w:ind w:firstLine="600"/>
              <w:rPr>
                <w:rFonts w:hint="eastAsia" w:ascii="宋体" w:hAnsi="宋体" w:cs="宋体"/>
                <w:sz w:val="30"/>
              </w:rPr>
            </w:pPr>
          </w:p>
        </w:tc>
        <w:tc>
          <w:tcPr>
            <w:tcW w:w="871" w:type="dxa"/>
          </w:tcPr>
          <w:p>
            <w:pPr>
              <w:spacing w:line="460" w:lineRule="exact"/>
              <w:ind w:firstLine="600"/>
              <w:rPr>
                <w:rFonts w:hint="eastAsia"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tcPr>
          <w:p>
            <w:pPr>
              <w:spacing w:line="460" w:lineRule="exact"/>
              <w:ind w:firstLine="600"/>
              <w:rPr>
                <w:rFonts w:hint="eastAsia" w:ascii="宋体" w:hAnsi="宋体" w:cs="宋体"/>
                <w:sz w:val="30"/>
              </w:rPr>
            </w:pPr>
          </w:p>
        </w:tc>
        <w:tc>
          <w:tcPr>
            <w:tcW w:w="1171" w:type="dxa"/>
          </w:tcPr>
          <w:p>
            <w:pPr>
              <w:spacing w:line="460" w:lineRule="exact"/>
              <w:ind w:firstLine="600"/>
              <w:rPr>
                <w:rFonts w:hint="eastAsia" w:ascii="宋体" w:hAnsi="宋体" w:cs="宋体"/>
                <w:sz w:val="30"/>
              </w:rPr>
            </w:pPr>
          </w:p>
        </w:tc>
        <w:tc>
          <w:tcPr>
            <w:tcW w:w="875" w:type="dxa"/>
          </w:tcPr>
          <w:p>
            <w:pPr>
              <w:spacing w:line="460" w:lineRule="exact"/>
              <w:ind w:firstLine="600"/>
              <w:rPr>
                <w:rFonts w:hint="eastAsia" w:ascii="宋体" w:hAnsi="宋体" w:cs="宋体"/>
                <w:sz w:val="30"/>
              </w:rPr>
            </w:pPr>
          </w:p>
        </w:tc>
        <w:tc>
          <w:tcPr>
            <w:tcW w:w="1672" w:type="dxa"/>
          </w:tcPr>
          <w:p>
            <w:pPr>
              <w:spacing w:line="460" w:lineRule="exact"/>
              <w:ind w:firstLine="600"/>
              <w:rPr>
                <w:rFonts w:hint="eastAsia" w:ascii="宋体" w:hAnsi="宋体" w:cs="宋体"/>
                <w:sz w:val="30"/>
              </w:rPr>
            </w:pPr>
          </w:p>
        </w:tc>
        <w:tc>
          <w:tcPr>
            <w:tcW w:w="1200" w:type="dxa"/>
          </w:tcPr>
          <w:p>
            <w:pPr>
              <w:spacing w:line="460" w:lineRule="exact"/>
              <w:ind w:firstLine="600"/>
              <w:rPr>
                <w:rFonts w:hint="eastAsia" w:ascii="宋体" w:hAnsi="宋体" w:cs="宋体"/>
                <w:sz w:val="30"/>
              </w:rPr>
            </w:pPr>
          </w:p>
        </w:tc>
        <w:tc>
          <w:tcPr>
            <w:tcW w:w="734" w:type="dxa"/>
          </w:tcPr>
          <w:p>
            <w:pPr>
              <w:spacing w:line="460" w:lineRule="exact"/>
              <w:ind w:firstLine="600"/>
              <w:rPr>
                <w:rFonts w:hint="eastAsia" w:ascii="宋体" w:hAnsi="宋体" w:cs="宋体"/>
                <w:sz w:val="30"/>
              </w:rPr>
            </w:pPr>
          </w:p>
        </w:tc>
        <w:tc>
          <w:tcPr>
            <w:tcW w:w="1000" w:type="dxa"/>
          </w:tcPr>
          <w:p>
            <w:pPr>
              <w:spacing w:line="460" w:lineRule="exact"/>
              <w:ind w:firstLine="600"/>
              <w:rPr>
                <w:rFonts w:hint="eastAsia" w:ascii="宋体" w:hAnsi="宋体" w:cs="宋体"/>
                <w:sz w:val="30"/>
              </w:rPr>
            </w:pPr>
          </w:p>
        </w:tc>
        <w:tc>
          <w:tcPr>
            <w:tcW w:w="1186" w:type="dxa"/>
          </w:tcPr>
          <w:p>
            <w:pPr>
              <w:spacing w:line="460" w:lineRule="exact"/>
              <w:ind w:firstLine="600"/>
              <w:rPr>
                <w:rFonts w:hint="eastAsia" w:ascii="宋体" w:hAnsi="宋体" w:cs="宋体"/>
                <w:sz w:val="30"/>
              </w:rPr>
            </w:pPr>
          </w:p>
        </w:tc>
        <w:tc>
          <w:tcPr>
            <w:tcW w:w="871" w:type="dxa"/>
          </w:tcPr>
          <w:p>
            <w:pPr>
              <w:spacing w:line="460" w:lineRule="exact"/>
              <w:ind w:firstLine="600"/>
              <w:rPr>
                <w:rFonts w:hint="eastAsia" w:ascii="宋体" w:hAnsi="宋体" w:cs="宋体"/>
                <w:sz w:val="30"/>
              </w:rPr>
            </w:pPr>
          </w:p>
        </w:tc>
      </w:tr>
    </w:tbl>
    <w:p>
      <w:pPr>
        <w:rPr>
          <w:rFonts w:hint="eastAsia" w:ascii="宋体" w:hAnsi="宋体" w:cs="宋体"/>
          <w:kern w:val="0"/>
        </w:rPr>
      </w:pPr>
      <w:r>
        <w:rPr>
          <w:rFonts w:hint="eastAsia" w:ascii="宋体" w:hAnsi="宋体" w:cs="宋体"/>
        </w:rPr>
        <w:t>注：</w:t>
      </w:r>
      <w:r>
        <w:rPr>
          <w:rFonts w:hint="eastAsia" w:ascii="宋体" w:hAnsi="宋体" w:cs="宋体"/>
          <w:kern w:val="0"/>
        </w:rPr>
        <w:t>拟采购的产品属于政府强制采购的节能产品品目清单范围的，投标人未按招标文件要求提供国家确定的认证机构出具的、处于有效期之内的节能产品认证证书的投标无效。</w:t>
      </w:r>
    </w:p>
    <w:p>
      <w:pPr>
        <w:spacing w:line="500" w:lineRule="exact"/>
        <w:ind w:firstLine="480"/>
        <w:rPr>
          <w:rFonts w:hint="eastAsia" w:ascii="宋体" w:hAnsi="宋体" w:cs="宋体"/>
        </w:rPr>
      </w:pPr>
    </w:p>
    <w:p>
      <w:pPr>
        <w:spacing w:line="500" w:lineRule="exact"/>
        <w:ind w:firstLine="480"/>
        <w:rPr>
          <w:rFonts w:hint="eastAsia" w:ascii="宋体" w:hAnsi="宋体" w:cs="宋体"/>
        </w:rPr>
      </w:pPr>
      <w:r>
        <w:rPr>
          <w:rFonts w:hint="eastAsia" w:ascii="宋体" w:hAnsi="宋体" w:cs="宋体"/>
        </w:rPr>
        <w:t>投标人名称（盖章）：</w:t>
      </w:r>
    </w:p>
    <w:p>
      <w:pPr>
        <w:spacing w:line="500" w:lineRule="exact"/>
        <w:ind w:firstLine="480"/>
        <w:rPr>
          <w:rFonts w:hint="eastAsia" w:ascii="宋体" w:hAnsi="宋体" w:cs="宋体"/>
        </w:rPr>
      </w:pPr>
    </w:p>
    <w:p>
      <w:pPr>
        <w:spacing w:line="500" w:lineRule="exact"/>
        <w:ind w:firstLine="480"/>
        <w:rPr>
          <w:rFonts w:hint="eastAsia" w:ascii="宋体" w:hAnsi="宋体" w:cs="宋体"/>
        </w:rPr>
      </w:pPr>
    </w:p>
    <w:p>
      <w:pPr>
        <w:ind w:firstLine="480"/>
        <w:rPr>
          <w:rFonts w:hint="eastAsia" w:ascii="宋体" w:hAnsi="宋体" w:cs="宋体"/>
        </w:rPr>
      </w:pPr>
      <w:r>
        <w:rPr>
          <w:rFonts w:hint="eastAsia" w:ascii="宋体" w:hAnsi="宋体" w:cs="宋体"/>
        </w:rPr>
        <w:t>日期：</w:t>
      </w:r>
    </w:p>
    <w:p>
      <w:pPr>
        <w:pStyle w:val="2"/>
        <w:rPr>
          <w:rFonts w:hint="eastAsia" w:hAnsi="宋体" w:cs="宋体"/>
          <w:lang w:val="en-US"/>
        </w:rPr>
      </w:pPr>
    </w:p>
    <w:p>
      <w:pPr>
        <w:rPr>
          <w:rFonts w:hint="eastAsia" w:ascii="宋体" w:hAnsi="宋体" w:cs="宋体"/>
          <w:b/>
          <w:kern w:val="0"/>
          <w:sz w:val="32"/>
          <w:szCs w:val="32"/>
        </w:rPr>
      </w:pPr>
      <w:r>
        <w:rPr>
          <w:rFonts w:hint="eastAsia" w:ascii="宋体" w:hAnsi="宋体" w:cs="宋体"/>
          <w:b/>
          <w:kern w:val="0"/>
          <w:sz w:val="32"/>
          <w:szCs w:val="32"/>
        </w:rPr>
        <w:br w:type="page"/>
      </w:r>
    </w:p>
    <w:p>
      <w:pPr>
        <w:spacing w:line="400" w:lineRule="exact"/>
        <w:ind w:firstLine="482"/>
        <w:jc w:val="center"/>
        <w:rPr>
          <w:rFonts w:hint="eastAsia" w:ascii="宋体" w:hAnsi="宋体" w:cs="宋体"/>
          <w:b/>
          <w:kern w:val="0"/>
          <w:sz w:val="32"/>
          <w:szCs w:val="32"/>
        </w:rPr>
      </w:pPr>
      <w:r>
        <w:rPr>
          <w:rFonts w:hint="eastAsia" w:ascii="宋体" w:hAnsi="宋体" w:cs="宋体"/>
          <w:b/>
          <w:kern w:val="0"/>
          <w:sz w:val="32"/>
          <w:szCs w:val="32"/>
        </w:rPr>
        <w:t>六、技术规范偏离表</w:t>
      </w:r>
    </w:p>
    <w:p>
      <w:pPr>
        <w:spacing w:line="400" w:lineRule="exact"/>
        <w:ind w:firstLine="480"/>
        <w:rPr>
          <w:rFonts w:hint="eastAsia" w:ascii="宋体" w:hAnsi="宋体" w:cs="宋体"/>
        </w:rPr>
      </w:pPr>
    </w:p>
    <w:p>
      <w:pPr>
        <w:spacing w:line="400" w:lineRule="exact"/>
        <w:ind w:firstLine="480"/>
        <w:rPr>
          <w:rFonts w:hint="eastAsia" w:ascii="宋体" w:hAnsi="宋体" w:cs="宋体"/>
        </w:rPr>
      </w:pPr>
      <w:r>
        <w:rPr>
          <w:rFonts w:hint="eastAsia" w:ascii="宋体" w:hAnsi="宋体" w:cs="宋体"/>
        </w:rPr>
        <w:t>项目名称：项目编号：</w:t>
      </w:r>
    </w:p>
    <w:tbl>
      <w:tblPr>
        <w:tblStyle w:val="74"/>
        <w:tblW w:w="8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line="500" w:lineRule="exact"/>
              <w:jc w:val="center"/>
              <w:rPr>
                <w:rFonts w:hint="eastAsia" w:ascii="宋体" w:hAnsi="宋体" w:cs="宋体"/>
              </w:rPr>
            </w:pPr>
            <w:r>
              <w:rPr>
                <w:rFonts w:hint="eastAsia" w:ascii="宋体" w:hAnsi="宋体" w:cs="宋体"/>
              </w:rPr>
              <w:t>序号</w:t>
            </w:r>
          </w:p>
        </w:tc>
        <w:tc>
          <w:tcPr>
            <w:tcW w:w="1236" w:type="dxa"/>
            <w:vAlign w:val="center"/>
          </w:tcPr>
          <w:p>
            <w:pPr>
              <w:spacing w:line="500" w:lineRule="exact"/>
              <w:jc w:val="center"/>
              <w:rPr>
                <w:rFonts w:hint="eastAsia" w:ascii="宋体" w:hAnsi="宋体" w:cs="宋体"/>
              </w:rPr>
            </w:pPr>
            <w:r>
              <w:rPr>
                <w:rFonts w:hint="eastAsia" w:ascii="宋体" w:hAnsi="宋体" w:cs="宋体"/>
              </w:rPr>
              <w:t>产品名称</w:t>
            </w:r>
          </w:p>
        </w:tc>
        <w:tc>
          <w:tcPr>
            <w:tcW w:w="2100" w:type="dxa"/>
            <w:vAlign w:val="center"/>
          </w:tcPr>
          <w:p>
            <w:pPr>
              <w:spacing w:line="500" w:lineRule="exact"/>
              <w:jc w:val="center"/>
              <w:rPr>
                <w:rFonts w:hint="eastAsia" w:ascii="宋体" w:hAnsi="宋体" w:cs="宋体"/>
              </w:rPr>
            </w:pPr>
            <w:r>
              <w:rPr>
                <w:rFonts w:hint="eastAsia" w:ascii="宋体" w:hAnsi="宋体" w:cs="宋体"/>
              </w:rPr>
              <w:t>技术要求</w:t>
            </w:r>
          </w:p>
        </w:tc>
        <w:tc>
          <w:tcPr>
            <w:tcW w:w="2625" w:type="dxa"/>
            <w:vAlign w:val="center"/>
          </w:tcPr>
          <w:p>
            <w:pPr>
              <w:spacing w:line="500" w:lineRule="exact"/>
              <w:jc w:val="center"/>
              <w:rPr>
                <w:rFonts w:hint="eastAsia" w:ascii="宋体" w:hAnsi="宋体" w:cs="宋体"/>
              </w:rPr>
            </w:pPr>
            <w:r>
              <w:rPr>
                <w:rFonts w:hint="eastAsia" w:ascii="宋体" w:hAnsi="宋体" w:cs="宋体"/>
              </w:rPr>
              <w:t>投标响应</w:t>
            </w:r>
          </w:p>
        </w:tc>
        <w:tc>
          <w:tcPr>
            <w:tcW w:w="1890" w:type="dxa"/>
            <w:vAlign w:val="center"/>
          </w:tcPr>
          <w:p>
            <w:pPr>
              <w:spacing w:line="500" w:lineRule="exact"/>
              <w:jc w:val="center"/>
              <w:rPr>
                <w:rFonts w:hint="eastAsia" w:ascii="宋体" w:hAnsi="宋体" w:cs="宋体"/>
              </w:rPr>
            </w:pPr>
            <w:r>
              <w:rPr>
                <w:rFonts w:hint="eastAsia" w:ascii="宋体" w:hAnsi="宋体" w:cs="宋体"/>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rPr>
            </w:pPr>
          </w:p>
        </w:tc>
        <w:tc>
          <w:tcPr>
            <w:tcW w:w="1236" w:type="dxa"/>
          </w:tcPr>
          <w:p>
            <w:pPr>
              <w:spacing w:line="500" w:lineRule="exact"/>
              <w:ind w:firstLine="480"/>
              <w:rPr>
                <w:rFonts w:hint="eastAsia" w:ascii="宋体" w:hAnsi="宋体" w:cs="宋体"/>
              </w:rPr>
            </w:pPr>
          </w:p>
        </w:tc>
        <w:tc>
          <w:tcPr>
            <w:tcW w:w="21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rPr>
            </w:pPr>
          </w:p>
        </w:tc>
        <w:tc>
          <w:tcPr>
            <w:tcW w:w="1236" w:type="dxa"/>
          </w:tcPr>
          <w:p>
            <w:pPr>
              <w:spacing w:line="500" w:lineRule="exact"/>
              <w:ind w:firstLine="480"/>
              <w:rPr>
                <w:rFonts w:hint="eastAsia" w:ascii="宋体" w:hAnsi="宋体" w:cs="宋体"/>
              </w:rPr>
            </w:pPr>
          </w:p>
        </w:tc>
        <w:tc>
          <w:tcPr>
            <w:tcW w:w="21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rPr>
            </w:pPr>
          </w:p>
        </w:tc>
        <w:tc>
          <w:tcPr>
            <w:tcW w:w="1236" w:type="dxa"/>
          </w:tcPr>
          <w:p>
            <w:pPr>
              <w:spacing w:line="500" w:lineRule="exact"/>
              <w:ind w:firstLine="480"/>
              <w:rPr>
                <w:rFonts w:hint="eastAsia" w:ascii="宋体" w:hAnsi="宋体" w:cs="宋体"/>
              </w:rPr>
            </w:pPr>
          </w:p>
        </w:tc>
        <w:tc>
          <w:tcPr>
            <w:tcW w:w="21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rPr>
            </w:pPr>
          </w:p>
        </w:tc>
        <w:tc>
          <w:tcPr>
            <w:tcW w:w="1236" w:type="dxa"/>
          </w:tcPr>
          <w:p>
            <w:pPr>
              <w:spacing w:line="500" w:lineRule="exact"/>
              <w:ind w:firstLine="480"/>
              <w:rPr>
                <w:rFonts w:hint="eastAsia" w:ascii="宋体" w:hAnsi="宋体" w:cs="宋体"/>
              </w:rPr>
            </w:pPr>
          </w:p>
        </w:tc>
        <w:tc>
          <w:tcPr>
            <w:tcW w:w="21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rPr>
            </w:pPr>
          </w:p>
        </w:tc>
        <w:tc>
          <w:tcPr>
            <w:tcW w:w="1236" w:type="dxa"/>
          </w:tcPr>
          <w:p>
            <w:pPr>
              <w:spacing w:line="500" w:lineRule="exact"/>
              <w:ind w:firstLine="480"/>
              <w:rPr>
                <w:rFonts w:hint="eastAsia" w:ascii="宋体" w:hAnsi="宋体" w:cs="宋体"/>
              </w:rPr>
            </w:pPr>
          </w:p>
        </w:tc>
        <w:tc>
          <w:tcPr>
            <w:tcW w:w="21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rPr>
            </w:pPr>
          </w:p>
        </w:tc>
        <w:tc>
          <w:tcPr>
            <w:tcW w:w="1236" w:type="dxa"/>
          </w:tcPr>
          <w:p>
            <w:pPr>
              <w:spacing w:line="500" w:lineRule="exact"/>
              <w:ind w:firstLine="480"/>
              <w:rPr>
                <w:rFonts w:hint="eastAsia" w:ascii="宋体" w:hAnsi="宋体" w:cs="宋体"/>
              </w:rPr>
            </w:pPr>
          </w:p>
        </w:tc>
        <w:tc>
          <w:tcPr>
            <w:tcW w:w="21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rPr>
            </w:pPr>
          </w:p>
        </w:tc>
        <w:tc>
          <w:tcPr>
            <w:tcW w:w="1236" w:type="dxa"/>
          </w:tcPr>
          <w:p>
            <w:pPr>
              <w:spacing w:line="500" w:lineRule="exact"/>
              <w:ind w:firstLine="480"/>
              <w:rPr>
                <w:rFonts w:hint="eastAsia" w:ascii="宋体" w:hAnsi="宋体" w:cs="宋体"/>
              </w:rPr>
            </w:pPr>
          </w:p>
        </w:tc>
        <w:tc>
          <w:tcPr>
            <w:tcW w:w="21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rPr>
            </w:pPr>
          </w:p>
        </w:tc>
        <w:tc>
          <w:tcPr>
            <w:tcW w:w="1236" w:type="dxa"/>
          </w:tcPr>
          <w:p>
            <w:pPr>
              <w:spacing w:line="500" w:lineRule="exact"/>
              <w:ind w:firstLine="480"/>
              <w:rPr>
                <w:rFonts w:hint="eastAsia" w:ascii="宋体" w:hAnsi="宋体" w:cs="宋体"/>
              </w:rPr>
            </w:pPr>
          </w:p>
        </w:tc>
        <w:tc>
          <w:tcPr>
            <w:tcW w:w="21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rPr>
            </w:pPr>
          </w:p>
        </w:tc>
        <w:tc>
          <w:tcPr>
            <w:tcW w:w="1236" w:type="dxa"/>
          </w:tcPr>
          <w:p>
            <w:pPr>
              <w:spacing w:line="500" w:lineRule="exact"/>
              <w:ind w:firstLine="480"/>
              <w:rPr>
                <w:rFonts w:hint="eastAsia" w:ascii="宋体" w:hAnsi="宋体" w:cs="宋体"/>
              </w:rPr>
            </w:pPr>
          </w:p>
        </w:tc>
        <w:tc>
          <w:tcPr>
            <w:tcW w:w="21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rPr>
            </w:pPr>
          </w:p>
        </w:tc>
        <w:tc>
          <w:tcPr>
            <w:tcW w:w="1236" w:type="dxa"/>
          </w:tcPr>
          <w:p>
            <w:pPr>
              <w:spacing w:line="500" w:lineRule="exact"/>
              <w:ind w:firstLine="480"/>
              <w:rPr>
                <w:rFonts w:hint="eastAsia" w:ascii="宋体" w:hAnsi="宋体" w:cs="宋体"/>
              </w:rPr>
            </w:pPr>
          </w:p>
        </w:tc>
        <w:tc>
          <w:tcPr>
            <w:tcW w:w="21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bl>
    <w:p>
      <w:pPr>
        <w:pStyle w:val="515"/>
        <w:ind w:firstLine="460"/>
        <w:rPr>
          <w:rFonts w:hint="eastAsia" w:ascii="宋体" w:hAnsi="宋体" w:cs="宋体"/>
        </w:rPr>
      </w:pPr>
      <w:r>
        <w:rPr>
          <w:rFonts w:hint="eastAsia" w:ascii="宋体" w:hAnsi="宋体" w:cs="宋体"/>
        </w:rPr>
        <w:t>投标人名称（盖章）：</w:t>
      </w:r>
    </w:p>
    <w:p>
      <w:pPr>
        <w:pStyle w:val="515"/>
        <w:ind w:firstLine="460"/>
        <w:rPr>
          <w:rFonts w:hint="eastAsia" w:ascii="宋体" w:hAnsi="宋体" w:cs="宋体"/>
        </w:rPr>
      </w:pPr>
    </w:p>
    <w:p>
      <w:pPr>
        <w:pStyle w:val="515"/>
        <w:ind w:firstLine="460"/>
        <w:rPr>
          <w:rFonts w:hint="eastAsia" w:ascii="宋体" w:hAnsi="宋体" w:cs="宋体"/>
        </w:rPr>
      </w:pPr>
    </w:p>
    <w:p>
      <w:pPr>
        <w:pStyle w:val="515"/>
        <w:ind w:firstLine="460"/>
        <w:rPr>
          <w:rFonts w:hint="eastAsia" w:ascii="宋体" w:hAnsi="宋体" w:cs="宋体"/>
        </w:rPr>
      </w:pPr>
    </w:p>
    <w:p>
      <w:pPr>
        <w:pStyle w:val="515"/>
        <w:ind w:firstLine="460"/>
        <w:rPr>
          <w:rFonts w:hint="eastAsia" w:ascii="宋体" w:hAnsi="宋体" w:cs="宋体"/>
        </w:rPr>
      </w:pPr>
    </w:p>
    <w:p>
      <w:pPr>
        <w:pStyle w:val="515"/>
        <w:ind w:firstLine="460"/>
        <w:rPr>
          <w:rFonts w:hint="eastAsia" w:ascii="宋体" w:hAnsi="宋体" w:cs="宋体"/>
        </w:rPr>
      </w:pPr>
      <w:r>
        <w:rPr>
          <w:rFonts w:hint="eastAsia" w:ascii="宋体" w:hAnsi="宋体" w:cs="宋体"/>
        </w:rPr>
        <w:t>日期：</w:t>
      </w:r>
    </w:p>
    <w:p>
      <w:pPr>
        <w:pStyle w:val="2"/>
        <w:rPr>
          <w:rFonts w:hint="eastAsia" w:hAnsi="宋体" w:cs="宋体"/>
        </w:rPr>
      </w:pPr>
    </w:p>
    <w:p>
      <w:pPr>
        <w:pStyle w:val="966"/>
        <w:rPr>
          <w:rFonts w:hint="eastAsia" w:ascii="宋体" w:hAnsi="宋体" w:cs="宋体"/>
        </w:rPr>
      </w:pPr>
    </w:p>
    <w:p>
      <w:pPr>
        <w:pStyle w:val="966"/>
        <w:rPr>
          <w:rFonts w:hint="eastAsia" w:ascii="宋体" w:hAnsi="宋体" w:cs="宋体"/>
        </w:rPr>
      </w:pPr>
    </w:p>
    <w:p>
      <w:pPr>
        <w:spacing w:line="500" w:lineRule="exact"/>
        <w:ind w:firstLine="480"/>
        <w:rPr>
          <w:rFonts w:hint="eastAsia" w:ascii="宋体" w:hAnsi="宋体" w:cs="宋体"/>
        </w:rPr>
      </w:pPr>
    </w:p>
    <w:p>
      <w:pPr>
        <w:spacing w:line="500" w:lineRule="exact"/>
        <w:ind w:firstLine="480"/>
        <w:rPr>
          <w:rFonts w:hint="eastAsia" w:ascii="宋体" w:hAnsi="宋体" w:cs="宋体"/>
        </w:rPr>
      </w:pPr>
    </w:p>
    <w:p>
      <w:pPr>
        <w:rPr>
          <w:rFonts w:hint="eastAsia" w:ascii="宋体" w:hAnsi="宋体" w:cs="宋体"/>
          <w:b/>
          <w:kern w:val="0"/>
          <w:sz w:val="32"/>
          <w:szCs w:val="32"/>
        </w:rPr>
      </w:pPr>
      <w:r>
        <w:rPr>
          <w:rFonts w:hint="eastAsia" w:ascii="宋体" w:hAnsi="宋体" w:cs="宋体"/>
          <w:b/>
          <w:kern w:val="0"/>
          <w:sz w:val="32"/>
          <w:szCs w:val="32"/>
        </w:rPr>
        <w:br w:type="page"/>
      </w:r>
    </w:p>
    <w:p>
      <w:pPr>
        <w:spacing w:line="400" w:lineRule="exact"/>
        <w:ind w:firstLine="482"/>
        <w:jc w:val="center"/>
        <w:rPr>
          <w:rFonts w:hint="eastAsia" w:ascii="宋体" w:hAnsi="宋体" w:cs="宋体"/>
          <w:b/>
          <w:kern w:val="0"/>
          <w:sz w:val="32"/>
          <w:szCs w:val="32"/>
        </w:rPr>
      </w:pPr>
      <w:r>
        <w:rPr>
          <w:rFonts w:hint="eastAsia" w:ascii="宋体" w:hAnsi="宋体" w:cs="宋体"/>
          <w:b/>
          <w:kern w:val="0"/>
          <w:sz w:val="32"/>
          <w:szCs w:val="32"/>
        </w:rPr>
        <w:t>七、商务条款偏离表</w:t>
      </w:r>
    </w:p>
    <w:p>
      <w:pPr>
        <w:ind w:firstLine="560"/>
        <w:jc w:val="center"/>
        <w:rPr>
          <w:rFonts w:hint="eastAsia" w:ascii="宋体" w:hAnsi="宋体" w:cs="宋体"/>
          <w:sz w:val="28"/>
        </w:rPr>
      </w:pPr>
    </w:p>
    <w:p>
      <w:pPr>
        <w:spacing w:line="400" w:lineRule="exact"/>
        <w:ind w:firstLine="480"/>
        <w:rPr>
          <w:rFonts w:hint="eastAsia" w:ascii="宋体" w:hAnsi="宋体" w:cs="宋体"/>
        </w:rPr>
      </w:pPr>
      <w:r>
        <w:rPr>
          <w:rFonts w:hint="eastAsia" w:ascii="宋体" w:hAnsi="宋体" w:cs="宋体"/>
        </w:rPr>
        <w:t>项目名称：项目编号：</w:t>
      </w:r>
    </w:p>
    <w:tbl>
      <w:tblPr>
        <w:tblStyle w:val="74"/>
        <w:tblW w:w="8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500" w:lineRule="exact"/>
              <w:jc w:val="center"/>
              <w:rPr>
                <w:rFonts w:hint="eastAsia" w:ascii="宋体" w:hAnsi="宋体" w:cs="宋体"/>
              </w:rPr>
            </w:pPr>
            <w:r>
              <w:rPr>
                <w:rFonts w:hint="eastAsia" w:ascii="宋体" w:hAnsi="宋体" w:cs="宋体"/>
              </w:rPr>
              <w:t>序号</w:t>
            </w:r>
          </w:p>
        </w:tc>
        <w:tc>
          <w:tcPr>
            <w:tcW w:w="2700" w:type="dxa"/>
            <w:vAlign w:val="center"/>
          </w:tcPr>
          <w:p>
            <w:pPr>
              <w:spacing w:line="500" w:lineRule="exact"/>
              <w:jc w:val="center"/>
              <w:rPr>
                <w:rFonts w:hint="eastAsia" w:ascii="宋体" w:hAnsi="宋体" w:cs="宋体"/>
              </w:rPr>
            </w:pPr>
            <w:r>
              <w:rPr>
                <w:rFonts w:hint="eastAsia" w:ascii="宋体" w:hAnsi="宋体" w:cs="宋体"/>
              </w:rPr>
              <w:t>招标要求</w:t>
            </w:r>
          </w:p>
        </w:tc>
        <w:tc>
          <w:tcPr>
            <w:tcW w:w="2625" w:type="dxa"/>
            <w:vAlign w:val="center"/>
          </w:tcPr>
          <w:p>
            <w:pPr>
              <w:spacing w:line="500" w:lineRule="exact"/>
              <w:jc w:val="center"/>
              <w:rPr>
                <w:rFonts w:hint="eastAsia" w:ascii="宋体" w:hAnsi="宋体" w:cs="宋体"/>
              </w:rPr>
            </w:pPr>
            <w:r>
              <w:rPr>
                <w:rFonts w:hint="eastAsia" w:ascii="宋体" w:hAnsi="宋体" w:cs="宋体"/>
              </w:rPr>
              <w:t>投标响应</w:t>
            </w:r>
          </w:p>
        </w:tc>
        <w:tc>
          <w:tcPr>
            <w:tcW w:w="1890" w:type="dxa"/>
            <w:vAlign w:val="center"/>
          </w:tcPr>
          <w:p>
            <w:pPr>
              <w:spacing w:line="500" w:lineRule="exact"/>
              <w:jc w:val="center"/>
              <w:rPr>
                <w:rFonts w:hint="eastAsia" w:ascii="宋体" w:hAnsi="宋体" w:cs="宋体"/>
              </w:rPr>
            </w:pPr>
            <w:r>
              <w:rPr>
                <w:rFonts w:hint="eastAsia" w:ascii="宋体" w:hAnsi="宋体" w:cs="宋体"/>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cs="宋体"/>
              </w:rPr>
            </w:pPr>
          </w:p>
        </w:tc>
        <w:tc>
          <w:tcPr>
            <w:tcW w:w="27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cs="宋体"/>
              </w:rPr>
            </w:pPr>
          </w:p>
        </w:tc>
        <w:tc>
          <w:tcPr>
            <w:tcW w:w="27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cs="宋体"/>
              </w:rPr>
            </w:pPr>
          </w:p>
        </w:tc>
        <w:tc>
          <w:tcPr>
            <w:tcW w:w="27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cs="宋体"/>
              </w:rPr>
            </w:pPr>
          </w:p>
        </w:tc>
        <w:tc>
          <w:tcPr>
            <w:tcW w:w="27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cs="宋体"/>
              </w:rPr>
            </w:pPr>
          </w:p>
        </w:tc>
        <w:tc>
          <w:tcPr>
            <w:tcW w:w="27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cs="宋体"/>
              </w:rPr>
            </w:pPr>
          </w:p>
        </w:tc>
        <w:tc>
          <w:tcPr>
            <w:tcW w:w="27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cs="宋体"/>
              </w:rPr>
            </w:pPr>
          </w:p>
        </w:tc>
        <w:tc>
          <w:tcPr>
            <w:tcW w:w="27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cs="宋体"/>
              </w:rPr>
            </w:pPr>
          </w:p>
        </w:tc>
        <w:tc>
          <w:tcPr>
            <w:tcW w:w="27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cs="宋体"/>
              </w:rPr>
            </w:pPr>
          </w:p>
        </w:tc>
        <w:tc>
          <w:tcPr>
            <w:tcW w:w="27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cs="宋体"/>
              </w:rPr>
            </w:pPr>
          </w:p>
        </w:tc>
        <w:tc>
          <w:tcPr>
            <w:tcW w:w="2700" w:type="dxa"/>
          </w:tcPr>
          <w:p>
            <w:pPr>
              <w:spacing w:line="500" w:lineRule="exact"/>
              <w:ind w:firstLine="480"/>
              <w:rPr>
                <w:rFonts w:hint="eastAsia" w:ascii="宋体" w:hAnsi="宋体" w:cs="宋体"/>
              </w:rPr>
            </w:pPr>
          </w:p>
        </w:tc>
        <w:tc>
          <w:tcPr>
            <w:tcW w:w="2625" w:type="dxa"/>
          </w:tcPr>
          <w:p>
            <w:pPr>
              <w:spacing w:line="500" w:lineRule="exact"/>
              <w:ind w:firstLine="480"/>
              <w:rPr>
                <w:rFonts w:hint="eastAsia" w:ascii="宋体" w:hAnsi="宋体" w:cs="宋体"/>
              </w:rPr>
            </w:pPr>
          </w:p>
        </w:tc>
        <w:tc>
          <w:tcPr>
            <w:tcW w:w="1890" w:type="dxa"/>
          </w:tcPr>
          <w:p>
            <w:pPr>
              <w:spacing w:line="500" w:lineRule="exact"/>
              <w:ind w:firstLine="480"/>
              <w:rPr>
                <w:rFonts w:hint="eastAsia" w:ascii="宋体" w:hAnsi="宋体" w:cs="宋体"/>
              </w:rPr>
            </w:pPr>
          </w:p>
        </w:tc>
      </w:tr>
    </w:tbl>
    <w:p>
      <w:pPr>
        <w:pStyle w:val="515"/>
        <w:ind w:firstLine="460"/>
        <w:rPr>
          <w:rFonts w:hint="eastAsia" w:ascii="宋体" w:hAnsi="宋体" w:cs="宋体"/>
        </w:rPr>
      </w:pPr>
      <w:r>
        <w:rPr>
          <w:rFonts w:hint="eastAsia" w:ascii="宋体" w:hAnsi="宋体" w:cs="宋体"/>
        </w:rPr>
        <w:t>投标人名称（盖章）：</w:t>
      </w:r>
    </w:p>
    <w:p>
      <w:pPr>
        <w:pStyle w:val="515"/>
        <w:ind w:firstLine="460"/>
        <w:rPr>
          <w:rFonts w:hint="eastAsia" w:ascii="宋体" w:hAnsi="宋体" w:cs="宋体"/>
        </w:rPr>
      </w:pPr>
    </w:p>
    <w:p>
      <w:pPr>
        <w:pStyle w:val="515"/>
        <w:ind w:firstLine="460"/>
        <w:rPr>
          <w:rFonts w:hint="eastAsia" w:ascii="宋体" w:hAnsi="宋体" w:cs="宋体"/>
        </w:rPr>
      </w:pPr>
    </w:p>
    <w:p>
      <w:pPr>
        <w:pStyle w:val="515"/>
        <w:ind w:firstLine="460"/>
        <w:rPr>
          <w:rFonts w:hint="eastAsia" w:ascii="宋体" w:hAnsi="宋体" w:cs="宋体"/>
        </w:rPr>
      </w:pPr>
    </w:p>
    <w:p>
      <w:pPr>
        <w:pStyle w:val="515"/>
        <w:ind w:firstLine="460"/>
        <w:rPr>
          <w:rFonts w:hint="eastAsia" w:ascii="宋体" w:hAnsi="宋体" w:cs="宋体"/>
        </w:rPr>
      </w:pPr>
    </w:p>
    <w:p>
      <w:pPr>
        <w:pStyle w:val="515"/>
        <w:ind w:firstLine="460"/>
        <w:rPr>
          <w:rFonts w:hint="eastAsia" w:ascii="宋体" w:hAnsi="宋体" w:cs="宋体"/>
        </w:rPr>
      </w:pPr>
      <w:r>
        <w:rPr>
          <w:rFonts w:hint="eastAsia" w:ascii="宋体" w:hAnsi="宋体" w:cs="宋体"/>
        </w:rPr>
        <w:t>日期：</w:t>
      </w:r>
    </w:p>
    <w:p>
      <w:pPr>
        <w:pStyle w:val="2"/>
        <w:rPr>
          <w:rFonts w:hint="eastAsia" w:hAnsi="宋体" w:cs="宋体"/>
        </w:rPr>
      </w:pPr>
    </w:p>
    <w:p>
      <w:pPr>
        <w:spacing w:line="500" w:lineRule="exact"/>
        <w:ind w:firstLine="480"/>
        <w:rPr>
          <w:rFonts w:hint="eastAsia" w:ascii="宋体" w:hAnsi="宋体" w:cs="宋体"/>
        </w:rPr>
      </w:pPr>
    </w:p>
    <w:p>
      <w:pPr>
        <w:ind w:firstLine="482"/>
        <w:jc w:val="center"/>
        <w:rPr>
          <w:rFonts w:hint="eastAsia" w:ascii="宋体" w:hAnsi="宋体" w:cs="宋体"/>
          <w:b/>
          <w:kern w:val="0"/>
          <w:sz w:val="32"/>
          <w:szCs w:val="32"/>
        </w:rPr>
      </w:pPr>
    </w:p>
    <w:p>
      <w:pPr>
        <w:rPr>
          <w:rFonts w:hint="eastAsia" w:ascii="宋体" w:hAnsi="宋体" w:cs="宋体"/>
          <w:b/>
          <w:kern w:val="0"/>
          <w:sz w:val="32"/>
          <w:szCs w:val="32"/>
        </w:rPr>
      </w:pPr>
      <w:r>
        <w:rPr>
          <w:rFonts w:hint="eastAsia" w:ascii="宋体" w:hAnsi="宋体" w:cs="宋体"/>
          <w:b/>
          <w:kern w:val="0"/>
          <w:sz w:val="32"/>
          <w:szCs w:val="32"/>
        </w:rPr>
        <w:br w:type="page"/>
      </w:r>
    </w:p>
    <w:p>
      <w:pPr>
        <w:ind w:firstLine="482"/>
        <w:jc w:val="center"/>
        <w:rPr>
          <w:rFonts w:hint="eastAsia" w:ascii="宋体" w:hAnsi="宋体" w:cs="宋体"/>
          <w:b/>
          <w:kern w:val="0"/>
          <w:sz w:val="32"/>
          <w:szCs w:val="32"/>
        </w:rPr>
      </w:pPr>
      <w:r>
        <w:rPr>
          <w:rFonts w:hint="eastAsia" w:ascii="宋体" w:hAnsi="宋体" w:cs="宋体"/>
          <w:b/>
          <w:kern w:val="0"/>
          <w:sz w:val="32"/>
          <w:szCs w:val="32"/>
        </w:rPr>
        <w:t>八、完成的类似项目一览表</w:t>
      </w:r>
    </w:p>
    <w:p>
      <w:pPr>
        <w:spacing w:line="200" w:lineRule="atLeast"/>
        <w:ind w:left="-720" w:right="-965" w:firstLine="763"/>
        <w:jc w:val="center"/>
        <w:rPr>
          <w:rFonts w:hint="eastAsia" w:ascii="宋体" w:hAnsi="宋体" w:cs="宋体"/>
          <w:b/>
          <w:bCs/>
          <w:spacing w:val="30"/>
          <w:sz w:val="32"/>
        </w:rPr>
      </w:pPr>
    </w:p>
    <w:p>
      <w:pPr>
        <w:ind w:firstLine="840" w:firstLineChars="400"/>
        <w:rPr>
          <w:rFonts w:hint="eastAsia" w:ascii="宋体" w:hAnsi="宋体" w:cs="宋体"/>
          <w:b/>
          <w:bCs/>
          <w:lang w:val="zh-CN"/>
        </w:rPr>
      </w:pPr>
      <w:r>
        <w:rPr>
          <w:rFonts w:hint="eastAsia" w:ascii="宋体" w:hAnsi="宋体" w:cs="宋体"/>
        </w:rPr>
        <w:t>项目名称：项目编号：</w:t>
      </w:r>
    </w:p>
    <w:tbl>
      <w:tblPr>
        <w:tblStyle w:val="74"/>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lang w:val="zh-CN"/>
              </w:rPr>
            </w:pPr>
            <w:r>
              <w:rPr>
                <w:rFonts w:hint="eastAsia" w:ascii="宋体" w:hAnsi="宋体" w:cs="宋体"/>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lang w:val="zh-CN"/>
              </w:rPr>
            </w:pPr>
            <w:r>
              <w:rPr>
                <w:rFonts w:hint="eastAsia" w:ascii="宋体" w:hAnsi="宋体" w:cs="宋体"/>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lang w:val="zh-CN"/>
              </w:rPr>
            </w:pPr>
            <w:r>
              <w:rPr>
                <w:rFonts w:hint="eastAsia" w:ascii="宋体" w:hAnsi="宋体" w:cs="宋体"/>
                <w:lang w:val="zh-CN"/>
              </w:rPr>
              <w:t>项目时间</w:t>
            </w:r>
          </w:p>
          <w:p>
            <w:pPr>
              <w:spacing w:line="500" w:lineRule="exact"/>
              <w:jc w:val="center"/>
              <w:rPr>
                <w:rFonts w:hint="eastAsia" w:ascii="宋体" w:hAnsi="宋体" w:cs="宋体"/>
                <w:lang w:val="zh-CN"/>
              </w:rPr>
            </w:pPr>
            <w:r>
              <w:rPr>
                <w:rFonts w:hint="eastAsia" w:ascii="宋体" w:hAnsi="宋体" w:cs="宋体"/>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lang w:val="zh-CN"/>
              </w:rPr>
            </w:pPr>
            <w:r>
              <w:rPr>
                <w:rFonts w:hint="eastAsia" w:ascii="宋体" w:hAnsi="宋体" w:cs="宋体"/>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lang w:val="zh-CN"/>
              </w:rPr>
            </w:pPr>
            <w:r>
              <w:rPr>
                <w:rFonts w:hint="eastAsia" w:ascii="宋体" w:hAnsi="宋体" w:cs="宋体"/>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lang w:val="zh-CN"/>
              </w:rPr>
            </w:pPr>
            <w:r>
              <w:rPr>
                <w:rFonts w:hint="eastAsia" w:ascii="宋体" w:hAnsi="宋体" w:cs="宋体"/>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r>
              <w:rPr>
                <w:rFonts w:hint="eastAsia" w:ascii="宋体" w:hAnsi="宋体" w:cs="宋体"/>
                <w:lang w:val="zh-CN"/>
              </w:rPr>
              <w:t>1</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r>
              <w:rPr>
                <w:rFonts w:hint="eastAsia" w:ascii="宋体" w:hAnsi="宋体" w:cs="宋体"/>
                <w:lang w:val="zh-CN"/>
              </w:rPr>
              <w:t>2</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r>
              <w:rPr>
                <w:rFonts w:hint="eastAsia" w:ascii="宋体" w:hAnsi="宋体" w:cs="宋体"/>
                <w:lang w:val="zh-CN"/>
              </w:rPr>
              <w:t>3</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r>
              <w:rPr>
                <w:rFonts w:hint="eastAsia" w:ascii="宋体" w:hAnsi="宋体" w:cs="宋体"/>
                <w:lang w:val="zh-CN"/>
              </w:rPr>
              <w:t>4</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r>
              <w:rPr>
                <w:rFonts w:hint="eastAsia" w:ascii="宋体" w:hAnsi="宋体" w:cs="宋体"/>
                <w:lang w:val="zh-CN"/>
              </w:rPr>
              <w:t>5</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r>
              <w:rPr>
                <w:rFonts w:hint="eastAsia" w:ascii="宋体" w:hAnsi="宋体" w:cs="宋体"/>
                <w:lang w:val="zh-CN"/>
              </w:rPr>
              <w:t>6</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r>
              <w:rPr>
                <w:rFonts w:hint="eastAsia" w:ascii="宋体" w:hAnsi="宋体" w:cs="宋体"/>
                <w:lang w:val="zh-CN"/>
              </w:rPr>
              <w:t>7</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lang w:val="zh-CN"/>
              </w:rPr>
            </w:pPr>
          </w:p>
        </w:tc>
      </w:tr>
    </w:tbl>
    <w:p>
      <w:pPr>
        <w:pStyle w:val="515"/>
        <w:ind w:firstLine="460"/>
        <w:rPr>
          <w:rFonts w:hint="eastAsia" w:ascii="宋体" w:hAnsi="宋体" w:cs="宋体"/>
        </w:rPr>
      </w:pPr>
      <w:r>
        <w:rPr>
          <w:rFonts w:hint="eastAsia" w:ascii="宋体" w:hAnsi="宋体" w:cs="宋体"/>
        </w:rPr>
        <w:t>投标人名称（盖章）：</w:t>
      </w:r>
    </w:p>
    <w:p>
      <w:pPr>
        <w:pStyle w:val="515"/>
        <w:ind w:firstLine="460"/>
        <w:rPr>
          <w:rFonts w:hint="eastAsia" w:ascii="宋体" w:hAnsi="宋体" w:cs="宋体"/>
        </w:rPr>
      </w:pPr>
    </w:p>
    <w:p>
      <w:pPr>
        <w:pStyle w:val="515"/>
        <w:ind w:firstLine="460"/>
        <w:rPr>
          <w:rFonts w:hint="eastAsia" w:ascii="宋体" w:hAnsi="宋体" w:cs="宋体"/>
        </w:rPr>
      </w:pPr>
    </w:p>
    <w:p>
      <w:pPr>
        <w:pStyle w:val="515"/>
        <w:ind w:firstLine="460"/>
        <w:rPr>
          <w:rFonts w:hint="eastAsia" w:ascii="宋体" w:hAnsi="宋体" w:cs="宋体"/>
        </w:rPr>
      </w:pPr>
    </w:p>
    <w:p>
      <w:pPr>
        <w:pStyle w:val="515"/>
        <w:ind w:firstLine="460"/>
        <w:rPr>
          <w:rFonts w:hint="eastAsia" w:ascii="宋体" w:hAnsi="宋体" w:cs="宋体"/>
        </w:rPr>
      </w:pPr>
    </w:p>
    <w:p>
      <w:pPr>
        <w:pStyle w:val="515"/>
        <w:ind w:firstLine="460"/>
        <w:rPr>
          <w:rFonts w:hint="eastAsia" w:ascii="宋体" w:hAnsi="宋体" w:cs="宋体"/>
        </w:rPr>
      </w:pPr>
      <w:r>
        <w:rPr>
          <w:rFonts w:hint="eastAsia" w:ascii="宋体" w:hAnsi="宋体" w:cs="宋体"/>
        </w:rPr>
        <w:t>日期：</w:t>
      </w:r>
    </w:p>
    <w:p>
      <w:pPr>
        <w:pStyle w:val="2"/>
        <w:rPr>
          <w:rFonts w:hint="eastAsia" w:hAnsi="宋体" w:cs="宋体"/>
          <w:i/>
          <w:iCs/>
          <w:szCs w:val="24"/>
        </w:rPr>
      </w:pPr>
    </w:p>
    <w:p>
      <w:pPr>
        <w:rPr>
          <w:rFonts w:hint="eastAsia" w:ascii="宋体" w:hAnsi="宋体" w:cs="宋体"/>
          <w:b/>
          <w:kern w:val="0"/>
          <w:sz w:val="32"/>
          <w:szCs w:val="32"/>
        </w:rPr>
      </w:pPr>
      <w:r>
        <w:rPr>
          <w:rFonts w:hint="eastAsia" w:ascii="宋体" w:hAnsi="宋体" w:cs="宋体"/>
          <w:b/>
          <w:kern w:val="0"/>
          <w:sz w:val="32"/>
          <w:szCs w:val="32"/>
        </w:rPr>
        <w:br w:type="page"/>
      </w:r>
    </w:p>
    <w:p>
      <w:pPr>
        <w:ind w:firstLine="1911" w:firstLineChars="595"/>
        <w:rPr>
          <w:rFonts w:hint="eastAsia" w:ascii="宋体" w:hAnsi="宋体" w:cs="宋体"/>
          <w:b/>
          <w:kern w:val="0"/>
          <w:sz w:val="32"/>
          <w:szCs w:val="32"/>
        </w:rPr>
      </w:pPr>
      <w:r>
        <w:rPr>
          <w:rFonts w:hint="eastAsia" w:ascii="宋体" w:hAnsi="宋体" w:cs="宋体"/>
          <w:b/>
          <w:kern w:val="0"/>
          <w:sz w:val="32"/>
          <w:szCs w:val="32"/>
        </w:rPr>
        <w:t>九、</w:t>
      </w:r>
      <w:r>
        <w:rPr>
          <w:rFonts w:hint="eastAsia" w:ascii="宋体" w:hAnsi="宋体" w:cs="宋体"/>
          <w:b/>
          <w:kern w:val="0"/>
          <w:sz w:val="32"/>
          <w:szCs w:val="32"/>
          <w:lang w:val="zh-CN"/>
        </w:rPr>
        <w:t>政府采购供应商廉洁自律承诺书</w:t>
      </w:r>
    </w:p>
    <w:p>
      <w:pPr>
        <w:snapToGrid w:val="0"/>
        <w:spacing w:line="360" w:lineRule="auto"/>
        <w:rPr>
          <w:rFonts w:hint="eastAsia" w:ascii="宋体" w:hAnsi="宋体" w:cs="宋体"/>
          <w:sz w:val="24"/>
        </w:rPr>
      </w:pPr>
    </w:p>
    <w:p>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kern w:val="0"/>
          <w:sz w:val="24"/>
          <w:lang w:val="zh-CN"/>
        </w:rPr>
      </w:pPr>
    </w:p>
    <w:p>
      <w:pPr>
        <w:autoSpaceDE w:val="0"/>
        <w:autoSpaceDN w:val="0"/>
        <w:spacing w:line="360" w:lineRule="auto"/>
        <w:ind w:left="2"/>
        <w:jc w:val="left"/>
        <w:rPr>
          <w:rFonts w:hint="eastAsia" w:ascii="宋体" w:hAnsi="宋体" w:cs="宋体"/>
          <w:kern w:val="0"/>
          <w:sz w:val="24"/>
          <w:lang w:val="zh-CN"/>
        </w:rPr>
      </w:pPr>
    </w:p>
    <w:p>
      <w:pPr>
        <w:autoSpaceDE w:val="0"/>
        <w:autoSpaceDN w:val="0"/>
        <w:spacing w:line="360" w:lineRule="auto"/>
        <w:ind w:left="2"/>
        <w:jc w:val="left"/>
        <w:rPr>
          <w:rFonts w:hint="eastAsia" w:ascii="宋体" w:hAnsi="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投标人名称(盖章)：</w:t>
      </w:r>
    </w:p>
    <w:p>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年月日</w:t>
      </w:r>
    </w:p>
    <w:p>
      <w:pPr>
        <w:spacing w:line="360" w:lineRule="auto"/>
        <w:jc w:val="center"/>
        <w:rPr>
          <w:rFonts w:hint="eastAsia" w:ascii="宋体" w:hAnsi="宋体" w:cs="宋体"/>
          <w:b/>
          <w:bCs/>
          <w:sz w:val="24"/>
        </w:rPr>
      </w:pPr>
    </w:p>
    <w:p>
      <w:pPr>
        <w:spacing w:line="360" w:lineRule="auto"/>
        <w:ind w:right="420"/>
        <w:rPr>
          <w:rFonts w:hint="eastAsia" w:ascii="宋体" w:hAnsi="宋体" w:cs="宋体"/>
          <w:sz w:val="24"/>
        </w:rPr>
      </w:pPr>
      <w:r>
        <w:rPr>
          <w:rFonts w:hint="eastAsia" w:ascii="宋体" w:hAnsi="宋体" w:cs="宋体"/>
          <w:sz w:val="24"/>
        </w:rPr>
        <w:t>注：按本格式和要求提供。</w:t>
      </w:r>
    </w:p>
    <w:p>
      <w:pPr>
        <w:spacing w:line="360" w:lineRule="auto"/>
        <w:jc w:val="center"/>
        <w:rPr>
          <w:rFonts w:hint="eastAsia" w:ascii="宋体" w:hAnsi="宋体" w:cs="宋体"/>
          <w:b/>
          <w:bCs/>
          <w:sz w:val="24"/>
        </w:rPr>
        <w:sectPr>
          <w:headerReference r:id="rId9" w:type="first"/>
          <w:footerReference r:id="rId11" w:type="first"/>
          <w:headerReference r:id="rId8" w:type="default"/>
          <w:footerReference r:id="rId10" w:type="default"/>
          <w:pgSz w:w="11906" w:h="16838"/>
          <w:pgMar w:top="1247" w:right="1304" w:bottom="1020" w:left="1304" w:header="720" w:footer="720" w:gutter="0"/>
          <w:cols w:space="0" w:num="1"/>
          <w:docGrid w:linePitch="312" w:charSpace="0"/>
        </w:sectPr>
      </w:pPr>
    </w:p>
    <w:p>
      <w:pPr>
        <w:spacing w:line="360" w:lineRule="auto"/>
        <w:jc w:val="center"/>
        <w:outlineLvl w:val="0"/>
        <w:rPr>
          <w:rFonts w:hint="eastAsia" w:ascii="宋体" w:hAnsi="宋体" w:cs="宋体"/>
          <w:b/>
          <w:kern w:val="0"/>
          <w:sz w:val="36"/>
          <w:szCs w:val="36"/>
        </w:rPr>
      </w:pPr>
      <w:bookmarkStart w:id="437" w:name="_Toc28531"/>
      <w:bookmarkStart w:id="438" w:name="_Toc19200"/>
      <w:r>
        <w:rPr>
          <w:rFonts w:hint="eastAsia" w:ascii="宋体" w:hAnsi="宋体" w:cs="宋体"/>
          <w:b/>
          <w:kern w:val="0"/>
          <w:sz w:val="36"/>
          <w:szCs w:val="36"/>
        </w:rPr>
        <w:t>报价文件部分</w:t>
      </w:r>
      <w:bookmarkEnd w:id="437"/>
      <w:bookmarkEnd w:id="438"/>
    </w:p>
    <w:p>
      <w:pPr>
        <w:spacing w:line="360" w:lineRule="auto"/>
        <w:jc w:val="center"/>
        <w:outlineLvl w:val="0"/>
        <w:rPr>
          <w:rFonts w:hint="eastAsia" w:ascii="宋体" w:hAnsi="宋体" w:cs="宋体"/>
          <w:b/>
          <w:kern w:val="0"/>
          <w:sz w:val="36"/>
          <w:szCs w:val="36"/>
        </w:rPr>
      </w:pPr>
      <w:bookmarkStart w:id="439" w:name="_Toc29537"/>
      <w:bookmarkStart w:id="440" w:name="_Toc32000"/>
      <w:r>
        <w:rPr>
          <w:rFonts w:hint="eastAsia" w:ascii="宋体" w:hAnsi="宋体" w:cs="宋体"/>
          <w:b/>
          <w:kern w:val="0"/>
          <w:sz w:val="36"/>
          <w:szCs w:val="36"/>
        </w:rPr>
        <w:t>目录</w:t>
      </w:r>
      <w:bookmarkEnd w:id="439"/>
      <w:bookmarkEnd w:id="440"/>
    </w:p>
    <w:p>
      <w:pPr>
        <w:spacing w:line="360" w:lineRule="auto"/>
        <w:jc w:val="center"/>
        <w:outlineLvl w:val="0"/>
        <w:rPr>
          <w:rFonts w:hint="eastAsia" w:ascii="宋体" w:hAnsi="宋体" w:cs="宋体"/>
          <w:b/>
          <w:kern w:val="0"/>
          <w:sz w:val="36"/>
          <w:szCs w:val="36"/>
        </w:rPr>
      </w:pPr>
    </w:p>
    <w:p>
      <w:pPr>
        <w:snapToGrid w:val="0"/>
        <w:spacing w:line="360" w:lineRule="auto"/>
        <w:rPr>
          <w:rFonts w:hint="eastAsia" w:ascii="宋体" w:hAnsi="宋体" w:cs="宋体"/>
          <w:sz w:val="24"/>
        </w:rPr>
      </w:pPr>
      <w:r>
        <w:rPr>
          <w:rFonts w:hint="eastAsia" w:ascii="宋体" w:hAnsi="宋体" w:cs="宋体"/>
          <w:sz w:val="24"/>
        </w:rPr>
        <w:t>（1）开标一览表（报价表）…………………………………………………………（页码）</w:t>
      </w:r>
    </w:p>
    <w:p>
      <w:pPr>
        <w:snapToGrid w:val="0"/>
        <w:spacing w:line="360" w:lineRule="auto"/>
        <w:rPr>
          <w:rFonts w:hint="eastAsia" w:ascii="宋体" w:hAnsi="宋体" w:cs="宋体"/>
          <w:sz w:val="24"/>
        </w:rPr>
      </w:pPr>
      <w:r>
        <w:rPr>
          <w:rFonts w:hint="eastAsia" w:ascii="宋体" w:hAnsi="宋体" w:cs="宋体"/>
          <w:sz w:val="24"/>
        </w:rPr>
        <w:t>（2）投标分项报价表…………………………………………………………………（页码）</w:t>
      </w:r>
    </w:p>
    <w:p>
      <w:pPr>
        <w:snapToGrid w:val="0"/>
        <w:spacing w:line="360" w:lineRule="auto"/>
        <w:rPr>
          <w:rFonts w:hint="eastAsia" w:ascii="宋体" w:hAnsi="宋体" w:cs="宋体"/>
          <w:sz w:val="24"/>
        </w:rPr>
      </w:pPr>
      <w:r>
        <w:rPr>
          <w:rFonts w:hint="eastAsia" w:ascii="宋体" w:hAnsi="宋体" w:cs="宋体"/>
          <w:sz w:val="24"/>
        </w:rPr>
        <w:t>（3）中小企业声明函（如有）………………………………………………………（页码）</w:t>
      </w:r>
    </w:p>
    <w:p>
      <w:pPr>
        <w:snapToGrid w:val="0"/>
        <w:spacing w:line="360" w:lineRule="auto"/>
        <w:rPr>
          <w:rFonts w:hint="eastAsia" w:ascii="宋体" w:hAnsi="宋体" w:cs="宋体"/>
          <w:sz w:val="24"/>
        </w:rPr>
      </w:pPr>
      <w:r>
        <w:rPr>
          <w:rFonts w:hint="eastAsia" w:ascii="宋体" w:hAnsi="宋体" w:cs="宋体"/>
          <w:sz w:val="24"/>
        </w:rPr>
        <w:t>（4）投标人针对报价需要说明的其他文件和说明…………………………………（页码）</w:t>
      </w: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47" w:right="1304" w:bottom="1020" w:left="1304" w:header="720" w:footer="720" w:gutter="0"/>
          <w:cols w:space="0" w:num="1"/>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441" w:name="_Toc5693"/>
      <w:bookmarkStart w:id="442" w:name="_Toc29590"/>
      <w:r>
        <w:rPr>
          <w:rFonts w:hint="eastAsia" w:ascii="宋体" w:hAnsi="宋体" w:eastAsia="宋体" w:cs="宋体"/>
          <w:kern w:val="2"/>
          <w:sz w:val="32"/>
          <w:szCs w:val="32"/>
        </w:rPr>
        <w:t>一、开标一览表（报价表）</w:t>
      </w:r>
      <w:bookmarkEnd w:id="441"/>
      <w:bookmarkEnd w:id="442"/>
    </w:p>
    <w:p>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74"/>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080" w:type="dxa"/>
            <w:vAlign w:val="center"/>
          </w:tcPr>
          <w:p>
            <w:pPr>
              <w:jc w:val="center"/>
              <w:rPr>
                <w:rFonts w:hint="eastAsia" w:ascii="宋体" w:hAnsi="宋体" w:cs="宋体"/>
              </w:rPr>
            </w:pPr>
            <w:r>
              <w:rPr>
                <w:rFonts w:hint="eastAsia" w:ascii="宋体" w:hAnsi="宋体" w:cs="宋体"/>
              </w:rPr>
              <w:t>标项号</w:t>
            </w:r>
          </w:p>
        </w:tc>
        <w:tc>
          <w:tcPr>
            <w:tcW w:w="3247" w:type="dxa"/>
            <w:vAlign w:val="center"/>
          </w:tcPr>
          <w:p>
            <w:pPr>
              <w:jc w:val="center"/>
              <w:rPr>
                <w:rFonts w:hint="eastAsia" w:ascii="宋体" w:hAnsi="宋体" w:cs="宋体"/>
              </w:rPr>
            </w:pPr>
            <w:r>
              <w:rPr>
                <w:rFonts w:hint="eastAsia" w:ascii="宋体" w:hAnsi="宋体" w:cs="宋体"/>
              </w:rPr>
              <w:t>项目名称</w:t>
            </w:r>
          </w:p>
        </w:tc>
        <w:tc>
          <w:tcPr>
            <w:tcW w:w="5213" w:type="dxa"/>
            <w:vAlign w:val="center"/>
          </w:tcPr>
          <w:p>
            <w:pPr>
              <w:jc w:val="center"/>
              <w:rPr>
                <w:rFonts w:hint="eastAsia" w:ascii="宋体" w:hAnsi="宋体" w:cs="宋体"/>
              </w:rPr>
            </w:pPr>
            <w:r>
              <w:rPr>
                <w:rFonts w:hint="eastAsia" w:ascii="宋体" w:hAnsi="宋体" w:cs="宋体"/>
              </w:rPr>
              <w:t>投标总价</w:t>
            </w:r>
          </w:p>
          <w:p>
            <w:pPr>
              <w:jc w:val="center"/>
              <w:rPr>
                <w:rFonts w:hint="eastAsia" w:ascii="宋体" w:hAnsi="宋体" w:cs="宋体"/>
              </w:rPr>
            </w:pPr>
            <w:r>
              <w:rPr>
                <w:rFonts w:hint="eastAsia" w:ascii="宋体" w:hAnsi="宋体" w:cs="宋体"/>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jc w:val="center"/>
              <w:rPr>
                <w:rFonts w:hint="eastAsia" w:ascii="宋体" w:hAnsi="宋体" w:cs="宋体"/>
              </w:rPr>
            </w:pPr>
          </w:p>
        </w:tc>
        <w:tc>
          <w:tcPr>
            <w:tcW w:w="3247" w:type="dxa"/>
            <w:vAlign w:val="center"/>
          </w:tcPr>
          <w:p>
            <w:pPr>
              <w:jc w:val="center"/>
              <w:rPr>
                <w:rFonts w:hint="eastAsia" w:ascii="宋体" w:hAnsi="宋体" w:cs="宋体"/>
              </w:rPr>
            </w:pPr>
          </w:p>
        </w:tc>
        <w:tc>
          <w:tcPr>
            <w:tcW w:w="5213"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tcPr>
          <w:p>
            <w:pPr>
              <w:jc w:val="center"/>
              <w:rPr>
                <w:rFonts w:hint="eastAsia" w:ascii="宋体" w:hAnsi="宋体" w:cs="宋体"/>
              </w:rPr>
            </w:pPr>
            <w:r>
              <w:rPr>
                <w:rFonts w:hint="eastAsia" w:ascii="宋体" w:hAnsi="宋体" w:cs="宋体"/>
              </w:rPr>
              <w:t>投</w:t>
            </w:r>
          </w:p>
          <w:p>
            <w:pPr>
              <w:jc w:val="center"/>
              <w:rPr>
                <w:rFonts w:hint="eastAsia" w:ascii="宋体" w:hAnsi="宋体" w:cs="宋体"/>
              </w:rPr>
            </w:pPr>
            <w:r>
              <w:rPr>
                <w:rFonts w:hint="eastAsia" w:ascii="宋体" w:hAnsi="宋体" w:cs="宋体"/>
              </w:rPr>
              <w:t>标</w:t>
            </w:r>
          </w:p>
          <w:p>
            <w:pPr>
              <w:jc w:val="center"/>
              <w:rPr>
                <w:rFonts w:hint="eastAsia" w:ascii="宋体" w:hAnsi="宋体" w:cs="宋体"/>
              </w:rPr>
            </w:pPr>
            <w:r>
              <w:rPr>
                <w:rFonts w:hint="eastAsia" w:ascii="宋体" w:hAnsi="宋体" w:cs="宋体"/>
              </w:rPr>
              <w:t>人</w:t>
            </w:r>
          </w:p>
          <w:p>
            <w:pPr>
              <w:jc w:val="center"/>
              <w:rPr>
                <w:rFonts w:hint="eastAsia" w:ascii="宋体" w:hAnsi="宋体" w:cs="宋体"/>
              </w:rPr>
            </w:pPr>
            <w:r>
              <w:rPr>
                <w:rFonts w:hint="eastAsia" w:ascii="宋体" w:hAnsi="宋体" w:cs="宋体"/>
              </w:rPr>
              <w:t>申</w:t>
            </w:r>
          </w:p>
          <w:p>
            <w:pPr>
              <w:jc w:val="center"/>
              <w:rPr>
                <w:rFonts w:hint="eastAsia" w:ascii="宋体" w:hAnsi="宋体" w:cs="宋体"/>
              </w:rPr>
            </w:pPr>
            <w:r>
              <w:rPr>
                <w:rFonts w:hint="eastAsia" w:ascii="宋体" w:hAnsi="宋体" w:cs="宋体"/>
              </w:rPr>
              <w:t>明</w:t>
            </w:r>
          </w:p>
        </w:tc>
        <w:tc>
          <w:tcPr>
            <w:tcW w:w="8460" w:type="dxa"/>
            <w:gridSpan w:val="2"/>
          </w:tcPr>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tc>
      </w:tr>
    </w:tbl>
    <w:p>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cs="宋体"/>
          <w:b/>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1906" w:h="16838"/>
          <w:pgMar w:top="1247" w:right="1304" w:bottom="1020" w:left="1304" w:header="720" w:footer="720" w:gutter="0"/>
          <w:cols w:space="0" w:num="1"/>
          <w:docGrid w:linePitch="312" w:charSpace="0"/>
        </w:sectPr>
      </w:pPr>
      <w:bookmarkStart w:id="443" w:name="_Toc32262"/>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444" w:name="_Toc12773"/>
      <w:r>
        <w:rPr>
          <w:rFonts w:hint="eastAsia" w:ascii="宋体" w:hAnsi="宋体" w:eastAsia="宋体" w:cs="宋体"/>
          <w:kern w:val="2"/>
          <w:sz w:val="32"/>
          <w:szCs w:val="32"/>
        </w:rPr>
        <w:t>二、投标分项报价表</w:t>
      </w:r>
      <w:bookmarkEnd w:id="443"/>
      <w:bookmarkEnd w:id="444"/>
    </w:p>
    <w:p>
      <w:pPr>
        <w:spacing w:line="460" w:lineRule="exact"/>
        <w:ind w:firstLine="480"/>
        <w:rPr>
          <w:rFonts w:hint="eastAsia" w:ascii="宋体" w:hAnsi="宋体" w:cs="宋体"/>
          <w:sz w:val="30"/>
        </w:rPr>
      </w:pPr>
      <w:r>
        <w:rPr>
          <w:rFonts w:hint="eastAsia" w:ascii="宋体" w:hAnsi="宋体" w:cs="宋体"/>
        </w:rPr>
        <w:t>招标项目名称：</w:t>
      </w:r>
      <w:r>
        <w:rPr>
          <w:rFonts w:hint="eastAsia" w:ascii="宋体" w:hAnsi="宋体" w:cs="宋体"/>
          <w:u w:val="single"/>
        </w:rPr>
        <w:t xml:space="preserve">_______               </w:t>
      </w:r>
      <w:r>
        <w:rPr>
          <w:rFonts w:hint="eastAsia" w:ascii="宋体" w:hAnsi="宋体" w:cs="宋体"/>
          <w:spacing w:val="14"/>
        </w:rPr>
        <w:t>招标编号</w:t>
      </w:r>
      <w:r>
        <w:rPr>
          <w:rFonts w:hint="eastAsia" w:ascii="宋体" w:hAnsi="宋体" w:cs="宋体"/>
        </w:rPr>
        <w:t>：</w:t>
      </w:r>
      <w:r>
        <w:rPr>
          <w:rFonts w:hint="eastAsia" w:ascii="宋体" w:hAnsi="宋体" w:cs="宋体"/>
          <w:u w:val="single"/>
        </w:rPr>
        <w:t xml:space="preserve">_____                </w:t>
      </w:r>
      <w:r>
        <w:rPr>
          <w:rFonts w:hint="eastAsia" w:ascii="宋体" w:hAnsi="宋体" w:cs="宋体"/>
        </w:rPr>
        <w:t>（人民币：元）</w:t>
      </w:r>
    </w:p>
    <w:tbl>
      <w:tblPr>
        <w:tblStyle w:val="74"/>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hint="eastAsia" w:ascii="宋体" w:hAnsi="宋体" w:cs="宋体"/>
                <w:szCs w:val="21"/>
              </w:rPr>
            </w:pPr>
            <w:r>
              <w:rPr>
                <w:rFonts w:hint="eastAsia" w:ascii="宋体" w:hAnsi="宋体" w:cs="宋体"/>
                <w:szCs w:val="21"/>
              </w:rPr>
              <w:t>序号</w:t>
            </w:r>
          </w:p>
        </w:tc>
        <w:tc>
          <w:tcPr>
            <w:tcW w:w="1260" w:type="dxa"/>
            <w:vMerge w:val="restart"/>
            <w:vAlign w:val="center"/>
          </w:tcPr>
          <w:p>
            <w:pPr>
              <w:spacing w:line="460" w:lineRule="exact"/>
              <w:jc w:val="center"/>
              <w:rPr>
                <w:rFonts w:hint="eastAsia" w:ascii="宋体" w:hAnsi="宋体" w:cs="宋体"/>
                <w:szCs w:val="21"/>
              </w:rPr>
            </w:pPr>
            <w:r>
              <w:rPr>
                <w:rFonts w:hint="eastAsia" w:ascii="宋体" w:hAnsi="宋体" w:cs="宋体"/>
                <w:szCs w:val="21"/>
              </w:rPr>
              <w:t>产品名称</w:t>
            </w:r>
          </w:p>
        </w:tc>
        <w:tc>
          <w:tcPr>
            <w:tcW w:w="2040" w:type="dxa"/>
            <w:vMerge w:val="restart"/>
            <w:vAlign w:val="center"/>
          </w:tcPr>
          <w:p>
            <w:pPr>
              <w:spacing w:line="460" w:lineRule="exact"/>
              <w:jc w:val="center"/>
              <w:rPr>
                <w:rFonts w:hint="eastAsia" w:ascii="宋体" w:hAnsi="宋体" w:cs="宋体"/>
                <w:szCs w:val="21"/>
              </w:rPr>
            </w:pPr>
            <w:r>
              <w:rPr>
                <w:rFonts w:hint="eastAsia" w:ascii="宋体" w:hAnsi="宋体" w:cs="宋体"/>
                <w:szCs w:val="21"/>
              </w:rPr>
              <w:t>品牌、规格及型号</w:t>
            </w:r>
          </w:p>
        </w:tc>
        <w:tc>
          <w:tcPr>
            <w:tcW w:w="1050" w:type="dxa"/>
            <w:vMerge w:val="restart"/>
            <w:vAlign w:val="center"/>
          </w:tcPr>
          <w:p>
            <w:pPr>
              <w:spacing w:line="460" w:lineRule="exact"/>
              <w:jc w:val="center"/>
              <w:rPr>
                <w:rFonts w:hint="eastAsia" w:ascii="宋体" w:hAnsi="宋体" w:cs="宋体"/>
                <w:szCs w:val="21"/>
              </w:rPr>
            </w:pPr>
            <w:r>
              <w:rPr>
                <w:rFonts w:hint="eastAsia" w:ascii="宋体" w:hAnsi="宋体" w:cs="宋体"/>
                <w:szCs w:val="21"/>
              </w:rPr>
              <w:t>产地</w:t>
            </w:r>
          </w:p>
        </w:tc>
        <w:tc>
          <w:tcPr>
            <w:tcW w:w="840" w:type="dxa"/>
            <w:vMerge w:val="restart"/>
            <w:vAlign w:val="center"/>
          </w:tcPr>
          <w:p>
            <w:pPr>
              <w:spacing w:line="460" w:lineRule="exact"/>
              <w:jc w:val="center"/>
              <w:rPr>
                <w:rFonts w:hint="eastAsia" w:ascii="宋体" w:hAnsi="宋体" w:cs="宋体"/>
                <w:szCs w:val="21"/>
              </w:rPr>
            </w:pPr>
            <w:r>
              <w:rPr>
                <w:rFonts w:hint="eastAsia" w:ascii="宋体" w:hAnsi="宋体" w:cs="宋体"/>
                <w:szCs w:val="21"/>
              </w:rPr>
              <w:t>数量单位</w:t>
            </w:r>
          </w:p>
        </w:tc>
        <w:tc>
          <w:tcPr>
            <w:tcW w:w="840" w:type="dxa"/>
            <w:vMerge w:val="restart"/>
            <w:vAlign w:val="center"/>
          </w:tcPr>
          <w:p>
            <w:pPr>
              <w:spacing w:line="460" w:lineRule="exact"/>
              <w:jc w:val="center"/>
              <w:rPr>
                <w:rFonts w:hint="eastAsia" w:ascii="宋体" w:hAnsi="宋体" w:cs="宋体"/>
                <w:szCs w:val="21"/>
              </w:rPr>
            </w:pPr>
            <w:r>
              <w:rPr>
                <w:rFonts w:hint="eastAsia" w:ascii="宋体" w:hAnsi="宋体" w:cs="宋体"/>
                <w:szCs w:val="21"/>
              </w:rPr>
              <w:t>数量</w:t>
            </w:r>
          </w:p>
        </w:tc>
        <w:tc>
          <w:tcPr>
            <w:tcW w:w="1155" w:type="dxa"/>
            <w:vMerge w:val="restart"/>
            <w:vAlign w:val="center"/>
          </w:tcPr>
          <w:p>
            <w:pPr>
              <w:spacing w:line="460" w:lineRule="exact"/>
              <w:jc w:val="center"/>
              <w:rPr>
                <w:rFonts w:hint="eastAsia" w:ascii="宋体" w:hAnsi="宋体" w:cs="宋体"/>
                <w:szCs w:val="21"/>
              </w:rPr>
            </w:pPr>
            <w:r>
              <w:rPr>
                <w:rFonts w:hint="eastAsia" w:ascii="宋体" w:hAnsi="宋体" w:cs="宋体"/>
                <w:szCs w:val="21"/>
              </w:rPr>
              <w:t>投标单价</w:t>
            </w:r>
          </w:p>
        </w:tc>
        <w:tc>
          <w:tcPr>
            <w:tcW w:w="1155" w:type="dxa"/>
            <w:vMerge w:val="restart"/>
            <w:vAlign w:val="center"/>
          </w:tcPr>
          <w:p>
            <w:pPr>
              <w:spacing w:line="460" w:lineRule="exact"/>
              <w:jc w:val="center"/>
              <w:rPr>
                <w:rFonts w:hint="eastAsia" w:ascii="宋体" w:hAnsi="宋体" w:cs="宋体"/>
                <w:szCs w:val="21"/>
              </w:rPr>
            </w:pPr>
            <w:r>
              <w:rPr>
                <w:rFonts w:hint="eastAsia" w:ascii="宋体" w:hAnsi="宋体" w:cs="宋体"/>
                <w:szCs w:val="21"/>
              </w:rPr>
              <w:t>投标总价</w:t>
            </w:r>
          </w:p>
        </w:tc>
        <w:tc>
          <w:tcPr>
            <w:tcW w:w="6746" w:type="dxa"/>
            <w:gridSpan w:val="6"/>
            <w:vAlign w:val="center"/>
          </w:tcPr>
          <w:p>
            <w:pPr>
              <w:spacing w:line="460" w:lineRule="exact"/>
              <w:jc w:val="center"/>
              <w:rPr>
                <w:rFonts w:hint="eastAsia" w:ascii="宋体" w:hAnsi="宋体" w:cs="宋体"/>
                <w:szCs w:val="21"/>
              </w:rPr>
            </w:pPr>
            <w:r>
              <w:rPr>
                <w:rFonts w:hint="eastAsia" w:ascii="宋体" w:hAnsi="宋体" w:cs="宋体"/>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hint="eastAsia" w:ascii="宋体" w:hAnsi="宋体" w:cs="宋体"/>
                <w:szCs w:val="21"/>
              </w:rPr>
            </w:pPr>
          </w:p>
        </w:tc>
        <w:tc>
          <w:tcPr>
            <w:tcW w:w="1260" w:type="dxa"/>
            <w:vMerge w:val="continue"/>
            <w:vAlign w:val="center"/>
          </w:tcPr>
          <w:p>
            <w:pPr>
              <w:spacing w:line="460" w:lineRule="exact"/>
              <w:jc w:val="center"/>
              <w:rPr>
                <w:rFonts w:hint="eastAsia" w:ascii="宋体" w:hAnsi="宋体" w:cs="宋体"/>
                <w:szCs w:val="21"/>
              </w:rPr>
            </w:pPr>
          </w:p>
        </w:tc>
        <w:tc>
          <w:tcPr>
            <w:tcW w:w="2040" w:type="dxa"/>
            <w:vMerge w:val="continue"/>
            <w:vAlign w:val="center"/>
          </w:tcPr>
          <w:p>
            <w:pPr>
              <w:spacing w:line="460" w:lineRule="exact"/>
              <w:jc w:val="center"/>
              <w:rPr>
                <w:rFonts w:hint="eastAsia" w:ascii="宋体" w:hAnsi="宋体" w:cs="宋体"/>
                <w:szCs w:val="21"/>
              </w:rPr>
            </w:pPr>
          </w:p>
        </w:tc>
        <w:tc>
          <w:tcPr>
            <w:tcW w:w="1050" w:type="dxa"/>
            <w:vMerge w:val="continue"/>
          </w:tcPr>
          <w:p>
            <w:pPr>
              <w:spacing w:line="460" w:lineRule="exact"/>
              <w:jc w:val="center"/>
              <w:rPr>
                <w:rFonts w:hint="eastAsia" w:ascii="宋体" w:hAnsi="宋体" w:cs="宋体"/>
                <w:szCs w:val="21"/>
              </w:rPr>
            </w:pPr>
          </w:p>
        </w:tc>
        <w:tc>
          <w:tcPr>
            <w:tcW w:w="840" w:type="dxa"/>
            <w:vMerge w:val="continue"/>
            <w:vAlign w:val="center"/>
          </w:tcPr>
          <w:p>
            <w:pPr>
              <w:spacing w:line="460" w:lineRule="exact"/>
              <w:jc w:val="center"/>
              <w:rPr>
                <w:rFonts w:hint="eastAsia" w:ascii="宋体" w:hAnsi="宋体" w:cs="宋体"/>
                <w:szCs w:val="21"/>
              </w:rPr>
            </w:pPr>
          </w:p>
        </w:tc>
        <w:tc>
          <w:tcPr>
            <w:tcW w:w="840" w:type="dxa"/>
            <w:vMerge w:val="continue"/>
            <w:vAlign w:val="center"/>
          </w:tcPr>
          <w:p>
            <w:pPr>
              <w:spacing w:line="460" w:lineRule="exact"/>
              <w:jc w:val="center"/>
              <w:rPr>
                <w:rFonts w:hint="eastAsia" w:ascii="宋体" w:hAnsi="宋体" w:cs="宋体"/>
                <w:szCs w:val="21"/>
              </w:rPr>
            </w:pPr>
          </w:p>
        </w:tc>
        <w:tc>
          <w:tcPr>
            <w:tcW w:w="1155" w:type="dxa"/>
            <w:vMerge w:val="continue"/>
          </w:tcPr>
          <w:p>
            <w:pPr>
              <w:spacing w:line="460" w:lineRule="exact"/>
              <w:jc w:val="center"/>
              <w:rPr>
                <w:rFonts w:hint="eastAsia" w:ascii="宋体" w:hAnsi="宋体" w:cs="宋体"/>
                <w:szCs w:val="21"/>
              </w:rPr>
            </w:pPr>
          </w:p>
        </w:tc>
        <w:tc>
          <w:tcPr>
            <w:tcW w:w="1155" w:type="dxa"/>
            <w:vMerge w:val="continue"/>
            <w:vAlign w:val="center"/>
          </w:tcPr>
          <w:p>
            <w:pPr>
              <w:spacing w:line="460" w:lineRule="exact"/>
              <w:jc w:val="center"/>
              <w:rPr>
                <w:rFonts w:hint="eastAsia" w:ascii="宋体" w:hAnsi="宋体" w:cs="宋体"/>
                <w:szCs w:val="21"/>
              </w:rPr>
            </w:pPr>
          </w:p>
        </w:tc>
        <w:tc>
          <w:tcPr>
            <w:tcW w:w="1155" w:type="dxa"/>
            <w:vAlign w:val="center"/>
          </w:tcPr>
          <w:p>
            <w:pPr>
              <w:spacing w:line="460" w:lineRule="exact"/>
              <w:jc w:val="center"/>
              <w:rPr>
                <w:rFonts w:hint="eastAsia" w:ascii="宋体" w:hAnsi="宋体" w:cs="宋体"/>
                <w:szCs w:val="21"/>
              </w:rPr>
            </w:pPr>
            <w:r>
              <w:rPr>
                <w:rFonts w:hint="eastAsia" w:ascii="宋体" w:hAnsi="宋体" w:cs="宋体"/>
                <w:szCs w:val="21"/>
              </w:rPr>
              <w:t>产品总价</w:t>
            </w:r>
          </w:p>
        </w:tc>
        <w:tc>
          <w:tcPr>
            <w:tcW w:w="1155" w:type="dxa"/>
          </w:tcPr>
          <w:p>
            <w:pPr>
              <w:spacing w:line="460" w:lineRule="exact"/>
              <w:jc w:val="center"/>
              <w:rPr>
                <w:rFonts w:hint="eastAsia" w:ascii="宋体" w:hAnsi="宋体" w:cs="宋体"/>
                <w:szCs w:val="21"/>
              </w:rPr>
            </w:pPr>
            <w:r>
              <w:rPr>
                <w:rFonts w:hint="eastAsia" w:ascii="宋体" w:hAnsi="宋体" w:cs="宋体"/>
                <w:szCs w:val="21"/>
              </w:rPr>
              <w:t>备品备件费</w:t>
            </w:r>
          </w:p>
        </w:tc>
        <w:tc>
          <w:tcPr>
            <w:tcW w:w="1076" w:type="dxa"/>
          </w:tcPr>
          <w:p>
            <w:pPr>
              <w:spacing w:line="460" w:lineRule="exact"/>
              <w:jc w:val="center"/>
              <w:rPr>
                <w:rFonts w:hint="eastAsia" w:ascii="宋体" w:hAnsi="宋体" w:cs="宋体"/>
                <w:szCs w:val="21"/>
              </w:rPr>
            </w:pPr>
            <w:r>
              <w:rPr>
                <w:rFonts w:hint="eastAsia" w:ascii="宋体" w:hAnsi="宋体" w:cs="宋体"/>
                <w:szCs w:val="21"/>
              </w:rPr>
              <w:t>专用工具费</w:t>
            </w:r>
          </w:p>
        </w:tc>
        <w:tc>
          <w:tcPr>
            <w:tcW w:w="1050" w:type="dxa"/>
            <w:vAlign w:val="center"/>
          </w:tcPr>
          <w:p>
            <w:pPr>
              <w:spacing w:line="460" w:lineRule="exact"/>
              <w:jc w:val="center"/>
              <w:rPr>
                <w:rFonts w:hint="eastAsia" w:ascii="宋体" w:hAnsi="宋体" w:cs="宋体"/>
                <w:szCs w:val="21"/>
              </w:rPr>
            </w:pPr>
            <w:r>
              <w:rPr>
                <w:rFonts w:hint="eastAsia" w:ascii="宋体" w:hAnsi="宋体" w:cs="宋体"/>
                <w:szCs w:val="21"/>
              </w:rPr>
              <w:t>安装调试费</w:t>
            </w:r>
          </w:p>
        </w:tc>
        <w:tc>
          <w:tcPr>
            <w:tcW w:w="1234" w:type="dxa"/>
            <w:vAlign w:val="center"/>
          </w:tcPr>
          <w:p>
            <w:pPr>
              <w:spacing w:line="460" w:lineRule="exact"/>
              <w:jc w:val="center"/>
              <w:rPr>
                <w:rFonts w:hint="eastAsia" w:ascii="宋体" w:hAnsi="宋体" w:cs="宋体"/>
                <w:szCs w:val="21"/>
              </w:rPr>
            </w:pPr>
            <w:r>
              <w:rPr>
                <w:rFonts w:hint="eastAsia" w:ascii="宋体" w:hAnsi="宋体" w:cs="宋体"/>
                <w:szCs w:val="21"/>
              </w:rPr>
              <w:t>技术服务培训费</w:t>
            </w:r>
          </w:p>
        </w:tc>
        <w:tc>
          <w:tcPr>
            <w:tcW w:w="1076" w:type="dxa"/>
            <w:tcBorders>
              <w:bottom w:val="single" w:color="auto" w:sz="4" w:space="0"/>
            </w:tcBorders>
            <w:vAlign w:val="center"/>
          </w:tcPr>
          <w:p>
            <w:pPr>
              <w:spacing w:line="460" w:lineRule="exact"/>
              <w:jc w:val="center"/>
              <w:rPr>
                <w:rFonts w:hint="eastAsia" w:ascii="宋体" w:hAnsi="宋体" w:cs="宋体"/>
                <w:szCs w:val="21"/>
              </w:rPr>
            </w:pPr>
            <w:r>
              <w:rPr>
                <w:rFonts w:hint="eastAsia" w:ascii="宋体" w:hAnsi="宋体" w:cs="宋体"/>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hint="eastAsia" w:ascii="宋体" w:hAnsi="宋体" w:cs="宋体"/>
                <w:szCs w:val="21"/>
              </w:rPr>
            </w:pPr>
          </w:p>
        </w:tc>
        <w:tc>
          <w:tcPr>
            <w:tcW w:w="1260" w:type="dxa"/>
            <w:vAlign w:val="center"/>
          </w:tcPr>
          <w:p>
            <w:pPr>
              <w:spacing w:line="460" w:lineRule="exact"/>
              <w:jc w:val="center"/>
              <w:rPr>
                <w:rFonts w:hint="eastAsia" w:ascii="宋体" w:hAnsi="宋体" w:cs="宋体"/>
                <w:szCs w:val="21"/>
              </w:rPr>
            </w:pPr>
            <w:r>
              <w:rPr>
                <w:rFonts w:hint="eastAsia" w:ascii="宋体" w:hAnsi="宋体" w:cs="宋体"/>
                <w:szCs w:val="21"/>
              </w:rPr>
              <w:t>1</w:t>
            </w:r>
          </w:p>
        </w:tc>
        <w:tc>
          <w:tcPr>
            <w:tcW w:w="2040" w:type="dxa"/>
            <w:vAlign w:val="center"/>
          </w:tcPr>
          <w:p>
            <w:pPr>
              <w:spacing w:line="460" w:lineRule="exact"/>
              <w:jc w:val="center"/>
              <w:rPr>
                <w:rFonts w:hint="eastAsia" w:ascii="宋体" w:hAnsi="宋体" w:cs="宋体"/>
                <w:szCs w:val="21"/>
              </w:rPr>
            </w:pPr>
            <w:r>
              <w:rPr>
                <w:rFonts w:hint="eastAsia" w:ascii="宋体" w:hAnsi="宋体" w:cs="宋体"/>
                <w:szCs w:val="21"/>
              </w:rPr>
              <w:t>2</w:t>
            </w:r>
          </w:p>
        </w:tc>
        <w:tc>
          <w:tcPr>
            <w:tcW w:w="1050" w:type="dxa"/>
          </w:tcPr>
          <w:p>
            <w:pPr>
              <w:spacing w:line="460" w:lineRule="exact"/>
              <w:jc w:val="center"/>
              <w:rPr>
                <w:rFonts w:hint="eastAsia" w:ascii="宋体" w:hAnsi="宋体" w:cs="宋体"/>
                <w:szCs w:val="21"/>
              </w:rPr>
            </w:pPr>
            <w:r>
              <w:rPr>
                <w:rFonts w:hint="eastAsia" w:ascii="宋体" w:hAnsi="宋体" w:cs="宋体"/>
                <w:szCs w:val="21"/>
              </w:rPr>
              <w:t>3</w:t>
            </w:r>
          </w:p>
        </w:tc>
        <w:tc>
          <w:tcPr>
            <w:tcW w:w="840" w:type="dxa"/>
            <w:vAlign w:val="center"/>
          </w:tcPr>
          <w:p>
            <w:pPr>
              <w:spacing w:line="460" w:lineRule="exact"/>
              <w:jc w:val="center"/>
              <w:rPr>
                <w:rFonts w:hint="eastAsia" w:ascii="宋体" w:hAnsi="宋体" w:cs="宋体"/>
                <w:szCs w:val="21"/>
              </w:rPr>
            </w:pPr>
            <w:r>
              <w:rPr>
                <w:rFonts w:hint="eastAsia" w:ascii="宋体" w:hAnsi="宋体" w:cs="宋体"/>
                <w:szCs w:val="21"/>
              </w:rPr>
              <w:t>4</w:t>
            </w:r>
          </w:p>
        </w:tc>
        <w:tc>
          <w:tcPr>
            <w:tcW w:w="840" w:type="dxa"/>
            <w:vAlign w:val="center"/>
          </w:tcPr>
          <w:p>
            <w:pPr>
              <w:spacing w:line="460" w:lineRule="exact"/>
              <w:jc w:val="center"/>
              <w:rPr>
                <w:rFonts w:hint="eastAsia" w:ascii="宋体" w:hAnsi="宋体" w:cs="宋体"/>
                <w:szCs w:val="21"/>
              </w:rPr>
            </w:pPr>
            <w:r>
              <w:rPr>
                <w:rFonts w:hint="eastAsia" w:ascii="宋体" w:hAnsi="宋体" w:cs="宋体"/>
                <w:szCs w:val="21"/>
              </w:rPr>
              <w:t>5</w:t>
            </w:r>
          </w:p>
        </w:tc>
        <w:tc>
          <w:tcPr>
            <w:tcW w:w="1155" w:type="dxa"/>
          </w:tcPr>
          <w:p>
            <w:pPr>
              <w:spacing w:line="460" w:lineRule="exact"/>
              <w:jc w:val="center"/>
              <w:rPr>
                <w:rFonts w:hint="eastAsia" w:ascii="宋体" w:hAnsi="宋体" w:cs="宋体"/>
                <w:szCs w:val="21"/>
              </w:rPr>
            </w:pPr>
            <w:r>
              <w:rPr>
                <w:rFonts w:hint="eastAsia" w:ascii="宋体" w:hAnsi="宋体" w:cs="宋体"/>
                <w:szCs w:val="21"/>
              </w:rPr>
              <w:t>6</w:t>
            </w:r>
          </w:p>
        </w:tc>
        <w:tc>
          <w:tcPr>
            <w:tcW w:w="1155" w:type="dxa"/>
            <w:vAlign w:val="center"/>
          </w:tcPr>
          <w:p>
            <w:pPr>
              <w:spacing w:line="460" w:lineRule="exact"/>
              <w:jc w:val="center"/>
              <w:rPr>
                <w:rFonts w:hint="eastAsia" w:ascii="宋体" w:hAnsi="宋体" w:cs="宋体"/>
                <w:szCs w:val="21"/>
              </w:rPr>
            </w:pPr>
            <w:r>
              <w:rPr>
                <w:rFonts w:hint="eastAsia" w:ascii="宋体" w:hAnsi="宋体" w:cs="宋体"/>
                <w:szCs w:val="21"/>
              </w:rPr>
              <w:t>7</w:t>
            </w:r>
          </w:p>
        </w:tc>
        <w:tc>
          <w:tcPr>
            <w:tcW w:w="1155" w:type="dxa"/>
            <w:vAlign w:val="center"/>
          </w:tcPr>
          <w:p>
            <w:pPr>
              <w:spacing w:line="460" w:lineRule="exact"/>
              <w:jc w:val="center"/>
              <w:rPr>
                <w:rFonts w:hint="eastAsia" w:ascii="宋体" w:hAnsi="宋体" w:cs="宋体"/>
                <w:szCs w:val="21"/>
              </w:rPr>
            </w:pPr>
            <w:r>
              <w:rPr>
                <w:rFonts w:hint="eastAsia" w:ascii="宋体" w:hAnsi="宋体" w:cs="宋体"/>
                <w:szCs w:val="21"/>
              </w:rPr>
              <w:t>8</w:t>
            </w:r>
          </w:p>
        </w:tc>
        <w:tc>
          <w:tcPr>
            <w:tcW w:w="1155" w:type="dxa"/>
          </w:tcPr>
          <w:p>
            <w:pPr>
              <w:spacing w:line="460" w:lineRule="exact"/>
              <w:jc w:val="center"/>
              <w:rPr>
                <w:rFonts w:hint="eastAsia" w:ascii="宋体" w:hAnsi="宋体" w:cs="宋体"/>
                <w:szCs w:val="21"/>
              </w:rPr>
            </w:pPr>
            <w:r>
              <w:rPr>
                <w:rFonts w:hint="eastAsia" w:ascii="宋体" w:hAnsi="宋体" w:cs="宋体"/>
                <w:szCs w:val="21"/>
              </w:rPr>
              <w:t>9</w:t>
            </w:r>
          </w:p>
        </w:tc>
        <w:tc>
          <w:tcPr>
            <w:tcW w:w="1076" w:type="dxa"/>
          </w:tcPr>
          <w:p>
            <w:pPr>
              <w:spacing w:line="460" w:lineRule="exact"/>
              <w:jc w:val="center"/>
              <w:rPr>
                <w:rFonts w:hint="eastAsia" w:ascii="宋体" w:hAnsi="宋体" w:cs="宋体"/>
                <w:szCs w:val="21"/>
              </w:rPr>
            </w:pPr>
            <w:r>
              <w:rPr>
                <w:rFonts w:hint="eastAsia" w:ascii="宋体" w:hAnsi="宋体" w:cs="宋体"/>
                <w:szCs w:val="21"/>
              </w:rPr>
              <w:t>10</w:t>
            </w:r>
          </w:p>
        </w:tc>
        <w:tc>
          <w:tcPr>
            <w:tcW w:w="1050" w:type="dxa"/>
            <w:vAlign w:val="center"/>
          </w:tcPr>
          <w:p>
            <w:pPr>
              <w:spacing w:line="460" w:lineRule="exact"/>
              <w:jc w:val="center"/>
              <w:rPr>
                <w:rFonts w:hint="eastAsia" w:ascii="宋体" w:hAnsi="宋体" w:cs="宋体"/>
                <w:szCs w:val="21"/>
              </w:rPr>
            </w:pPr>
            <w:r>
              <w:rPr>
                <w:rFonts w:hint="eastAsia" w:ascii="宋体" w:hAnsi="宋体" w:cs="宋体"/>
                <w:szCs w:val="21"/>
              </w:rPr>
              <w:t>11</w:t>
            </w:r>
          </w:p>
        </w:tc>
        <w:tc>
          <w:tcPr>
            <w:tcW w:w="1234" w:type="dxa"/>
            <w:vAlign w:val="center"/>
          </w:tcPr>
          <w:p>
            <w:pPr>
              <w:spacing w:line="460" w:lineRule="exact"/>
              <w:jc w:val="center"/>
              <w:rPr>
                <w:rFonts w:hint="eastAsia" w:ascii="宋体" w:hAnsi="宋体" w:cs="宋体"/>
                <w:szCs w:val="21"/>
              </w:rPr>
            </w:pPr>
            <w:r>
              <w:rPr>
                <w:rFonts w:hint="eastAsia" w:ascii="宋体" w:hAnsi="宋体" w:cs="宋体"/>
                <w:szCs w:val="21"/>
              </w:rPr>
              <w:t>12</w:t>
            </w:r>
          </w:p>
        </w:tc>
        <w:tc>
          <w:tcPr>
            <w:tcW w:w="1076" w:type="dxa"/>
            <w:vAlign w:val="center"/>
          </w:tcPr>
          <w:p>
            <w:pPr>
              <w:spacing w:line="460" w:lineRule="exact"/>
              <w:jc w:val="center"/>
              <w:rPr>
                <w:rFonts w:hint="eastAsia" w:ascii="宋体" w:hAnsi="宋体" w:cs="宋体"/>
                <w:szCs w:val="21"/>
              </w:rPr>
            </w:pPr>
            <w:r>
              <w:rPr>
                <w:rFonts w:hint="eastAsia" w:ascii="宋体" w:hAnsi="宋体" w:cs="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cs="宋体"/>
                <w:sz w:val="30"/>
              </w:rPr>
            </w:pPr>
          </w:p>
        </w:tc>
        <w:tc>
          <w:tcPr>
            <w:tcW w:w="1260" w:type="dxa"/>
          </w:tcPr>
          <w:p>
            <w:pPr>
              <w:spacing w:line="460" w:lineRule="exact"/>
              <w:ind w:firstLine="600"/>
              <w:rPr>
                <w:rFonts w:hint="eastAsia" w:ascii="宋体" w:hAnsi="宋体" w:cs="宋体"/>
                <w:sz w:val="30"/>
              </w:rPr>
            </w:pPr>
          </w:p>
        </w:tc>
        <w:tc>
          <w:tcPr>
            <w:tcW w:w="2040" w:type="dxa"/>
          </w:tcPr>
          <w:p>
            <w:pPr>
              <w:spacing w:line="460" w:lineRule="exact"/>
              <w:ind w:firstLine="600"/>
              <w:rPr>
                <w:rFonts w:hint="eastAsia" w:ascii="宋体" w:hAnsi="宋体" w:cs="宋体"/>
                <w:sz w:val="30"/>
              </w:rPr>
            </w:pPr>
          </w:p>
        </w:tc>
        <w:tc>
          <w:tcPr>
            <w:tcW w:w="1050" w:type="dxa"/>
          </w:tcPr>
          <w:p>
            <w:pPr>
              <w:spacing w:line="460" w:lineRule="exact"/>
              <w:ind w:firstLine="600"/>
              <w:rPr>
                <w:rFonts w:hint="eastAsia" w:ascii="宋体" w:hAnsi="宋体" w:cs="宋体"/>
                <w:sz w:val="30"/>
              </w:rPr>
            </w:pPr>
          </w:p>
        </w:tc>
        <w:tc>
          <w:tcPr>
            <w:tcW w:w="840" w:type="dxa"/>
          </w:tcPr>
          <w:p>
            <w:pPr>
              <w:spacing w:line="460" w:lineRule="exact"/>
              <w:ind w:firstLine="600"/>
              <w:rPr>
                <w:rFonts w:hint="eastAsia" w:ascii="宋体" w:hAnsi="宋体" w:cs="宋体"/>
                <w:sz w:val="30"/>
              </w:rPr>
            </w:pPr>
          </w:p>
        </w:tc>
        <w:tc>
          <w:tcPr>
            <w:tcW w:w="840"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076" w:type="dxa"/>
          </w:tcPr>
          <w:p>
            <w:pPr>
              <w:spacing w:line="460" w:lineRule="exact"/>
              <w:ind w:firstLine="600"/>
              <w:rPr>
                <w:rFonts w:hint="eastAsia" w:ascii="宋体" w:hAnsi="宋体" w:cs="宋体"/>
                <w:sz w:val="30"/>
              </w:rPr>
            </w:pPr>
          </w:p>
        </w:tc>
        <w:tc>
          <w:tcPr>
            <w:tcW w:w="1050" w:type="dxa"/>
          </w:tcPr>
          <w:p>
            <w:pPr>
              <w:spacing w:line="460" w:lineRule="exact"/>
              <w:ind w:firstLine="600"/>
              <w:rPr>
                <w:rFonts w:hint="eastAsia" w:ascii="宋体" w:hAnsi="宋体" w:cs="宋体"/>
                <w:sz w:val="30"/>
              </w:rPr>
            </w:pPr>
          </w:p>
        </w:tc>
        <w:tc>
          <w:tcPr>
            <w:tcW w:w="1234" w:type="dxa"/>
          </w:tcPr>
          <w:p>
            <w:pPr>
              <w:spacing w:line="460" w:lineRule="exact"/>
              <w:ind w:firstLine="600"/>
              <w:rPr>
                <w:rFonts w:hint="eastAsia" w:ascii="宋体" w:hAnsi="宋体" w:cs="宋体"/>
                <w:sz w:val="30"/>
              </w:rPr>
            </w:pPr>
          </w:p>
        </w:tc>
        <w:tc>
          <w:tcPr>
            <w:tcW w:w="1076" w:type="dxa"/>
          </w:tcPr>
          <w:p>
            <w:pPr>
              <w:spacing w:line="460" w:lineRule="exact"/>
              <w:ind w:firstLine="600"/>
              <w:rPr>
                <w:rFonts w:hint="eastAsia"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cs="宋体"/>
                <w:sz w:val="30"/>
              </w:rPr>
            </w:pPr>
          </w:p>
        </w:tc>
        <w:tc>
          <w:tcPr>
            <w:tcW w:w="1260" w:type="dxa"/>
          </w:tcPr>
          <w:p>
            <w:pPr>
              <w:spacing w:line="460" w:lineRule="exact"/>
              <w:ind w:firstLine="600"/>
              <w:rPr>
                <w:rFonts w:hint="eastAsia" w:ascii="宋体" w:hAnsi="宋体" w:cs="宋体"/>
                <w:sz w:val="30"/>
              </w:rPr>
            </w:pPr>
          </w:p>
        </w:tc>
        <w:tc>
          <w:tcPr>
            <w:tcW w:w="2040" w:type="dxa"/>
          </w:tcPr>
          <w:p>
            <w:pPr>
              <w:spacing w:line="460" w:lineRule="exact"/>
              <w:ind w:firstLine="600"/>
              <w:rPr>
                <w:rFonts w:hint="eastAsia" w:ascii="宋体" w:hAnsi="宋体" w:cs="宋体"/>
                <w:sz w:val="30"/>
              </w:rPr>
            </w:pPr>
          </w:p>
        </w:tc>
        <w:tc>
          <w:tcPr>
            <w:tcW w:w="1050" w:type="dxa"/>
          </w:tcPr>
          <w:p>
            <w:pPr>
              <w:spacing w:line="460" w:lineRule="exact"/>
              <w:ind w:firstLine="600"/>
              <w:rPr>
                <w:rFonts w:hint="eastAsia" w:ascii="宋体" w:hAnsi="宋体" w:cs="宋体"/>
                <w:sz w:val="30"/>
              </w:rPr>
            </w:pPr>
          </w:p>
        </w:tc>
        <w:tc>
          <w:tcPr>
            <w:tcW w:w="840" w:type="dxa"/>
          </w:tcPr>
          <w:p>
            <w:pPr>
              <w:spacing w:line="460" w:lineRule="exact"/>
              <w:ind w:firstLine="600"/>
              <w:rPr>
                <w:rFonts w:hint="eastAsia" w:ascii="宋体" w:hAnsi="宋体" w:cs="宋体"/>
                <w:sz w:val="30"/>
              </w:rPr>
            </w:pPr>
          </w:p>
        </w:tc>
        <w:tc>
          <w:tcPr>
            <w:tcW w:w="840"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076" w:type="dxa"/>
          </w:tcPr>
          <w:p>
            <w:pPr>
              <w:spacing w:line="460" w:lineRule="exact"/>
              <w:ind w:firstLine="600"/>
              <w:rPr>
                <w:rFonts w:hint="eastAsia" w:ascii="宋体" w:hAnsi="宋体" w:cs="宋体"/>
                <w:sz w:val="30"/>
              </w:rPr>
            </w:pPr>
          </w:p>
        </w:tc>
        <w:tc>
          <w:tcPr>
            <w:tcW w:w="1050" w:type="dxa"/>
          </w:tcPr>
          <w:p>
            <w:pPr>
              <w:spacing w:line="460" w:lineRule="exact"/>
              <w:ind w:firstLine="600"/>
              <w:rPr>
                <w:rFonts w:hint="eastAsia" w:ascii="宋体" w:hAnsi="宋体" w:cs="宋体"/>
                <w:sz w:val="30"/>
              </w:rPr>
            </w:pPr>
          </w:p>
        </w:tc>
        <w:tc>
          <w:tcPr>
            <w:tcW w:w="1234" w:type="dxa"/>
          </w:tcPr>
          <w:p>
            <w:pPr>
              <w:spacing w:line="460" w:lineRule="exact"/>
              <w:ind w:firstLine="600"/>
              <w:rPr>
                <w:rFonts w:hint="eastAsia" w:ascii="宋体" w:hAnsi="宋体" w:cs="宋体"/>
                <w:sz w:val="30"/>
              </w:rPr>
            </w:pPr>
          </w:p>
        </w:tc>
        <w:tc>
          <w:tcPr>
            <w:tcW w:w="1076" w:type="dxa"/>
          </w:tcPr>
          <w:p>
            <w:pPr>
              <w:spacing w:line="460" w:lineRule="exact"/>
              <w:ind w:firstLine="600"/>
              <w:rPr>
                <w:rFonts w:hint="eastAsia"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cs="宋体"/>
                <w:sz w:val="30"/>
              </w:rPr>
            </w:pPr>
          </w:p>
        </w:tc>
        <w:tc>
          <w:tcPr>
            <w:tcW w:w="1260" w:type="dxa"/>
          </w:tcPr>
          <w:p>
            <w:pPr>
              <w:spacing w:line="460" w:lineRule="exact"/>
              <w:ind w:firstLine="600"/>
              <w:rPr>
                <w:rFonts w:hint="eastAsia" w:ascii="宋体" w:hAnsi="宋体" w:cs="宋体"/>
                <w:sz w:val="30"/>
              </w:rPr>
            </w:pPr>
          </w:p>
        </w:tc>
        <w:tc>
          <w:tcPr>
            <w:tcW w:w="2040" w:type="dxa"/>
          </w:tcPr>
          <w:p>
            <w:pPr>
              <w:spacing w:line="460" w:lineRule="exact"/>
              <w:ind w:firstLine="600"/>
              <w:rPr>
                <w:rFonts w:hint="eastAsia" w:ascii="宋体" w:hAnsi="宋体" w:cs="宋体"/>
                <w:sz w:val="30"/>
              </w:rPr>
            </w:pPr>
          </w:p>
        </w:tc>
        <w:tc>
          <w:tcPr>
            <w:tcW w:w="1050" w:type="dxa"/>
          </w:tcPr>
          <w:p>
            <w:pPr>
              <w:spacing w:line="460" w:lineRule="exact"/>
              <w:ind w:firstLine="600"/>
              <w:rPr>
                <w:rFonts w:hint="eastAsia" w:ascii="宋体" w:hAnsi="宋体" w:cs="宋体"/>
                <w:sz w:val="30"/>
              </w:rPr>
            </w:pPr>
          </w:p>
        </w:tc>
        <w:tc>
          <w:tcPr>
            <w:tcW w:w="840" w:type="dxa"/>
          </w:tcPr>
          <w:p>
            <w:pPr>
              <w:spacing w:line="460" w:lineRule="exact"/>
              <w:ind w:firstLine="600"/>
              <w:rPr>
                <w:rFonts w:hint="eastAsia" w:ascii="宋体" w:hAnsi="宋体" w:cs="宋体"/>
                <w:sz w:val="30"/>
              </w:rPr>
            </w:pPr>
          </w:p>
        </w:tc>
        <w:tc>
          <w:tcPr>
            <w:tcW w:w="840"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076" w:type="dxa"/>
          </w:tcPr>
          <w:p>
            <w:pPr>
              <w:spacing w:line="460" w:lineRule="exact"/>
              <w:ind w:firstLine="600"/>
              <w:rPr>
                <w:rFonts w:hint="eastAsia" w:ascii="宋体" w:hAnsi="宋体" w:cs="宋体"/>
                <w:sz w:val="30"/>
              </w:rPr>
            </w:pPr>
          </w:p>
        </w:tc>
        <w:tc>
          <w:tcPr>
            <w:tcW w:w="1050" w:type="dxa"/>
          </w:tcPr>
          <w:p>
            <w:pPr>
              <w:spacing w:line="460" w:lineRule="exact"/>
              <w:ind w:firstLine="600"/>
              <w:rPr>
                <w:rFonts w:hint="eastAsia" w:ascii="宋体" w:hAnsi="宋体" w:cs="宋体"/>
                <w:sz w:val="30"/>
              </w:rPr>
            </w:pPr>
          </w:p>
        </w:tc>
        <w:tc>
          <w:tcPr>
            <w:tcW w:w="1234" w:type="dxa"/>
          </w:tcPr>
          <w:p>
            <w:pPr>
              <w:spacing w:line="460" w:lineRule="exact"/>
              <w:ind w:firstLine="600"/>
              <w:rPr>
                <w:rFonts w:hint="eastAsia" w:ascii="宋体" w:hAnsi="宋体" w:cs="宋体"/>
                <w:sz w:val="30"/>
              </w:rPr>
            </w:pPr>
          </w:p>
        </w:tc>
        <w:tc>
          <w:tcPr>
            <w:tcW w:w="1076" w:type="dxa"/>
          </w:tcPr>
          <w:p>
            <w:pPr>
              <w:spacing w:line="460" w:lineRule="exact"/>
              <w:ind w:firstLine="600"/>
              <w:rPr>
                <w:rFonts w:hint="eastAsia"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cs="宋体"/>
                <w:sz w:val="30"/>
              </w:rPr>
            </w:pPr>
          </w:p>
        </w:tc>
        <w:tc>
          <w:tcPr>
            <w:tcW w:w="1260" w:type="dxa"/>
          </w:tcPr>
          <w:p>
            <w:pPr>
              <w:spacing w:line="460" w:lineRule="exact"/>
              <w:ind w:firstLine="600"/>
              <w:rPr>
                <w:rFonts w:hint="eastAsia" w:ascii="宋体" w:hAnsi="宋体" w:cs="宋体"/>
                <w:sz w:val="30"/>
              </w:rPr>
            </w:pPr>
          </w:p>
        </w:tc>
        <w:tc>
          <w:tcPr>
            <w:tcW w:w="2040" w:type="dxa"/>
          </w:tcPr>
          <w:p>
            <w:pPr>
              <w:spacing w:line="460" w:lineRule="exact"/>
              <w:ind w:firstLine="600"/>
              <w:rPr>
                <w:rFonts w:hint="eastAsia" w:ascii="宋体" w:hAnsi="宋体" w:cs="宋体"/>
                <w:sz w:val="30"/>
              </w:rPr>
            </w:pPr>
          </w:p>
        </w:tc>
        <w:tc>
          <w:tcPr>
            <w:tcW w:w="1050" w:type="dxa"/>
          </w:tcPr>
          <w:p>
            <w:pPr>
              <w:spacing w:line="460" w:lineRule="exact"/>
              <w:ind w:firstLine="600"/>
              <w:rPr>
                <w:rFonts w:hint="eastAsia" w:ascii="宋体" w:hAnsi="宋体" w:cs="宋体"/>
                <w:sz w:val="30"/>
              </w:rPr>
            </w:pPr>
          </w:p>
        </w:tc>
        <w:tc>
          <w:tcPr>
            <w:tcW w:w="840" w:type="dxa"/>
          </w:tcPr>
          <w:p>
            <w:pPr>
              <w:spacing w:line="460" w:lineRule="exact"/>
              <w:ind w:firstLine="600"/>
              <w:rPr>
                <w:rFonts w:hint="eastAsia" w:ascii="宋体" w:hAnsi="宋体" w:cs="宋体"/>
                <w:sz w:val="30"/>
              </w:rPr>
            </w:pPr>
          </w:p>
        </w:tc>
        <w:tc>
          <w:tcPr>
            <w:tcW w:w="840"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076" w:type="dxa"/>
          </w:tcPr>
          <w:p>
            <w:pPr>
              <w:spacing w:line="460" w:lineRule="exact"/>
              <w:ind w:firstLine="600"/>
              <w:rPr>
                <w:rFonts w:hint="eastAsia" w:ascii="宋体" w:hAnsi="宋体" w:cs="宋体"/>
                <w:sz w:val="30"/>
              </w:rPr>
            </w:pPr>
          </w:p>
        </w:tc>
        <w:tc>
          <w:tcPr>
            <w:tcW w:w="1050" w:type="dxa"/>
          </w:tcPr>
          <w:p>
            <w:pPr>
              <w:spacing w:line="460" w:lineRule="exact"/>
              <w:ind w:firstLine="600"/>
              <w:rPr>
                <w:rFonts w:hint="eastAsia" w:ascii="宋体" w:hAnsi="宋体" w:cs="宋体"/>
                <w:sz w:val="30"/>
              </w:rPr>
            </w:pPr>
          </w:p>
        </w:tc>
        <w:tc>
          <w:tcPr>
            <w:tcW w:w="1234" w:type="dxa"/>
          </w:tcPr>
          <w:p>
            <w:pPr>
              <w:spacing w:line="460" w:lineRule="exact"/>
              <w:ind w:firstLine="600"/>
              <w:rPr>
                <w:rFonts w:hint="eastAsia" w:ascii="宋体" w:hAnsi="宋体" w:cs="宋体"/>
                <w:sz w:val="30"/>
              </w:rPr>
            </w:pPr>
          </w:p>
        </w:tc>
        <w:tc>
          <w:tcPr>
            <w:tcW w:w="1076" w:type="dxa"/>
          </w:tcPr>
          <w:p>
            <w:pPr>
              <w:spacing w:line="460" w:lineRule="exact"/>
              <w:ind w:firstLine="600"/>
              <w:rPr>
                <w:rFonts w:hint="eastAsia"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cs="宋体"/>
                <w:sz w:val="30"/>
              </w:rPr>
            </w:pPr>
          </w:p>
        </w:tc>
        <w:tc>
          <w:tcPr>
            <w:tcW w:w="1260" w:type="dxa"/>
          </w:tcPr>
          <w:p>
            <w:pPr>
              <w:spacing w:line="460" w:lineRule="exact"/>
              <w:ind w:firstLine="600"/>
              <w:rPr>
                <w:rFonts w:hint="eastAsia" w:ascii="宋体" w:hAnsi="宋体" w:cs="宋体"/>
                <w:sz w:val="30"/>
              </w:rPr>
            </w:pPr>
          </w:p>
        </w:tc>
        <w:tc>
          <w:tcPr>
            <w:tcW w:w="2040" w:type="dxa"/>
          </w:tcPr>
          <w:p>
            <w:pPr>
              <w:spacing w:line="460" w:lineRule="exact"/>
              <w:ind w:firstLine="600"/>
              <w:rPr>
                <w:rFonts w:hint="eastAsia" w:ascii="宋体" w:hAnsi="宋体" w:cs="宋体"/>
                <w:sz w:val="30"/>
              </w:rPr>
            </w:pPr>
          </w:p>
        </w:tc>
        <w:tc>
          <w:tcPr>
            <w:tcW w:w="1050" w:type="dxa"/>
          </w:tcPr>
          <w:p>
            <w:pPr>
              <w:spacing w:line="460" w:lineRule="exact"/>
              <w:ind w:firstLine="600"/>
              <w:rPr>
                <w:rFonts w:hint="eastAsia" w:ascii="宋体" w:hAnsi="宋体" w:cs="宋体"/>
                <w:sz w:val="30"/>
              </w:rPr>
            </w:pPr>
          </w:p>
        </w:tc>
        <w:tc>
          <w:tcPr>
            <w:tcW w:w="840" w:type="dxa"/>
          </w:tcPr>
          <w:p>
            <w:pPr>
              <w:spacing w:line="460" w:lineRule="exact"/>
              <w:ind w:firstLine="600"/>
              <w:rPr>
                <w:rFonts w:hint="eastAsia" w:ascii="宋体" w:hAnsi="宋体" w:cs="宋体"/>
                <w:sz w:val="30"/>
              </w:rPr>
            </w:pPr>
          </w:p>
        </w:tc>
        <w:tc>
          <w:tcPr>
            <w:tcW w:w="840"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155" w:type="dxa"/>
          </w:tcPr>
          <w:p>
            <w:pPr>
              <w:spacing w:line="460" w:lineRule="exact"/>
              <w:ind w:firstLine="600"/>
              <w:rPr>
                <w:rFonts w:hint="eastAsia" w:ascii="宋体" w:hAnsi="宋体" w:cs="宋体"/>
                <w:sz w:val="30"/>
              </w:rPr>
            </w:pPr>
          </w:p>
        </w:tc>
        <w:tc>
          <w:tcPr>
            <w:tcW w:w="1076" w:type="dxa"/>
          </w:tcPr>
          <w:p>
            <w:pPr>
              <w:spacing w:line="460" w:lineRule="exact"/>
              <w:ind w:firstLine="600"/>
              <w:rPr>
                <w:rFonts w:hint="eastAsia" w:ascii="宋体" w:hAnsi="宋体" w:cs="宋体"/>
                <w:sz w:val="30"/>
              </w:rPr>
            </w:pPr>
          </w:p>
        </w:tc>
        <w:tc>
          <w:tcPr>
            <w:tcW w:w="1050" w:type="dxa"/>
          </w:tcPr>
          <w:p>
            <w:pPr>
              <w:spacing w:line="460" w:lineRule="exact"/>
              <w:ind w:firstLine="600"/>
              <w:rPr>
                <w:rFonts w:hint="eastAsia" w:ascii="宋体" w:hAnsi="宋体" w:cs="宋体"/>
                <w:sz w:val="30"/>
              </w:rPr>
            </w:pPr>
          </w:p>
        </w:tc>
        <w:tc>
          <w:tcPr>
            <w:tcW w:w="1234" w:type="dxa"/>
          </w:tcPr>
          <w:p>
            <w:pPr>
              <w:spacing w:line="460" w:lineRule="exact"/>
              <w:ind w:firstLine="600"/>
              <w:rPr>
                <w:rFonts w:hint="eastAsia" w:ascii="宋体" w:hAnsi="宋体" w:cs="宋体"/>
                <w:sz w:val="30"/>
              </w:rPr>
            </w:pPr>
          </w:p>
        </w:tc>
        <w:tc>
          <w:tcPr>
            <w:tcW w:w="1076" w:type="dxa"/>
          </w:tcPr>
          <w:p>
            <w:pPr>
              <w:spacing w:line="460" w:lineRule="exact"/>
              <w:ind w:firstLine="600"/>
              <w:rPr>
                <w:rFonts w:hint="eastAsia"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5" w:type="dxa"/>
            <w:gridSpan w:val="4"/>
          </w:tcPr>
          <w:p>
            <w:pPr>
              <w:spacing w:line="460" w:lineRule="exact"/>
              <w:ind w:firstLine="480"/>
              <w:rPr>
                <w:rFonts w:hint="eastAsia" w:ascii="宋体" w:hAnsi="宋体" w:cs="宋体"/>
                <w:szCs w:val="21"/>
              </w:rPr>
            </w:pPr>
            <w:r>
              <w:rPr>
                <w:rFonts w:hint="eastAsia" w:ascii="宋体" w:hAnsi="宋体" w:cs="宋体"/>
                <w:szCs w:val="21"/>
              </w:rPr>
              <w:t>投标总价合计：</w:t>
            </w:r>
          </w:p>
        </w:tc>
        <w:tc>
          <w:tcPr>
            <w:tcW w:w="10736" w:type="dxa"/>
            <w:gridSpan w:val="10"/>
          </w:tcPr>
          <w:p>
            <w:pPr>
              <w:spacing w:line="460" w:lineRule="exact"/>
              <w:ind w:firstLine="600"/>
              <w:rPr>
                <w:rFonts w:hint="eastAsia" w:ascii="宋体" w:hAnsi="宋体" w:cs="宋体"/>
                <w:sz w:val="30"/>
              </w:rPr>
            </w:pPr>
          </w:p>
        </w:tc>
      </w:tr>
    </w:tbl>
    <w:p>
      <w:pPr>
        <w:spacing w:line="440" w:lineRule="exact"/>
        <w:ind w:firstLine="480"/>
        <w:rPr>
          <w:rFonts w:hint="eastAsia" w:ascii="宋体" w:hAnsi="宋体" w:cs="宋体"/>
          <w:i/>
          <w:iCs/>
        </w:rPr>
      </w:pPr>
    </w:p>
    <w:p>
      <w:pPr>
        <w:spacing w:line="440" w:lineRule="exact"/>
        <w:ind w:firstLine="480"/>
        <w:rPr>
          <w:rFonts w:hint="eastAsia" w:ascii="宋体" w:hAnsi="宋体" w:cs="宋体"/>
          <w:i/>
          <w:iCs/>
        </w:rPr>
      </w:pPr>
      <w:r>
        <w:rPr>
          <w:rFonts w:hint="eastAsia" w:ascii="宋体" w:hAnsi="宋体" w:cs="宋体"/>
          <w:i/>
          <w:iCs/>
        </w:rPr>
        <w:t>说明：1、项7=项8+项9+项10+项11+项12+项13，项7=项6*项5；</w:t>
      </w:r>
    </w:p>
    <w:p>
      <w:pPr>
        <w:numPr>
          <w:ilvl w:val="0"/>
          <w:numId w:val="3"/>
        </w:numPr>
        <w:tabs>
          <w:tab w:val="left" w:pos="1365"/>
          <w:tab w:val="left" w:pos="1620"/>
        </w:tabs>
        <w:spacing w:line="440" w:lineRule="exact"/>
        <w:ind w:left="1365" w:firstLine="480"/>
        <w:rPr>
          <w:rFonts w:hint="eastAsia" w:ascii="宋体" w:hAnsi="宋体" w:cs="宋体"/>
          <w:i/>
          <w:iCs/>
        </w:rPr>
      </w:pPr>
      <w:r>
        <w:rPr>
          <w:rFonts w:hint="eastAsia" w:ascii="宋体" w:hAnsi="宋体" w:cs="宋体"/>
          <w:i/>
          <w:iCs/>
        </w:rPr>
        <w:t>“投标总价合计”应与“</w:t>
      </w:r>
      <w:r>
        <w:rPr>
          <w:rFonts w:hint="eastAsia" w:ascii="宋体" w:hAnsi="宋体" w:cs="宋体"/>
          <w:i/>
          <w:iCs/>
          <w:lang w:val="zh-CN"/>
        </w:rPr>
        <w:t>开标一览表</w:t>
      </w:r>
      <w:r>
        <w:rPr>
          <w:rFonts w:hint="eastAsia" w:ascii="宋体" w:hAnsi="宋体" w:cs="宋体"/>
          <w:i/>
          <w:iCs/>
        </w:rPr>
        <w:t>”中第二项“总投标价”一致。</w:t>
      </w:r>
    </w:p>
    <w:p>
      <w:pPr>
        <w:autoSpaceDE w:val="0"/>
        <w:autoSpaceDN w:val="0"/>
        <w:spacing w:line="360" w:lineRule="auto"/>
        <w:ind w:right="1120"/>
        <w:jc w:val="left"/>
        <w:rPr>
          <w:rFonts w:hint="eastAsia" w:ascii="宋体" w:hAnsi="宋体" w:cs="宋体"/>
          <w:kern w:val="0"/>
          <w:sz w:val="24"/>
          <w:lang w:val="zh-CN"/>
        </w:rPr>
      </w:pPr>
      <w:r>
        <w:rPr>
          <w:rFonts w:hint="eastAsia" w:ascii="宋体" w:hAnsi="宋体" w:cs="宋体"/>
          <w:kern w:val="0"/>
          <w:sz w:val="24"/>
          <w:lang w:val="zh-CN"/>
        </w:rPr>
        <w:t>投标人名称(盖章)：</w:t>
      </w:r>
    </w:p>
    <w:p>
      <w:pPr>
        <w:pStyle w:val="45"/>
        <w:tabs>
          <w:tab w:val="left" w:pos="0"/>
          <w:tab w:val="left" w:pos="1260"/>
          <w:tab w:val="left" w:pos="1365"/>
        </w:tabs>
        <w:ind w:left="0" w:leftChars="0" w:firstLine="0" w:firstLineChars="0"/>
        <w:rPr>
          <w:rFonts w:hint="eastAsia" w:cs="宋体"/>
          <w:i/>
          <w:iCs/>
          <w:sz w:val="30"/>
        </w:rPr>
        <w:sectPr>
          <w:pgSz w:w="16838" w:h="11906" w:orient="landscape"/>
          <w:pgMar w:top="1304" w:right="1247" w:bottom="1304" w:left="1020" w:header="720" w:footer="720" w:gutter="0"/>
          <w:cols w:space="0" w:num="1"/>
          <w:docGrid w:linePitch="312" w:charSpace="0"/>
        </w:sectPr>
      </w:pPr>
      <w:r>
        <w:rPr>
          <w:rFonts w:hint="eastAsia" w:cs="宋体"/>
          <w:kern w:val="0"/>
          <w:sz w:val="24"/>
          <w:lang w:val="zh-CN"/>
        </w:rPr>
        <w:t>日期</w:t>
      </w:r>
      <w:r>
        <w:rPr>
          <w:rFonts w:hint="eastAsia" w:cs="宋体"/>
          <w:kern w:val="0"/>
          <w:sz w:val="24"/>
        </w:rPr>
        <w:t>：</w:t>
      </w:r>
      <w:r>
        <w:rPr>
          <w:rFonts w:hint="eastAsia" w:cs="宋体"/>
          <w:kern w:val="0"/>
          <w:sz w:val="24"/>
          <w:lang w:val="zh-CN"/>
        </w:rPr>
        <w:t>年月日</w:t>
      </w:r>
    </w:p>
    <w:p>
      <w:pPr>
        <w:pStyle w:val="693"/>
        <w:keepNext w:val="0"/>
        <w:pageBreakBefore w:val="0"/>
        <w:tabs>
          <w:tab w:val="clear" w:pos="720"/>
        </w:tabs>
        <w:snapToGrid w:val="0"/>
        <w:spacing w:before="120" w:after="120"/>
        <w:jc w:val="both"/>
        <w:outlineLvl w:val="9"/>
        <w:rPr>
          <w:rFonts w:hint="eastAsia"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rPr>
      </w:pPr>
      <w:bookmarkStart w:id="445" w:name="_Toc6221"/>
      <w:bookmarkStart w:id="446" w:name="_Toc24997"/>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447" w:name="_Hlk101259491"/>
      <w:r>
        <w:rPr>
          <w:rFonts w:hint="eastAsia" w:ascii="宋体" w:hAnsi="宋体" w:eastAsia="宋体" w:cs="宋体"/>
          <w:sz w:val="32"/>
          <w:szCs w:val="32"/>
        </w:rPr>
        <w:t>（如果有）</w:t>
      </w:r>
      <w:bookmarkEnd w:id="445"/>
      <w:bookmarkEnd w:id="446"/>
      <w:bookmarkEnd w:id="447"/>
    </w:p>
    <w:p>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3"/>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 xml:space="preserve"> </w:t>
      </w:r>
    </w:p>
    <w:p>
      <w:pPr>
        <w:spacing w:line="360" w:lineRule="auto"/>
        <w:ind w:right="420" w:firstLine="3614" w:firstLineChars="1000"/>
        <w:rPr>
          <w:rFonts w:hint="eastAsia" w:ascii="宋体" w:hAnsi="宋体" w:cs="宋体"/>
          <w:b/>
          <w:kern w:val="0"/>
          <w:sz w:val="36"/>
          <w:szCs w:val="36"/>
        </w:rPr>
      </w:pPr>
    </w:p>
    <w:p>
      <w:pPr>
        <w:spacing w:line="360" w:lineRule="auto"/>
        <w:ind w:right="420"/>
        <w:jc w:val="center"/>
        <w:rPr>
          <w:rFonts w:hint="eastAsia" w:ascii="宋体" w:hAnsi="宋体" w:cs="宋体"/>
          <w:b/>
          <w:sz w:val="32"/>
          <w:szCs w:val="32"/>
        </w:rPr>
      </w:pPr>
      <w:r>
        <w:rPr>
          <w:rFonts w:hint="eastAsia" w:ascii="宋体" w:hAnsi="宋体" w:cs="宋体"/>
          <w:b/>
          <w:sz w:val="32"/>
          <w:szCs w:val="32"/>
        </w:rPr>
        <w:t>四、投标人针对报价需要说明的其他文件和说明</w:t>
      </w:r>
    </w:p>
    <w:p>
      <w:pPr>
        <w:pStyle w:val="5"/>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bookmarkStart w:id="448" w:name="_Toc23530"/>
      <w:bookmarkStart w:id="449" w:name="_Toc20518"/>
      <w:bookmarkStart w:id="450" w:name="_Toc465665161"/>
      <w:r>
        <w:rPr>
          <w:rFonts w:hint="eastAsia" w:ascii="宋体" w:hAnsi="宋体" w:cs="宋体"/>
        </w:rPr>
        <w:t>附件</w:t>
      </w:r>
      <w:bookmarkEnd w:id="448"/>
      <w:bookmarkEnd w:id="449"/>
      <w:bookmarkEnd w:id="450"/>
    </w:p>
    <w:p>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hint="eastAsia" w:ascii="宋体" w:hAnsi="宋体" w:cs="宋体"/>
          <w:b/>
          <w:spacing w:val="6"/>
          <w:sz w:val="32"/>
          <w:szCs w:val="32"/>
        </w:rPr>
      </w:pPr>
      <w:bookmarkStart w:id="451" w:name="OLE_LINK13"/>
      <w:bookmarkStart w:id="452" w:name="OLE_LINK14"/>
      <w:r>
        <w:rPr>
          <w:rFonts w:hint="eastAsia" w:ascii="宋体" w:hAnsi="宋体" w:cs="宋体"/>
          <w:b/>
          <w:spacing w:val="6"/>
          <w:sz w:val="32"/>
          <w:szCs w:val="32"/>
        </w:rPr>
        <w:t>残疾人福利性单位声明函</w:t>
      </w:r>
    </w:p>
    <w:bookmarkEnd w:id="451"/>
    <w:bookmarkEnd w:id="452"/>
    <w:p>
      <w:pPr>
        <w:spacing w:line="360" w:lineRule="auto"/>
        <w:rPr>
          <w:rFonts w:hint="eastAsia" w:ascii="宋体" w:hAnsi="宋体" w:cs="宋体"/>
          <w:b/>
          <w:spacing w:val="6"/>
          <w:sz w:val="30"/>
          <w:szCs w:val="30"/>
        </w:rPr>
      </w:pPr>
    </w:p>
    <w:p>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kern w:val="0"/>
          <w:sz w:val="24"/>
          <w:lang w:val="zh-CN"/>
        </w:rPr>
        <w:t>投标人名称(盖章)</w:t>
      </w:r>
      <w:r>
        <w:rPr>
          <w:rFonts w:hint="eastAsia" w:ascii="宋体" w:hAnsi="宋体" w:cs="宋体"/>
          <w:sz w:val="24"/>
        </w:rPr>
        <w:t>：</w:t>
      </w:r>
    </w:p>
    <w:p>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日期：</w:t>
      </w:r>
    </w:p>
    <w:p>
      <w:pPr>
        <w:spacing w:line="360" w:lineRule="auto"/>
        <w:ind w:firstLine="480" w:firstLineChars="200"/>
        <w:rPr>
          <w:rFonts w:hint="eastAsia" w:ascii="宋体" w:hAnsi="宋体" w:cs="宋体"/>
          <w:sz w:val="24"/>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pPr>
        <w:snapToGrid w:val="0"/>
        <w:spacing w:line="360" w:lineRule="auto"/>
        <w:rPr>
          <w:rFonts w:hint="eastAsia" w:ascii="宋体" w:hAnsi="宋体" w:cs="宋体"/>
          <w:sz w:val="24"/>
          <w:u w:val="dotted"/>
        </w:rPr>
      </w:pPr>
      <w:r>
        <w:rPr>
          <w:rFonts w:hint="eastAsia" w:ascii="宋体" w:hAnsi="宋体" w:cs="宋体"/>
          <w:sz w:val="24"/>
        </w:rPr>
        <w:t>质疑供应商：</w:t>
      </w:r>
    </w:p>
    <w:p>
      <w:pPr>
        <w:snapToGrid w:val="0"/>
        <w:spacing w:line="360" w:lineRule="auto"/>
        <w:rPr>
          <w:rFonts w:hint="eastAsia" w:ascii="宋体" w:hAnsi="宋体" w:cs="宋体"/>
          <w:sz w:val="24"/>
        </w:rPr>
      </w:pPr>
      <w:r>
        <w:rPr>
          <w:rFonts w:hint="eastAsia" w:ascii="宋体" w:hAnsi="宋体" w:cs="宋体"/>
          <w:sz w:val="24"/>
        </w:rPr>
        <w:t>地址：邮编：</w:t>
      </w:r>
    </w:p>
    <w:p>
      <w:pPr>
        <w:snapToGrid w:val="0"/>
        <w:spacing w:line="360" w:lineRule="auto"/>
        <w:rPr>
          <w:rFonts w:hint="eastAsia" w:ascii="宋体" w:hAnsi="宋体" w:cs="宋体"/>
          <w:sz w:val="24"/>
        </w:rPr>
      </w:pPr>
      <w:r>
        <w:rPr>
          <w:rFonts w:hint="eastAsia" w:ascii="宋体" w:hAnsi="宋体" w:cs="宋体"/>
          <w:sz w:val="24"/>
        </w:rPr>
        <w:t>联系人：联系电话：</w:t>
      </w:r>
    </w:p>
    <w:p>
      <w:pPr>
        <w:snapToGrid w:val="0"/>
        <w:spacing w:line="360" w:lineRule="auto"/>
        <w:rPr>
          <w:rFonts w:hint="eastAsia" w:ascii="宋体" w:hAnsi="宋体" w:cs="宋体"/>
          <w:sz w:val="24"/>
          <w:u w:val="dotted"/>
        </w:rPr>
      </w:pPr>
      <w:r>
        <w:rPr>
          <w:rFonts w:hint="eastAsia" w:ascii="宋体" w:hAnsi="宋体" w:cs="宋体"/>
          <w:sz w:val="24"/>
        </w:rPr>
        <w:t>授权代表：</w:t>
      </w:r>
    </w:p>
    <w:p>
      <w:pPr>
        <w:snapToGrid w:val="0"/>
        <w:spacing w:line="360" w:lineRule="auto"/>
        <w:rPr>
          <w:rFonts w:hint="eastAsia" w:ascii="宋体" w:hAnsi="宋体" w:cs="宋体"/>
          <w:sz w:val="24"/>
        </w:rPr>
      </w:pPr>
      <w:r>
        <w:rPr>
          <w:rFonts w:hint="eastAsia" w:ascii="宋体" w:hAnsi="宋体" w:cs="宋体"/>
          <w:sz w:val="24"/>
        </w:rPr>
        <w:t>联系电话：</w:t>
      </w:r>
    </w:p>
    <w:p>
      <w:pPr>
        <w:snapToGrid w:val="0"/>
        <w:spacing w:line="360" w:lineRule="auto"/>
        <w:rPr>
          <w:rFonts w:hint="eastAsia" w:ascii="宋体" w:hAnsi="宋体" w:cs="宋体"/>
          <w:sz w:val="24"/>
        </w:rPr>
      </w:pPr>
      <w:r>
        <w:rPr>
          <w:rFonts w:hint="eastAsia" w:ascii="宋体" w:hAnsi="宋体" w:cs="宋体"/>
          <w:sz w:val="24"/>
        </w:rPr>
        <w:t>地址：邮编：</w:t>
      </w:r>
    </w:p>
    <w:p>
      <w:pPr>
        <w:snapToGrid w:val="0"/>
        <w:spacing w:line="360" w:lineRule="auto"/>
        <w:rPr>
          <w:rFonts w:hint="eastAsia" w:ascii="宋体" w:hAnsi="宋体" w:cs="宋体"/>
          <w:bCs/>
          <w:sz w:val="24"/>
        </w:rPr>
      </w:pPr>
      <w:r>
        <w:rPr>
          <w:rFonts w:hint="eastAsia" w:ascii="宋体" w:hAnsi="宋体" w:cs="宋体"/>
          <w:bCs/>
          <w:sz w:val="24"/>
        </w:rPr>
        <w:t>二、质疑项目基本情况</w:t>
      </w:r>
    </w:p>
    <w:p>
      <w:pPr>
        <w:snapToGrid w:val="0"/>
        <w:spacing w:line="360" w:lineRule="auto"/>
        <w:rPr>
          <w:rFonts w:hint="eastAsia" w:ascii="宋体" w:hAnsi="宋体" w:cs="宋体"/>
          <w:sz w:val="24"/>
        </w:rPr>
      </w:pPr>
      <w:r>
        <w:rPr>
          <w:rFonts w:hint="eastAsia" w:ascii="宋体" w:hAnsi="宋体" w:cs="宋体"/>
          <w:sz w:val="24"/>
        </w:rPr>
        <w:t>质疑项目的名称：</w:t>
      </w:r>
    </w:p>
    <w:p>
      <w:pPr>
        <w:snapToGrid w:val="0"/>
        <w:spacing w:line="360" w:lineRule="auto"/>
        <w:rPr>
          <w:rFonts w:hint="eastAsia" w:ascii="宋体" w:hAnsi="宋体" w:cs="宋体"/>
          <w:sz w:val="24"/>
        </w:rPr>
      </w:pPr>
      <w:r>
        <w:rPr>
          <w:rFonts w:hint="eastAsia" w:ascii="宋体" w:hAnsi="宋体" w:cs="宋体"/>
          <w:sz w:val="24"/>
        </w:rPr>
        <w:t>质疑项目的编号：包号：</w:t>
      </w:r>
    </w:p>
    <w:p>
      <w:pPr>
        <w:snapToGrid w:val="0"/>
        <w:spacing w:line="360" w:lineRule="auto"/>
        <w:rPr>
          <w:rFonts w:hint="eastAsia" w:ascii="宋体" w:hAnsi="宋体" w:cs="宋体"/>
          <w:sz w:val="24"/>
          <w:u w:val="dotted"/>
        </w:rPr>
      </w:pPr>
      <w:r>
        <w:rPr>
          <w:rFonts w:hint="eastAsia" w:ascii="宋体" w:hAnsi="宋体" w:cs="宋体"/>
          <w:sz w:val="24"/>
        </w:rPr>
        <w:t>采购人名称：</w:t>
      </w:r>
    </w:p>
    <w:p>
      <w:pPr>
        <w:snapToGrid w:val="0"/>
        <w:spacing w:line="360" w:lineRule="auto"/>
        <w:rPr>
          <w:rFonts w:hint="eastAsia" w:ascii="宋体" w:hAnsi="宋体" w:cs="宋体"/>
          <w:sz w:val="24"/>
        </w:rPr>
      </w:pPr>
      <w:r>
        <w:rPr>
          <w:rFonts w:hint="eastAsia" w:ascii="宋体" w:hAnsi="宋体" w:cs="宋体"/>
          <w:sz w:val="24"/>
        </w:rPr>
        <w:t>采购文件获取日期：</w:t>
      </w:r>
    </w:p>
    <w:p>
      <w:pPr>
        <w:snapToGrid w:val="0"/>
        <w:spacing w:line="360" w:lineRule="auto"/>
        <w:rPr>
          <w:rFonts w:hint="eastAsia" w:ascii="宋体" w:hAnsi="宋体" w:cs="宋体"/>
          <w:bCs/>
          <w:sz w:val="24"/>
        </w:rPr>
      </w:pPr>
      <w:r>
        <w:rPr>
          <w:rFonts w:hint="eastAsia" w:ascii="宋体" w:hAnsi="宋体" w:cs="宋体"/>
          <w:bCs/>
          <w:sz w:val="24"/>
        </w:rPr>
        <w:t>三、质疑事项具体内容</w:t>
      </w:r>
    </w:p>
    <w:p>
      <w:pPr>
        <w:snapToGrid w:val="0"/>
        <w:spacing w:line="360" w:lineRule="auto"/>
        <w:rPr>
          <w:rFonts w:hint="eastAsia" w:ascii="宋体" w:hAnsi="宋体" w:cs="宋体"/>
          <w:sz w:val="24"/>
          <w:u w:val="dotted"/>
        </w:rPr>
      </w:pPr>
      <w:r>
        <w:rPr>
          <w:rFonts w:hint="eastAsia" w:ascii="宋体" w:hAnsi="宋体" w:cs="宋体"/>
          <w:sz w:val="24"/>
        </w:rPr>
        <w:t>质疑事项1：</w:t>
      </w:r>
    </w:p>
    <w:p>
      <w:pPr>
        <w:snapToGrid w:val="0"/>
        <w:spacing w:line="360" w:lineRule="auto"/>
        <w:rPr>
          <w:rFonts w:hint="eastAsia" w:ascii="宋体" w:hAnsi="宋体" w:cs="宋体"/>
          <w:sz w:val="24"/>
          <w:u w:val="dotted"/>
        </w:rPr>
      </w:pPr>
      <w:r>
        <w:rPr>
          <w:rFonts w:hint="eastAsia" w:ascii="宋体" w:hAnsi="宋体" w:cs="宋体"/>
          <w:sz w:val="24"/>
        </w:rPr>
        <w:t>事实依据：</w:t>
      </w:r>
    </w:p>
    <w:p>
      <w:pPr>
        <w:snapToGrid w:val="0"/>
        <w:spacing w:line="360" w:lineRule="auto"/>
        <w:rPr>
          <w:rFonts w:hint="eastAsia" w:ascii="宋体" w:hAnsi="宋体" w:cs="宋体"/>
          <w:sz w:val="24"/>
        </w:rPr>
      </w:pPr>
    </w:p>
    <w:p>
      <w:pPr>
        <w:snapToGrid w:val="0"/>
        <w:spacing w:line="360" w:lineRule="auto"/>
        <w:rPr>
          <w:rFonts w:hint="eastAsia" w:ascii="宋体" w:hAnsi="宋体" w:cs="宋体"/>
          <w:sz w:val="24"/>
          <w:u w:val="dotted"/>
        </w:rPr>
      </w:pPr>
      <w:r>
        <w:rPr>
          <w:rFonts w:hint="eastAsia" w:ascii="宋体" w:hAnsi="宋体" w:cs="宋体"/>
          <w:sz w:val="24"/>
        </w:rPr>
        <w:t>法律依据：</w:t>
      </w:r>
    </w:p>
    <w:p>
      <w:pPr>
        <w:snapToGrid w:val="0"/>
        <w:spacing w:line="360" w:lineRule="auto"/>
        <w:rPr>
          <w:rFonts w:hint="eastAsia" w:ascii="宋体" w:hAnsi="宋体" w:cs="宋体"/>
          <w:sz w:val="24"/>
          <w:u w:val="dotted"/>
        </w:rPr>
      </w:pPr>
    </w:p>
    <w:p>
      <w:pPr>
        <w:snapToGrid w:val="0"/>
        <w:spacing w:line="360" w:lineRule="auto"/>
        <w:rPr>
          <w:rFonts w:hint="eastAsia" w:ascii="宋体" w:hAnsi="宋体" w:cs="宋体"/>
          <w:sz w:val="24"/>
          <w:u w:val="dotted"/>
        </w:rPr>
      </w:pPr>
      <w:r>
        <w:rPr>
          <w:rFonts w:hint="eastAsia" w:ascii="宋体" w:hAnsi="宋体" w:cs="宋体"/>
          <w:sz w:val="24"/>
        </w:rPr>
        <w:t>质疑事项2</w:t>
      </w:r>
    </w:p>
    <w:p>
      <w:pPr>
        <w:snapToGrid w:val="0"/>
        <w:spacing w:line="360" w:lineRule="auto"/>
        <w:rPr>
          <w:rFonts w:hint="eastAsia" w:ascii="宋体" w:hAnsi="宋体" w:cs="宋体"/>
          <w:sz w:val="24"/>
        </w:rPr>
      </w:pPr>
      <w:r>
        <w:rPr>
          <w:rFonts w:hint="eastAsia" w:ascii="宋体" w:hAnsi="宋体" w:cs="宋体"/>
          <w:sz w:val="24"/>
        </w:rPr>
        <w:t>……</w:t>
      </w:r>
    </w:p>
    <w:p>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pPr>
        <w:snapToGrid w:val="0"/>
        <w:spacing w:line="360" w:lineRule="auto"/>
        <w:rPr>
          <w:rFonts w:hint="eastAsia" w:ascii="宋体" w:hAnsi="宋体" w:cs="宋体"/>
          <w:sz w:val="24"/>
          <w:u w:val="dotted"/>
        </w:rPr>
      </w:pPr>
      <w:r>
        <w:rPr>
          <w:rFonts w:hint="eastAsia" w:ascii="宋体" w:hAnsi="宋体" w:cs="宋体"/>
          <w:sz w:val="24"/>
        </w:rPr>
        <w:t>请求：</w:t>
      </w:r>
    </w:p>
    <w:p>
      <w:pPr>
        <w:spacing w:line="360" w:lineRule="auto"/>
        <w:rPr>
          <w:rFonts w:hint="eastAsia" w:ascii="宋体" w:hAnsi="宋体" w:cs="宋体"/>
          <w:sz w:val="24"/>
        </w:rPr>
      </w:pPr>
      <w:r>
        <w:rPr>
          <w:rFonts w:hint="eastAsia" w:ascii="宋体" w:hAnsi="宋体" w:cs="宋体"/>
          <w:sz w:val="24"/>
        </w:rPr>
        <w:t>签字(签章)：公章：</w:t>
      </w:r>
    </w:p>
    <w:p>
      <w:pPr>
        <w:spacing w:line="360" w:lineRule="auto"/>
        <w:rPr>
          <w:rFonts w:hint="eastAsia" w:ascii="宋体" w:hAnsi="宋体" w:cs="宋体"/>
          <w:sz w:val="24"/>
        </w:rPr>
      </w:pPr>
      <w:r>
        <w:rPr>
          <w:rFonts w:hint="eastAsia" w:ascii="宋体" w:hAnsi="宋体" w:cs="宋体"/>
          <w:sz w:val="24"/>
        </w:rPr>
        <w:t>日期：</w:t>
      </w:r>
    </w:p>
    <w:p>
      <w:pPr>
        <w:spacing w:line="360" w:lineRule="auto"/>
        <w:jc w:val="center"/>
        <w:rPr>
          <w:rFonts w:hint="eastAsia" w:ascii="宋体" w:hAnsi="宋体" w:cs="宋体"/>
          <w:b/>
          <w:bCs/>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cs="宋体"/>
          <w:sz w:val="30"/>
          <w:szCs w:val="30"/>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hint="eastAsia" w:ascii="宋体" w:hAnsi="宋体" w:cs="宋体"/>
          <w:b/>
          <w:sz w:val="24"/>
        </w:rPr>
      </w:pPr>
    </w:p>
    <w:p>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hint="eastAsia" w:ascii="宋体" w:hAnsi="宋体" w:cs="宋体"/>
          <w:sz w:val="24"/>
        </w:rPr>
      </w:pPr>
      <w:r>
        <w:rPr>
          <w:rFonts w:hint="eastAsia" w:ascii="宋体" w:hAnsi="宋体" w:cs="宋体"/>
          <w:sz w:val="24"/>
        </w:rPr>
        <w:t>一、投诉相关主体基本情况</w:t>
      </w:r>
    </w:p>
    <w:p>
      <w:pPr>
        <w:spacing w:line="360" w:lineRule="auto"/>
        <w:rPr>
          <w:rFonts w:hint="eastAsia" w:ascii="宋体" w:hAnsi="宋体" w:cs="宋体"/>
          <w:sz w:val="24"/>
          <w:u w:val="dotted"/>
        </w:rPr>
      </w:pPr>
      <w:r>
        <w:rPr>
          <w:rFonts w:hint="eastAsia" w:ascii="宋体" w:hAnsi="宋体" w:cs="宋体"/>
          <w:sz w:val="24"/>
        </w:rPr>
        <w:t>投诉人：</w:t>
      </w:r>
    </w:p>
    <w:p>
      <w:pPr>
        <w:spacing w:line="360" w:lineRule="auto"/>
        <w:rPr>
          <w:rFonts w:hint="eastAsia" w:ascii="宋体" w:hAnsi="宋体" w:cs="宋体"/>
          <w:sz w:val="24"/>
          <w:u w:val="single"/>
        </w:rPr>
      </w:pPr>
      <w:r>
        <w:rPr>
          <w:rFonts w:hint="eastAsia" w:ascii="宋体" w:hAnsi="宋体" w:cs="宋体"/>
          <w:sz w:val="24"/>
        </w:rPr>
        <w:t>地址：邮编：</w:t>
      </w:r>
    </w:p>
    <w:p>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p>
    <w:p>
      <w:pPr>
        <w:tabs>
          <w:tab w:val="left" w:pos="6510"/>
        </w:tabs>
        <w:spacing w:line="360" w:lineRule="auto"/>
        <w:rPr>
          <w:rFonts w:hint="eastAsia" w:ascii="宋体" w:hAnsi="宋体" w:cs="宋体"/>
          <w:sz w:val="24"/>
          <w:u w:val="dotted"/>
        </w:rPr>
      </w:pPr>
      <w:r>
        <w:rPr>
          <w:rFonts w:hint="eastAsia" w:ascii="宋体" w:hAnsi="宋体" w:cs="宋体"/>
          <w:sz w:val="24"/>
        </w:rPr>
        <w:t>联系电话：</w:t>
      </w:r>
    </w:p>
    <w:p>
      <w:pPr>
        <w:spacing w:line="360" w:lineRule="auto"/>
        <w:rPr>
          <w:rFonts w:hint="eastAsia"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pPr>
        <w:spacing w:line="360" w:lineRule="auto"/>
        <w:rPr>
          <w:rFonts w:hint="eastAsia" w:ascii="宋体" w:hAnsi="宋体" w:cs="宋体"/>
          <w:sz w:val="24"/>
          <w:u w:val="dotted"/>
        </w:rPr>
      </w:pPr>
      <w:r>
        <w:rPr>
          <w:rFonts w:hint="eastAsia" w:ascii="宋体" w:hAnsi="宋体" w:cs="宋体"/>
          <w:sz w:val="24"/>
        </w:rPr>
        <w:t>地址：邮编：</w:t>
      </w:r>
    </w:p>
    <w:p>
      <w:pPr>
        <w:spacing w:line="360" w:lineRule="auto"/>
        <w:rPr>
          <w:rFonts w:hint="eastAsia" w:ascii="宋体" w:hAnsi="宋体" w:cs="宋体"/>
          <w:sz w:val="24"/>
          <w:u w:val="single"/>
        </w:rPr>
      </w:pPr>
      <w:r>
        <w:rPr>
          <w:rFonts w:hint="eastAsia" w:ascii="宋体" w:hAnsi="宋体" w:cs="宋体"/>
          <w:sz w:val="24"/>
        </w:rPr>
        <w:t>被投诉人1：</w:t>
      </w:r>
    </w:p>
    <w:p>
      <w:pPr>
        <w:spacing w:line="360" w:lineRule="auto"/>
        <w:rPr>
          <w:rFonts w:hint="eastAsia" w:ascii="宋体" w:hAnsi="宋体" w:cs="宋体"/>
          <w:sz w:val="24"/>
          <w:u w:val="single"/>
        </w:rPr>
      </w:pPr>
      <w:r>
        <w:rPr>
          <w:rFonts w:hint="eastAsia" w:ascii="宋体" w:hAnsi="宋体" w:cs="宋体"/>
          <w:sz w:val="24"/>
        </w:rPr>
        <w:t>地址：邮编：</w:t>
      </w:r>
    </w:p>
    <w:p>
      <w:pPr>
        <w:spacing w:line="360" w:lineRule="auto"/>
        <w:rPr>
          <w:rFonts w:hint="eastAsia" w:ascii="宋体" w:hAnsi="宋体" w:cs="宋体"/>
          <w:sz w:val="24"/>
          <w:u w:val="single"/>
        </w:rPr>
      </w:pPr>
      <w:r>
        <w:rPr>
          <w:rFonts w:hint="eastAsia" w:ascii="宋体" w:hAnsi="宋体" w:cs="宋体"/>
          <w:sz w:val="24"/>
        </w:rPr>
        <w:t>联系人：联系电话：</w:t>
      </w:r>
    </w:p>
    <w:p>
      <w:pPr>
        <w:spacing w:line="360" w:lineRule="auto"/>
        <w:rPr>
          <w:rFonts w:hint="eastAsia" w:ascii="宋体" w:hAnsi="宋体" w:cs="宋体"/>
          <w:sz w:val="24"/>
        </w:rPr>
      </w:pPr>
      <w:r>
        <w:rPr>
          <w:rFonts w:hint="eastAsia" w:ascii="宋体" w:hAnsi="宋体" w:cs="宋体"/>
          <w:sz w:val="24"/>
        </w:rPr>
        <w:t>被投诉人2</w:t>
      </w:r>
    </w:p>
    <w:p>
      <w:pPr>
        <w:spacing w:line="360" w:lineRule="auto"/>
        <w:rPr>
          <w:rFonts w:hint="eastAsia" w:ascii="宋体" w:hAnsi="宋体" w:cs="宋体"/>
          <w:sz w:val="24"/>
          <w:u w:val="dotted"/>
        </w:rPr>
      </w:pPr>
      <w:r>
        <w:rPr>
          <w:rFonts w:hint="eastAsia" w:ascii="宋体" w:hAnsi="宋体" w:cs="宋体"/>
          <w:sz w:val="24"/>
        </w:rPr>
        <w:t>……</w:t>
      </w:r>
    </w:p>
    <w:p>
      <w:pPr>
        <w:spacing w:line="360" w:lineRule="auto"/>
        <w:rPr>
          <w:rFonts w:hint="eastAsia" w:ascii="宋体" w:hAnsi="宋体" w:cs="宋体"/>
          <w:sz w:val="24"/>
          <w:u w:val="single"/>
        </w:rPr>
      </w:pPr>
      <w:r>
        <w:rPr>
          <w:rFonts w:hint="eastAsia" w:ascii="宋体" w:hAnsi="宋体" w:cs="宋体"/>
          <w:sz w:val="24"/>
        </w:rPr>
        <w:t>相关供应商：</w:t>
      </w:r>
    </w:p>
    <w:p>
      <w:pPr>
        <w:spacing w:line="360" w:lineRule="auto"/>
        <w:rPr>
          <w:rFonts w:hint="eastAsia" w:ascii="宋体" w:hAnsi="宋体" w:cs="宋体"/>
          <w:sz w:val="24"/>
          <w:u w:val="single"/>
        </w:rPr>
      </w:pPr>
      <w:r>
        <w:rPr>
          <w:rFonts w:hint="eastAsia" w:ascii="宋体" w:hAnsi="宋体" w:cs="宋体"/>
          <w:sz w:val="24"/>
        </w:rPr>
        <w:t>地址：邮编：</w:t>
      </w:r>
    </w:p>
    <w:p>
      <w:pPr>
        <w:spacing w:line="360" w:lineRule="auto"/>
        <w:rPr>
          <w:rFonts w:hint="eastAsia" w:ascii="宋体" w:hAnsi="宋体" w:cs="宋体"/>
          <w:sz w:val="24"/>
          <w:u w:val="single"/>
        </w:rPr>
      </w:pPr>
      <w:r>
        <w:rPr>
          <w:rFonts w:hint="eastAsia" w:ascii="宋体" w:hAnsi="宋体" w:cs="宋体"/>
          <w:sz w:val="24"/>
        </w:rPr>
        <w:t>联系人：联系电话：</w:t>
      </w:r>
    </w:p>
    <w:p>
      <w:pPr>
        <w:spacing w:line="360" w:lineRule="auto"/>
        <w:rPr>
          <w:rFonts w:hint="eastAsia" w:ascii="宋体" w:hAnsi="宋体" w:cs="宋体"/>
          <w:sz w:val="24"/>
        </w:rPr>
      </w:pPr>
      <w:r>
        <w:rPr>
          <w:rFonts w:hint="eastAsia" w:ascii="宋体" w:hAnsi="宋体" w:cs="宋体"/>
          <w:sz w:val="24"/>
        </w:rPr>
        <w:t>二、投诉项目基本情况</w:t>
      </w:r>
    </w:p>
    <w:p>
      <w:pPr>
        <w:spacing w:line="360" w:lineRule="auto"/>
        <w:rPr>
          <w:rFonts w:hint="eastAsia" w:ascii="宋体" w:hAnsi="宋体" w:cs="宋体"/>
          <w:sz w:val="24"/>
          <w:u w:val="dotted"/>
        </w:rPr>
      </w:pPr>
      <w:r>
        <w:rPr>
          <w:rFonts w:hint="eastAsia" w:ascii="宋体" w:hAnsi="宋体" w:cs="宋体"/>
          <w:sz w:val="24"/>
        </w:rPr>
        <w:t>采购项目名称：</w:t>
      </w:r>
    </w:p>
    <w:p>
      <w:pPr>
        <w:spacing w:line="360" w:lineRule="auto"/>
        <w:rPr>
          <w:rFonts w:hint="eastAsia" w:ascii="宋体" w:hAnsi="宋体" w:cs="宋体"/>
          <w:sz w:val="24"/>
          <w:u w:val="single"/>
        </w:rPr>
      </w:pPr>
      <w:r>
        <w:rPr>
          <w:rFonts w:hint="eastAsia" w:ascii="宋体" w:hAnsi="宋体" w:cs="宋体"/>
          <w:sz w:val="24"/>
        </w:rPr>
        <w:t>采购项目编号：包号：</w:t>
      </w:r>
    </w:p>
    <w:p>
      <w:pPr>
        <w:spacing w:line="360" w:lineRule="auto"/>
        <w:rPr>
          <w:rFonts w:hint="eastAsia" w:ascii="宋体" w:hAnsi="宋体" w:cs="宋体"/>
          <w:sz w:val="24"/>
        </w:rPr>
      </w:pPr>
      <w:r>
        <w:rPr>
          <w:rFonts w:hint="eastAsia" w:ascii="宋体" w:hAnsi="宋体" w:cs="宋体"/>
          <w:sz w:val="24"/>
        </w:rPr>
        <w:t>采购人名称：</w:t>
      </w:r>
    </w:p>
    <w:p>
      <w:pPr>
        <w:spacing w:line="360" w:lineRule="auto"/>
        <w:rPr>
          <w:rFonts w:hint="eastAsia" w:ascii="宋体" w:hAnsi="宋体" w:cs="宋体"/>
          <w:sz w:val="24"/>
          <w:u w:val="single"/>
        </w:rPr>
      </w:pPr>
      <w:r>
        <w:rPr>
          <w:rFonts w:hint="eastAsia" w:ascii="宋体" w:hAnsi="宋体" w:cs="宋体"/>
          <w:sz w:val="24"/>
        </w:rPr>
        <w:t>代理机构名称：</w:t>
      </w:r>
    </w:p>
    <w:p>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是/否</w:t>
      </w:r>
      <w:r>
        <w:rPr>
          <w:rFonts w:hint="eastAsia" w:ascii="宋体" w:hAnsi="宋体" w:cs="宋体"/>
          <w:sz w:val="24"/>
        </w:rPr>
        <w:t>公告期限：</w:t>
      </w:r>
    </w:p>
    <w:p>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是/否</w:t>
      </w:r>
      <w:r>
        <w:rPr>
          <w:rFonts w:hint="eastAsia" w:ascii="宋体" w:hAnsi="宋体" w:cs="宋体"/>
          <w:sz w:val="24"/>
        </w:rPr>
        <w:t>公告期限：</w:t>
      </w:r>
    </w:p>
    <w:p>
      <w:pPr>
        <w:spacing w:line="360" w:lineRule="auto"/>
        <w:rPr>
          <w:rFonts w:hint="eastAsia" w:ascii="宋体" w:hAnsi="宋体" w:cs="宋体"/>
          <w:sz w:val="24"/>
        </w:rPr>
      </w:pPr>
      <w:r>
        <w:rPr>
          <w:rFonts w:hint="eastAsia" w:ascii="宋体" w:hAnsi="宋体" w:cs="宋体"/>
          <w:sz w:val="24"/>
        </w:rPr>
        <w:t>三、质疑基本情况</w:t>
      </w:r>
    </w:p>
    <w:p>
      <w:pPr>
        <w:spacing w:line="360" w:lineRule="auto"/>
        <w:ind w:firstLine="480" w:firstLineChars="200"/>
        <w:rPr>
          <w:rFonts w:hint="eastAsia" w:ascii="宋体" w:hAnsi="宋体" w:cs="宋体"/>
          <w:sz w:val="24"/>
          <w:u w:val="dotted"/>
        </w:rPr>
      </w:pPr>
      <w:r>
        <w:rPr>
          <w:rFonts w:hint="eastAsia" w:ascii="宋体" w:hAnsi="宋体" w:cs="宋体"/>
          <w:sz w:val="24"/>
        </w:rPr>
        <w:t>投诉人于年月日,向提出质疑，质疑事项为：</w:t>
      </w:r>
    </w:p>
    <w:p>
      <w:pPr>
        <w:spacing w:line="360" w:lineRule="auto"/>
        <w:rPr>
          <w:rFonts w:hint="eastAsia" w:ascii="宋体" w:hAnsi="宋体" w:cs="宋体"/>
          <w:sz w:val="24"/>
          <w:u w:val="dotted"/>
        </w:rPr>
      </w:pPr>
    </w:p>
    <w:p>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hint="eastAsia" w:ascii="宋体" w:hAnsi="宋体" w:cs="宋体"/>
          <w:sz w:val="24"/>
        </w:rPr>
      </w:pPr>
      <w:r>
        <w:rPr>
          <w:rFonts w:hint="eastAsia" w:ascii="宋体" w:hAnsi="宋体" w:cs="宋体"/>
          <w:sz w:val="24"/>
        </w:rPr>
        <w:t>四、投诉事项具体内容</w:t>
      </w:r>
    </w:p>
    <w:p>
      <w:pPr>
        <w:spacing w:line="360" w:lineRule="auto"/>
        <w:rPr>
          <w:rFonts w:hint="eastAsia" w:ascii="宋体" w:hAnsi="宋体" w:cs="宋体"/>
          <w:sz w:val="24"/>
          <w:u w:val="single"/>
        </w:rPr>
      </w:pPr>
      <w:r>
        <w:rPr>
          <w:rFonts w:hint="eastAsia" w:ascii="宋体" w:hAnsi="宋体" w:cs="宋体"/>
          <w:sz w:val="24"/>
        </w:rPr>
        <w:t>投诉事项 1：</w:t>
      </w:r>
    </w:p>
    <w:p>
      <w:pPr>
        <w:spacing w:line="360" w:lineRule="auto"/>
        <w:rPr>
          <w:rFonts w:hint="eastAsia" w:ascii="宋体" w:hAnsi="宋体" w:cs="宋体"/>
          <w:sz w:val="24"/>
        </w:rPr>
      </w:pPr>
      <w:r>
        <w:rPr>
          <w:rFonts w:hint="eastAsia" w:ascii="宋体" w:hAnsi="宋体" w:cs="宋体"/>
          <w:sz w:val="24"/>
        </w:rPr>
        <w:t>事实依据：</w:t>
      </w:r>
    </w:p>
    <w:p>
      <w:pPr>
        <w:spacing w:line="360" w:lineRule="auto"/>
        <w:rPr>
          <w:rFonts w:hint="eastAsia" w:ascii="宋体" w:hAnsi="宋体" w:cs="宋体"/>
          <w:sz w:val="24"/>
          <w:u w:val="dotted"/>
        </w:rPr>
      </w:pPr>
    </w:p>
    <w:p>
      <w:pPr>
        <w:spacing w:line="360" w:lineRule="auto"/>
        <w:rPr>
          <w:rFonts w:hint="eastAsia" w:ascii="宋体" w:hAnsi="宋体" w:cs="宋体"/>
          <w:sz w:val="24"/>
          <w:u w:val="single"/>
        </w:rPr>
      </w:pPr>
      <w:r>
        <w:rPr>
          <w:rFonts w:hint="eastAsia" w:ascii="宋体" w:hAnsi="宋体" w:cs="宋体"/>
          <w:sz w:val="24"/>
        </w:rPr>
        <w:t>法律依据：</w:t>
      </w:r>
    </w:p>
    <w:p>
      <w:pPr>
        <w:spacing w:line="360" w:lineRule="auto"/>
        <w:rPr>
          <w:rFonts w:hint="eastAsia" w:ascii="宋体" w:hAnsi="宋体" w:cs="宋体"/>
          <w:sz w:val="24"/>
          <w:u w:val="dotted"/>
        </w:rPr>
      </w:pPr>
    </w:p>
    <w:p>
      <w:pPr>
        <w:spacing w:line="360" w:lineRule="auto"/>
        <w:rPr>
          <w:rFonts w:hint="eastAsia" w:ascii="宋体" w:hAnsi="宋体" w:cs="宋体"/>
          <w:sz w:val="24"/>
        </w:rPr>
      </w:pPr>
      <w:r>
        <w:rPr>
          <w:rFonts w:hint="eastAsia" w:ascii="宋体" w:hAnsi="宋体" w:cs="宋体"/>
          <w:sz w:val="24"/>
        </w:rPr>
        <w:t>投诉事项2</w:t>
      </w:r>
    </w:p>
    <w:p>
      <w:pPr>
        <w:spacing w:line="360" w:lineRule="auto"/>
        <w:rPr>
          <w:rFonts w:hint="eastAsia" w:ascii="宋体" w:hAnsi="宋体" w:cs="宋体"/>
          <w:sz w:val="24"/>
          <w:u w:val="dotted"/>
        </w:rPr>
      </w:pP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五、与投诉事项相关的投诉请求</w:t>
      </w:r>
    </w:p>
    <w:p>
      <w:pPr>
        <w:spacing w:line="360" w:lineRule="auto"/>
        <w:rPr>
          <w:rFonts w:hint="eastAsia" w:ascii="宋体" w:hAnsi="宋体" w:cs="宋体"/>
          <w:sz w:val="24"/>
        </w:rPr>
      </w:pPr>
      <w:r>
        <w:rPr>
          <w:rFonts w:hint="eastAsia" w:ascii="宋体" w:hAnsi="宋体" w:cs="宋体"/>
          <w:sz w:val="24"/>
        </w:rPr>
        <w:t>请求：</w:t>
      </w:r>
    </w:p>
    <w:p>
      <w:pPr>
        <w:spacing w:line="360" w:lineRule="auto"/>
        <w:rPr>
          <w:rFonts w:hint="eastAsia" w:ascii="宋体" w:hAnsi="宋体" w:cs="宋体"/>
          <w:sz w:val="24"/>
          <w:u w:val="single"/>
        </w:rPr>
      </w:pPr>
    </w:p>
    <w:p>
      <w:pPr>
        <w:spacing w:line="360" w:lineRule="auto"/>
        <w:rPr>
          <w:rFonts w:hint="eastAsia" w:ascii="宋体" w:hAnsi="宋体" w:cs="宋体"/>
          <w:sz w:val="24"/>
        </w:rPr>
      </w:pPr>
      <w:r>
        <w:rPr>
          <w:rFonts w:hint="eastAsia" w:ascii="宋体" w:hAnsi="宋体" w:cs="宋体"/>
          <w:sz w:val="24"/>
        </w:rPr>
        <w:t>签字(签章)：公章：</w:t>
      </w:r>
    </w:p>
    <w:p>
      <w:pPr>
        <w:spacing w:line="360" w:lineRule="auto"/>
        <w:rPr>
          <w:rFonts w:hint="eastAsia" w:ascii="宋体" w:hAnsi="宋体" w:cs="宋体"/>
          <w:sz w:val="24"/>
        </w:rPr>
      </w:pPr>
      <w:r>
        <w:rPr>
          <w:rFonts w:hint="eastAsia" w:ascii="宋体" w:hAnsi="宋体" w:cs="宋体"/>
          <w:sz w:val="24"/>
        </w:rPr>
        <w:t>日期：</w:t>
      </w: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napToGrid w:val="0"/>
        <w:spacing w:line="360" w:lineRule="auto"/>
        <w:jc w:val="center"/>
        <w:outlineLvl w:val="0"/>
        <w:rPr>
          <w:rFonts w:hint="eastAsia" w:ascii="宋体" w:hAnsi="宋体" w:cs="宋体"/>
          <w:b/>
          <w:kern w:val="0"/>
          <w:sz w:val="44"/>
          <w:szCs w:val="44"/>
        </w:rPr>
      </w:pPr>
      <w:bookmarkStart w:id="453" w:name="_Toc23417"/>
      <w:bookmarkStart w:id="454" w:name="_Toc14912"/>
      <w:r>
        <w:rPr>
          <w:rFonts w:hint="eastAsia" w:ascii="宋体" w:hAnsi="宋体" w:cs="宋体"/>
          <w:b/>
          <w:kern w:val="0"/>
          <w:sz w:val="44"/>
          <w:szCs w:val="44"/>
        </w:rPr>
        <w:br w:type="page"/>
      </w:r>
    </w:p>
    <w:p>
      <w:pPr>
        <w:snapToGrid w:val="0"/>
        <w:spacing w:line="360" w:lineRule="auto"/>
        <w:jc w:val="center"/>
        <w:outlineLvl w:val="0"/>
        <w:rPr>
          <w:rFonts w:hint="eastAsia" w:ascii="宋体" w:hAnsi="宋体" w:cs="宋体"/>
          <w:b/>
          <w:kern w:val="0"/>
          <w:sz w:val="44"/>
          <w:szCs w:val="44"/>
        </w:rPr>
      </w:pPr>
      <w:r>
        <w:rPr>
          <w:rFonts w:hint="eastAsia" w:ascii="宋体" w:hAnsi="宋体" w:cs="宋体"/>
          <w:b/>
          <w:kern w:val="0"/>
          <w:sz w:val="44"/>
          <w:szCs w:val="44"/>
        </w:rPr>
        <w:t>附件4：中小企业声明函</w:t>
      </w:r>
      <w:bookmarkEnd w:id="453"/>
      <w:bookmarkEnd w:id="454"/>
    </w:p>
    <w:p>
      <w:pPr>
        <w:spacing w:line="360" w:lineRule="auto"/>
        <w:jc w:val="center"/>
        <w:rPr>
          <w:rFonts w:hint="eastAsia" w:ascii="宋体" w:hAnsi="宋体" w:cs="宋体"/>
          <w:sz w:val="24"/>
          <w:u w:val="single"/>
        </w:rPr>
      </w:pPr>
    </w:p>
    <w:p>
      <w:pPr>
        <w:spacing w:line="360" w:lineRule="auto"/>
        <w:jc w:val="center"/>
        <w:rPr>
          <w:rFonts w:hint="eastAsia"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（采购人）</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专业CD播放机1</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广播话筒</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电源时序器</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主备切换器（电源版）1</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1500w数字定压功放（主功放）1</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1500w数字定压功放（备功放）1</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调音台1</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监听音箱1</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机柜1</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便携式CD播放器</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听力考试专用壁挂音箱</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专业CD播放机2</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主备切换器（电源版）2</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1500W数字定压功放（主功放）2</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1500W数字定压功放（备供放）2</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调音台2</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监听音箱2</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机柜2</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广播护套线（主干）（2×2mm²）</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PVC管</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UPS电源</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电池</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rPr>
        <w:t>电池箱</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lang w:val="zh-CN"/>
        </w:rPr>
        <w:t>投标人名称(盖章)：</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hint="eastAsia"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hint="eastAsia" w:ascii="宋体" w:hAnsi="宋体" w:cs="宋体"/>
          <w:sz w:val="24"/>
        </w:rPr>
      </w:pPr>
      <w:r>
        <w:rPr>
          <w:rFonts w:hint="eastAsia" w:ascii="宋体" w:hAnsi="宋体" w:cs="宋体"/>
          <w:sz w:val="24"/>
        </w:rPr>
        <w:t>注：</w:t>
      </w:r>
    </w:p>
    <w:p>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cs="宋体"/>
          <w:sz w:val="24"/>
        </w:rPr>
      </w:pPr>
      <w:r>
        <w:rPr>
          <w:rFonts w:hint="eastAsia" w:ascii="宋体" w:hAnsi="宋体" w:cs="宋体"/>
          <w:sz w:val="24"/>
        </w:rPr>
        <w:br w:type="page"/>
      </w:r>
    </w:p>
    <w:p>
      <w:pPr>
        <w:autoSpaceDE w:val="0"/>
        <w:autoSpaceDN w:val="0"/>
        <w:jc w:val="left"/>
        <w:rPr>
          <w:rFonts w:hint="eastAsia" w:ascii="宋体" w:hAnsi="宋体" w:cs="宋体"/>
          <w:b/>
          <w:sz w:val="32"/>
          <w:szCs w:val="32"/>
        </w:rPr>
      </w:pPr>
      <w:r>
        <w:rPr>
          <w:rFonts w:hint="eastAsia" w:ascii="宋体" w:hAnsi="宋体" w:cs="宋体"/>
          <w:b/>
          <w:sz w:val="32"/>
          <w:szCs w:val="32"/>
        </w:rPr>
        <w:t>附件5：</w:t>
      </w:r>
    </w:p>
    <w:p>
      <w:pPr>
        <w:jc w:val="center"/>
        <w:rPr>
          <w:rFonts w:hint="eastAsia" w:ascii="宋体" w:hAnsi="宋体" w:cs="宋体"/>
          <w:b/>
          <w:bCs/>
          <w:sz w:val="36"/>
          <w:szCs w:val="36"/>
        </w:rPr>
      </w:pPr>
      <w:r>
        <w:rPr>
          <w:rFonts w:hint="eastAsia" w:ascii="宋体" w:hAnsi="宋体" w:cs="宋体"/>
          <w:b/>
          <w:bCs/>
          <w:sz w:val="36"/>
          <w:szCs w:val="36"/>
        </w:rPr>
        <w:t>政府采购活动现场确认声明书</w:t>
      </w:r>
    </w:p>
    <w:p>
      <w:pPr>
        <w:spacing w:line="312" w:lineRule="auto"/>
        <w:rPr>
          <w:rFonts w:hint="eastAsia" w:ascii="宋体" w:hAnsi="宋体" w:cs="宋体"/>
          <w:b/>
          <w:sz w:val="24"/>
        </w:rPr>
      </w:pPr>
      <w:r>
        <w:rPr>
          <w:rFonts w:hint="eastAsia" w:ascii="宋体" w:hAnsi="宋体" w:cs="宋体"/>
          <w:sz w:val="24"/>
        </w:rPr>
        <w:t>浙江致信招标代理有限公司：</w:t>
      </w:r>
    </w:p>
    <w:p>
      <w:pPr>
        <w:spacing w:line="312" w:lineRule="auto"/>
        <w:ind w:firstLine="504"/>
        <w:rPr>
          <w:rFonts w:hint="eastAsia" w:ascii="宋体" w:hAnsi="宋体" w:cs="宋体"/>
          <w:spacing w:val="6"/>
          <w:sz w:val="24"/>
        </w:rPr>
      </w:pPr>
      <w:r>
        <w:rPr>
          <w:rFonts w:hint="eastAsia" w:ascii="宋体" w:hAnsi="宋体" w:cs="宋体"/>
          <w:spacing w:val="6"/>
          <w:sz w:val="24"/>
        </w:rPr>
        <w:t>本人经由</w:t>
      </w:r>
      <w:r>
        <w:rPr>
          <w:rFonts w:hint="eastAsia" w:ascii="宋体" w:hAnsi="宋体" w:cs="宋体"/>
          <w:spacing w:val="6"/>
          <w:sz w:val="24"/>
          <w:u w:val="single"/>
        </w:rPr>
        <w:t>（单位）</w:t>
      </w:r>
      <w:r>
        <w:rPr>
          <w:rFonts w:hint="eastAsia" w:ascii="宋体" w:hAnsi="宋体" w:cs="宋体"/>
          <w:spacing w:val="6"/>
          <w:sz w:val="24"/>
        </w:rPr>
        <w:t>负责人</w:t>
      </w:r>
      <w:r>
        <w:rPr>
          <w:rFonts w:hint="eastAsia" w:ascii="宋体" w:hAnsi="宋体" w:cs="宋体"/>
          <w:spacing w:val="6"/>
          <w:sz w:val="24"/>
          <w:u w:val="single"/>
        </w:rPr>
        <w:t>（法定代表人）</w:t>
      </w:r>
      <w:r>
        <w:rPr>
          <w:rFonts w:hint="eastAsia" w:ascii="宋体" w:hAnsi="宋体" w:cs="宋体"/>
          <w:spacing w:val="6"/>
          <w:sz w:val="24"/>
        </w:rPr>
        <w:t>合法授权参加</w:t>
      </w:r>
      <w:r>
        <w:rPr>
          <w:rFonts w:hint="eastAsia" w:ascii="宋体" w:hAnsi="宋体" w:cs="宋体"/>
          <w:spacing w:val="6"/>
          <w:sz w:val="24"/>
          <w:u w:val="single"/>
        </w:rPr>
        <w:t>慈溪市教育考试中心高考外语听力考试设备升级改造项目</w:t>
      </w:r>
      <w:r>
        <w:rPr>
          <w:rFonts w:hint="eastAsia" w:ascii="宋体" w:hAnsi="宋体" w:cs="宋体"/>
          <w:spacing w:val="6"/>
          <w:sz w:val="24"/>
        </w:rPr>
        <w:t>（编号：</w:t>
      </w:r>
      <w:r>
        <w:rPr>
          <w:rFonts w:hint="eastAsia" w:ascii="宋体" w:hAnsi="宋体" w:cs="宋体"/>
          <w:spacing w:val="6"/>
          <w:sz w:val="24"/>
          <w:u w:val="single"/>
        </w:rPr>
        <w:t>330282202501000094</w:t>
      </w:r>
      <w:r>
        <w:rPr>
          <w:rFonts w:hint="eastAsia" w:ascii="宋体" w:hAnsi="宋体" w:cs="宋体"/>
          <w:spacing w:val="6"/>
          <w:sz w:val="24"/>
        </w:rPr>
        <w:t>）采购活动，经与本单位法人代表（负责人）联系确认，现就有关公平竞争事项郑重声明如下：</w:t>
      </w:r>
    </w:p>
    <w:p>
      <w:pPr>
        <w:spacing w:line="312" w:lineRule="auto"/>
        <w:ind w:firstLine="480"/>
        <w:rPr>
          <w:rFonts w:hint="eastAsia" w:ascii="宋体" w:hAnsi="宋体" w:cs="宋体"/>
          <w:sz w:val="24"/>
        </w:rPr>
      </w:pPr>
      <w:r>
        <w:rPr>
          <w:rFonts w:hint="eastAsia" w:ascii="宋体" w:hAnsi="宋体" w:cs="宋体"/>
          <w:sz w:val="24"/>
        </w:rPr>
        <w:t>一、本单位与采购人之间</w:t>
      </w:r>
    </w:p>
    <w:p>
      <w:pPr>
        <w:spacing w:line="312" w:lineRule="auto"/>
        <w:ind w:firstLine="480"/>
        <w:rPr>
          <w:rFonts w:hint="eastAsia" w:ascii="宋体" w:hAnsi="宋体" w:cs="宋体"/>
          <w:sz w:val="24"/>
        </w:rPr>
      </w:pPr>
      <w:r>
        <w:rPr>
          <w:rFonts w:hint="eastAsia" w:ascii="宋体" w:hAnsi="宋体" w:cs="宋体"/>
          <w:sz w:val="24"/>
        </w:rPr>
        <w:t>□不存在利害关系</w:t>
      </w:r>
    </w:p>
    <w:p>
      <w:pPr>
        <w:spacing w:line="312" w:lineRule="auto"/>
        <w:ind w:firstLine="480"/>
        <w:rPr>
          <w:rFonts w:hint="eastAsia" w:ascii="宋体" w:hAnsi="宋体" w:cs="宋体"/>
          <w:sz w:val="24"/>
        </w:rPr>
      </w:pPr>
      <w:r>
        <w:rPr>
          <w:rFonts w:hint="eastAsia" w:ascii="宋体" w:hAnsi="宋体" w:cs="宋体"/>
          <w:sz w:val="24"/>
        </w:rPr>
        <w:t>□存在下列利害关系：</w:t>
      </w:r>
    </w:p>
    <w:p>
      <w:pPr>
        <w:spacing w:line="312" w:lineRule="auto"/>
        <w:ind w:firstLine="480"/>
        <w:rPr>
          <w:rFonts w:hint="eastAsia" w:ascii="宋体" w:hAnsi="宋体" w:cs="宋体"/>
          <w:sz w:val="24"/>
        </w:rPr>
      </w:pPr>
      <w:r>
        <w:rPr>
          <w:rFonts w:hint="eastAsia" w:ascii="宋体" w:hAnsi="宋体" w:cs="宋体"/>
          <w:sz w:val="24"/>
        </w:rPr>
        <w:t>A.投资关系  B.行政隶属关系  C.业务指导关系 D.其他可能影响采购公正的利害关系</w:t>
      </w:r>
      <w:r>
        <w:rPr>
          <w:rFonts w:hint="eastAsia" w:ascii="宋体" w:hAnsi="宋体" w:cs="宋体"/>
          <w:sz w:val="24"/>
          <w:u w:val="single"/>
        </w:rPr>
        <w:t>（如有，请如实说明）</w:t>
      </w:r>
      <w:r>
        <w:rPr>
          <w:rFonts w:hint="eastAsia" w:ascii="宋体" w:hAnsi="宋体" w:cs="宋体"/>
          <w:sz w:val="24"/>
        </w:rPr>
        <w:t>。</w:t>
      </w:r>
    </w:p>
    <w:p>
      <w:pPr>
        <w:spacing w:line="312" w:lineRule="auto"/>
        <w:ind w:firstLine="504"/>
        <w:rPr>
          <w:rFonts w:hint="eastAsia" w:ascii="宋体" w:hAnsi="宋体" w:cs="宋体"/>
          <w:sz w:val="24"/>
        </w:rPr>
      </w:pPr>
      <w:r>
        <w:rPr>
          <w:rFonts w:hint="eastAsia" w:ascii="宋体" w:hAnsi="宋体" w:cs="宋体"/>
          <w:spacing w:val="6"/>
          <w:sz w:val="24"/>
        </w:rPr>
        <w:t>二、</w:t>
      </w:r>
      <w:r>
        <w:rPr>
          <w:rFonts w:hint="eastAsia" w:ascii="宋体" w:hAnsi="宋体" w:cs="宋体"/>
          <w:sz w:val="24"/>
        </w:rPr>
        <w:t>现已清楚知道参加本项目采购活动的其他所有供应商名称，本单位</w:t>
      </w:r>
    </w:p>
    <w:p>
      <w:pPr>
        <w:spacing w:line="312" w:lineRule="auto"/>
        <w:ind w:firstLine="480"/>
        <w:rPr>
          <w:rFonts w:hint="eastAsia" w:ascii="宋体" w:hAnsi="宋体" w:cs="宋体"/>
          <w:sz w:val="24"/>
        </w:rPr>
      </w:pPr>
      <w:r>
        <w:rPr>
          <w:rFonts w:hint="eastAsia" w:ascii="宋体" w:hAnsi="宋体" w:cs="宋体"/>
          <w:sz w:val="24"/>
        </w:rPr>
        <w:t>□与其他所有供应商之间均不存在利害关系</w:t>
      </w:r>
    </w:p>
    <w:p>
      <w:pPr>
        <w:spacing w:line="312" w:lineRule="auto"/>
        <w:ind w:firstLine="480"/>
        <w:rPr>
          <w:rFonts w:hint="eastAsia" w:ascii="宋体" w:hAnsi="宋体" w:cs="宋体"/>
          <w:sz w:val="24"/>
        </w:rPr>
      </w:pPr>
      <w:r>
        <w:rPr>
          <w:rFonts w:hint="eastAsia" w:ascii="宋体" w:hAnsi="宋体" w:cs="宋体"/>
          <w:sz w:val="24"/>
        </w:rPr>
        <w:t>□与</w:t>
      </w:r>
      <w:r>
        <w:rPr>
          <w:rFonts w:hint="eastAsia" w:ascii="宋体" w:hAnsi="宋体" w:cs="宋体"/>
          <w:sz w:val="24"/>
          <w:u w:val="single"/>
        </w:rPr>
        <w:t>（供应商名称）</w:t>
      </w:r>
      <w:r>
        <w:rPr>
          <w:rFonts w:hint="eastAsia" w:ascii="宋体" w:hAnsi="宋体" w:cs="宋体"/>
          <w:sz w:val="24"/>
        </w:rPr>
        <w:t>之间存在下列利害关系：</w:t>
      </w:r>
    </w:p>
    <w:p>
      <w:pPr>
        <w:spacing w:line="312" w:lineRule="auto"/>
        <w:ind w:firstLine="480"/>
        <w:rPr>
          <w:rFonts w:hint="eastAsia" w:ascii="宋体" w:hAnsi="宋体" w:cs="宋体"/>
          <w:sz w:val="24"/>
        </w:rPr>
      </w:pPr>
      <w:r>
        <w:rPr>
          <w:rFonts w:hint="eastAsia" w:ascii="宋体" w:hAnsi="宋体" w:cs="宋体"/>
          <w:sz w:val="24"/>
        </w:rPr>
        <w:t>A.法定代表人或负责人或实际控制人是同一人</w:t>
      </w:r>
    </w:p>
    <w:p>
      <w:pPr>
        <w:spacing w:line="312" w:lineRule="auto"/>
        <w:ind w:firstLine="480"/>
        <w:rPr>
          <w:rFonts w:hint="eastAsia" w:ascii="宋体" w:hAnsi="宋体" w:cs="宋体"/>
          <w:spacing w:val="6"/>
          <w:sz w:val="24"/>
        </w:rPr>
      </w:pPr>
      <w:r>
        <w:rPr>
          <w:rFonts w:hint="eastAsia" w:ascii="宋体" w:hAnsi="宋体" w:cs="宋体"/>
          <w:sz w:val="24"/>
        </w:rPr>
        <w:t>B.法定代表人或负责人或实际控制人是夫妻关系</w:t>
      </w:r>
    </w:p>
    <w:p>
      <w:pPr>
        <w:spacing w:line="312" w:lineRule="auto"/>
        <w:ind w:firstLine="480"/>
        <w:rPr>
          <w:rFonts w:hint="eastAsia" w:ascii="宋体" w:hAnsi="宋体" w:cs="宋体"/>
          <w:spacing w:val="6"/>
          <w:sz w:val="24"/>
        </w:rPr>
      </w:pPr>
      <w:r>
        <w:rPr>
          <w:rFonts w:hint="eastAsia" w:ascii="宋体" w:hAnsi="宋体" w:cs="宋体"/>
          <w:sz w:val="24"/>
        </w:rPr>
        <w:t>C.法定代表人或负责人或实际控制人是直系血亲关系</w:t>
      </w:r>
    </w:p>
    <w:p>
      <w:pPr>
        <w:spacing w:line="312" w:lineRule="auto"/>
        <w:ind w:firstLine="480"/>
        <w:rPr>
          <w:rFonts w:hint="eastAsia" w:ascii="宋体" w:hAnsi="宋体" w:cs="宋体"/>
          <w:spacing w:val="6"/>
          <w:sz w:val="24"/>
        </w:rPr>
      </w:pPr>
      <w:r>
        <w:rPr>
          <w:rFonts w:hint="eastAsia" w:ascii="宋体" w:hAnsi="宋体" w:cs="宋体"/>
          <w:sz w:val="24"/>
        </w:rPr>
        <w:t>D.法定代表人或负责人或实际控制人存在三代以内旁系血亲关系</w:t>
      </w:r>
    </w:p>
    <w:p>
      <w:pPr>
        <w:spacing w:line="312" w:lineRule="auto"/>
        <w:ind w:firstLine="480"/>
        <w:rPr>
          <w:rFonts w:hint="eastAsia" w:ascii="宋体" w:hAnsi="宋体" w:cs="宋体"/>
          <w:sz w:val="24"/>
        </w:rPr>
      </w:pPr>
      <w:r>
        <w:rPr>
          <w:rFonts w:hint="eastAsia" w:ascii="宋体" w:hAnsi="宋体" w:cs="宋体"/>
          <w:sz w:val="24"/>
        </w:rPr>
        <w:t>E.法定代表人或负责人或实际控制人存在近姻亲关系</w:t>
      </w:r>
    </w:p>
    <w:p>
      <w:pPr>
        <w:spacing w:line="312" w:lineRule="auto"/>
        <w:ind w:firstLine="480"/>
        <w:rPr>
          <w:rFonts w:hint="eastAsia" w:ascii="宋体" w:hAnsi="宋体" w:cs="宋体"/>
          <w:sz w:val="24"/>
        </w:rPr>
      </w:pPr>
      <w:r>
        <w:rPr>
          <w:rFonts w:hint="eastAsia" w:ascii="宋体" w:hAnsi="宋体" w:cs="宋体"/>
          <w:sz w:val="24"/>
        </w:rPr>
        <w:t>F.法定代表人或负责人或实际控制人存在股份控制或实际控制关系</w:t>
      </w:r>
    </w:p>
    <w:p>
      <w:pPr>
        <w:spacing w:line="312" w:lineRule="auto"/>
        <w:ind w:firstLine="480"/>
        <w:rPr>
          <w:rFonts w:hint="eastAsia" w:ascii="宋体" w:hAnsi="宋体" w:cs="宋体"/>
          <w:sz w:val="24"/>
        </w:rPr>
      </w:pPr>
      <w:r>
        <w:rPr>
          <w:rFonts w:hint="eastAsia" w:ascii="宋体" w:hAnsi="宋体" w:cs="宋体"/>
          <w:sz w:val="24"/>
        </w:rPr>
        <w:t>G.存在共同直接或间接投资设立子公司、联营企业和合营企业情况</w:t>
      </w:r>
    </w:p>
    <w:p>
      <w:pPr>
        <w:spacing w:line="312" w:lineRule="auto"/>
        <w:ind w:firstLine="480"/>
        <w:rPr>
          <w:rFonts w:hint="eastAsia" w:ascii="宋体" w:hAnsi="宋体" w:cs="宋体"/>
          <w:sz w:val="24"/>
        </w:rPr>
      </w:pPr>
      <w:r>
        <w:rPr>
          <w:rFonts w:hint="eastAsia" w:ascii="宋体" w:hAnsi="宋体" w:cs="宋体"/>
          <w:sz w:val="24"/>
        </w:rPr>
        <w:t>H.存在分级代理或代销关系、同一生产制造商关系、管理关系、重要业务（占主营业务收入50%以上）或重要财务往来关系（如融资）等其他实质性控制关系</w:t>
      </w:r>
    </w:p>
    <w:p>
      <w:pPr>
        <w:spacing w:line="312" w:lineRule="auto"/>
        <w:ind w:firstLine="480"/>
        <w:rPr>
          <w:rFonts w:hint="eastAsia" w:ascii="宋体" w:hAnsi="宋体" w:cs="宋体"/>
          <w:spacing w:val="6"/>
          <w:sz w:val="24"/>
        </w:rPr>
      </w:pPr>
      <w:r>
        <w:rPr>
          <w:rFonts w:hint="eastAsia" w:ascii="宋体" w:hAnsi="宋体" w:cs="宋体"/>
          <w:sz w:val="24"/>
        </w:rPr>
        <w:t>I.其他利害关系情况。</w:t>
      </w:r>
    </w:p>
    <w:p>
      <w:pPr>
        <w:spacing w:line="312" w:lineRule="auto"/>
        <w:ind w:firstLine="480"/>
        <w:rPr>
          <w:rFonts w:hint="eastAsia" w:ascii="宋体" w:hAnsi="宋体" w:cs="宋体"/>
          <w:sz w:val="24"/>
        </w:rPr>
      </w:pPr>
      <w:r>
        <w:rPr>
          <w:rFonts w:hint="eastAsia" w:ascii="宋体" w:hAnsi="宋体" w:cs="宋体"/>
          <w:sz w:val="24"/>
        </w:rPr>
        <w:t>现已清楚知道并严格遵守政府采购法律法规和现场纪律。</w:t>
      </w:r>
    </w:p>
    <w:p>
      <w:pPr>
        <w:spacing w:line="312" w:lineRule="auto"/>
        <w:ind w:firstLine="480"/>
        <w:rPr>
          <w:rFonts w:hint="eastAsia" w:ascii="宋体" w:hAnsi="宋体" w:cs="宋体"/>
          <w:sz w:val="24"/>
        </w:rPr>
      </w:pPr>
      <w:r>
        <w:rPr>
          <w:rFonts w:hint="eastAsia" w:ascii="宋体" w:hAnsi="宋体" w:cs="宋体"/>
          <w:sz w:val="24"/>
        </w:rPr>
        <w:t>我发现供应商之间存在或可能存在上述第二条第项利害关系。</w:t>
      </w:r>
    </w:p>
    <w:p>
      <w:pPr>
        <w:spacing w:line="312" w:lineRule="auto"/>
        <w:ind w:firstLine="480"/>
        <w:rPr>
          <w:rFonts w:hint="eastAsia" w:ascii="宋体" w:hAnsi="宋体" w:cs="宋体"/>
          <w:sz w:val="24"/>
        </w:rPr>
      </w:pPr>
      <w:r>
        <w:rPr>
          <w:rFonts w:hint="eastAsia" w:ascii="宋体" w:hAnsi="宋体" w:cs="宋体"/>
          <w:sz w:val="24"/>
        </w:rPr>
        <w:t>供应商代表签名：</w:t>
      </w:r>
    </w:p>
    <w:p>
      <w:pPr>
        <w:spacing w:line="312" w:lineRule="auto"/>
        <w:ind w:firstLine="480"/>
        <w:rPr>
          <w:rFonts w:hint="eastAsia" w:ascii="宋体" w:hAnsi="宋体" w:cs="宋体"/>
          <w:sz w:val="24"/>
        </w:rPr>
      </w:pPr>
      <w:r>
        <w:rPr>
          <w:rFonts w:hint="eastAsia" w:ascii="宋体" w:hAnsi="宋体" w:cs="宋体"/>
          <w:sz w:val="24"/>
        </w:rPr>
        <w:t>2025年  月  日</w:t>
      </w:r>
    </w:p>
    <w:p>
      <w:pPr>
        <w:spacing w:line="312" w:lineRule="auto"/>
        <w:ind w:firstLine="480"/>
        <w:rPr>
          <w:rFonts w:hint="eastAsia" w:ascii="宋体" w:hAnsi="宋体" w:cs="宋体"/>
          <w:bCs/>
          <w:sz w:val="24"/>
        </w:rPr>
      </w:pPr>
      <w:r>
        <w:rPr>
          <w:rFonts w:hint="eastAsia" w:ascii="宋体" w:hAnsi="宋体" w:cs="宋体"/>
          <w:i/>
          <w:iCs/>
          <w:sz w:val="24"/>
        </w:rPr>
        <w:t>注：投标文件解密结束，各供应商签署《政府采购活动现场确认声明书》，签署完成后，扫描发送至邮箱：</w:t>
      </w:r>
      <w:r>
        <w:fldChar w:fldCharType="begin"/>
      </w:r>
      <w:r>
        <w:instrText xml:space="preserve"> HYPERLINK "mailto:834007470@qq.com；" </w:instrText>
      </w:r>
      <w:r>
        <w:fldChar w:fldCharType="separate"/>
      </w:r>
      <w:r>
        <w:rPr>
          <w:rFonts w:hint="eastAsia" w:ascii="宋体" w:hAnsi="宋体" w:cs="宋体"/>
          <w:i/>
          <w:iCs/>
          <w:sz w:val="24"/>
        </w:rPr>
        <w:t>253656196@qq.com；</w:t>
      </w:r>
      <w:r>
        <w:rPr>
          <w:rFonts w:hint="eastAsia" w:ascii="宋体" w:hAnsi="宋体" w:cs="宋体"/>
          <w:i/>
          <w:iCs/>
          <w:sz w:val="24"/>
        </w:rPr>
        <w:fldChar w:fldCharType="end"/>
      </w:r>
    </w:p>
    <w:p>
      <w:pPr>
        <w:pStyle w:val="45"/>
        <w:ind w:firstLine="420"/>
        <w:rPr>
          <w:rFonts w:hint="eastAsia" w:cs="宋体"/>
        </w:rPr>
      </w:pPr>
    </w:p>
    <w:p>
      <w:pPr>
        <w:spacing w:line="360" w:lineRule="auto"/>
        <w:rPr>
          <w:rFonts w:hint="eastAsia"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I2Q3jqnAQAAQgMAAA4AAAAA&#10;AAAAAQAgAAAAHgEAAGRycy9lMm9Eb2MueG1sUEsFBgAAAAAGAAYAWQEAADc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wrap="none" lIns="0" tIns="0" rIns="0" bIns="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NA2wlqkBAABCAwAADgAA&#10;AAAAAAABACAAAAAeAQAAZHJzL2Uyb0RvYy54bWxQSwUGAAAAAAYABgBZAQAAO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3"/>
                            <w:jc w:val="cente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qpjkU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euqmORQCAAAXBAAADgAAAAAAAAAB&#10;ACAAAAAfAQAAZHJzL2Uyb0RvYy54bWxQSwUGAAAAAAYABgBZAQAApQUAAAAA&#10;">
              <v:fill on="f" focussize="0,0"/>
              <v:stroke on="f" weight="0.5pt"/>
              <v:imagedata o:title=""/>
              <o:lock v:ext="edit" aspectratio="f"/>
              <v:textbox inset="0mm,0mm,0mm,0mm" style="mso-fit-shape-to-text:t;">
                <w:txbxContent>
                  <w:p>
                    <w:pPr>
                      <w:pStyle w:val="43"/>
                      <w:jc w:val="cente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3"/>
                            <w:jc w:val="center"/>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QYRcV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QYRcVAgAAFwQAAA4AAAAAAAAA&#10;AQAgAAAAHwEAAGRycy9lMm9Eb2MueG1sUEsFBgAAAAAGAAYAWQEAAKYFAAAAAA==&#10;">
              <v:fill on="f" focussize="0,0"/>
              <v:stroke on="f" weight="0.5pt"/>
              <v:imagedata o:title=""/>
              <o:lock v:ext="edit" aspectratio="f"/>
              <v:textbox inset="0mm,0mm,0mm,0mm" style="mso-fit-shape-to-text:t;">
                <w:txbxContent>
                  <w:p>
                    <w:pPr>
                      <w:pStyle w:val="43"/>
                      <w:jc w:val="center"/>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7"/>
      </w:rPr>
    </w:pPr>
    <w:r>
      <w:fldChar w:fldCharType="begin"/>
    </w:r>
    <w:r>
      <w:rPr>
        <w:rStyle w:val="67"/>
      </w:rPr>
      <w:instrText xml:space="preserve">PAGE  </w:instrText>
    </w:r>
    <w:r>
      <w:fldChar w:fldCharType="end"/>
    </w:r>
  </w:p>
  <w:p>
    <w:pPr>
      <w:pStyle w:val="4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3"/>
                            <w:jc w:val="center"/>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45Iw0WAgAAFwQAAA4AAABkcnMvZTJvRG9jLnhtbK1TzY7TMBC+I/EO&#10;lu80aVes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uOSMNFgIAABcEAAAOAAAAAAAA&#10;AAEAIAAAAB8BAABkcnMvZTJvRG9jLnhtbFBLBQYAAAAABgAGAFkBAACnBQAAAAA=&#10;">
              <v:fill on="f" focussize="0,0"/>
              <v:stroke on="f" weight="0.5pt"/>
              <v:imagedata o:title=""/>
              <o:lock v:ext="edit" aspectratio="f"/>
              <v:textbox inset="0mm,0mm,0mm,0mm" style="mso-fit-shape-to-text:t;">
                <w:txbxContent>
                  <w:p>
                    <w:pPr>
                      <w:pStyle w:val="43"/>
                      <w:jc w:val="center"/>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
    <w:nsid w:val="00000012"/>
    <w:multiLevelType w:val="singleLevel"/>
    <w:tmpl w:val="00000012"/>
    <w:lvl w:ilvl="0" w:tentative="1">
      <w:start w:val="2"/>
      <w:numFmt w:val="decimal"/>
      <w:lvlText w:val="%1、"/>
      <w:lvlJc w:val="left"/>
      <w:pPr>
        <w:tabs>
          <w:tab w:val="left" w:pos="1620"/>
        </w:tabs>
        <w:ind w:left="1620" w:hanging="720"/>
      </w:pPr>
      <w:rPr>
        <w:rFonts w:hint="eastAsia"/>
      </w:rPr>
    </w:lvl>
  </w:abstractNum>
  <w:abstractNum w:abstractNumId="1712028596">
    <w:nsid w:val="660B7BB4"/>
    <w:multiLevelType w:val="singleLevel"/>
    <w:tmpl w:val="660B7BB4"/>
    <w:lvl w:ilvl="0" w:tentative="1">
      <w:start w:val="1"/>
      <w:numFmt w:val="decimal"/>
      <w:suff w:val="space"/>
      <w:lvlText w:val="%1."/>
      <w:lvlJc w:val="left"/>
    </w:lvl>
  </w:abstractNum>
  <w:abstractNum w:abstractNumId="331047133">
    <w:nsid w:val="13BB60DD"/>
    <w:multiLevelType w:val="singleLevel"/>
    <w:tmpl w:val="13BB60DD"/>
    <w:lvl w:ilvl="0" w:tentative="1">
      <w:start w:val="1"/>
      <w:numFmt w:val="chineseCounting"/>
      <w:suff w:val="nothing"/>
      <w:lvlText w:val="%1、"/>
      <w:lvlJc w:val="left"/>
      <w:rPr>
        <w:rFonts w:hint="eastAsia"/>
      </w:rPr>
    </w:lvl>
  </w:abstractNum>
  <w:abstractNum w:abstractNumId="1682561663">
    <w:nsid w:val="6449DA7F"/>
    <w:multiLevelType w:val="singleLevel"/>
    <w:tmpl w:val="6449DA7F"/>
    <w:lvl w:ilvl="0" w:tentative="1">
      <w:start w:val="1"/>
      <w:numFmt w:val="decimal"/>
      <w:suff w:val="nothing"/>
      <w:lvlText w:val="（%1）"/>
      <w:lvlJc w:val="left"/>
      <w:pPr>
        <w:ind w:left="0" w:firstLine="420"/>
      </w:pPr>
      <w:rPr>
        <w:rFonts w:hint="default"/>
      </w:rPr>
    </w:lvl>
  </w:abstractNum>
  <w:num w:numId="1">
    <w:abstractNumId w:val="1682561663"/>
  </w:num>
  <w:num w:numId="2">
    <w:abstractNumId w:val="331047133"/>
  </w:num>
  <w:num w:numId="3">
    <w:abstractNumId w:val="18"/>
  </w:num>
  <w:num w:numId="4">
    <w:abstractNumId w:val="1712028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WYzM2RjZTM0MmE5MGUzN2Y4YWQ4N2NhMGIyY2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52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F4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EF0"/>
    <w:rsid w:val="003A5378"/>
    <w:rsid w:val="003A553C"/>
    <w:rsid w:val="003A56DF"/>
    <w:rsid w:val="003A6008"/>
    <w:rsid w:val="003A703F"/>
    <w:rsid w:val="003A7E2B"/>
    <w:rsid w:val="003A7E40"/>
    <w:rsid w:val="003B0336"/>
    <w:rsid w:val="003B0A3A"/>
    <w:rsid w:val="003B0D79"/>
    <w:rsid w:val="003B2930"/>
    <w:rsid w:val="003B31A7"/>
    <w:rsid w:val="003B402D"/>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6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2FCD"/>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3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9D6"/>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9D8"/>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85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7DA"/>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4CA"/>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3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6D6E"/>
    <w:rsid w:val="01461D62"/>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4799B"/>
    <w:rsid w:val="04076900"/>
    <w:rsid w:val="041A5A3B"/>
    <w:rsid w:val="042311BA"/>
    <w:rsid w:val="042B157A"/>
    <w:rsid w:val="048F763B"/>
    <w:rsid w:val="049F330E"/>
    <w:rsid w:val="04AA775C"/>
    <w:rsid w:val="04AF1889"/>
    <w:rsid w:val="04F3796C"/>
    <w:rsid w:val="04F66F48"/>
    <w:rsid w:val="05251E14"/>
    <w:rsid w:val="05A16594"/>
    <w:rsid w:val="05A7762D"/>
    <w:rsid w:val="060E5941"/>
    <w:rsid w:val="06110FAF"/>
    <w:rsid w:val="06493CA7"/>
    <w:rsid w:val="065A6178"/>
    <w:rsid w:val="066F1CF3"/>
    <w:rsid w:val="06930BB8"/>
    <w:rsid w:val="06C7683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B001F"/>
    <w:rsid w:val="0B4C6C14"/>
    <w:rsid w:val="0B547599"/>
    <w:rsid w:val="0B631A88"/>
    <w:rsid w:val="0B683D45"/>
    <w:rsid w:val="0B7F3F11"/>
    <w:rsid w:val="0B884417"/>
    <w:rsid w:val="0B9910F9"/>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03D9D"/>
    <w:rsid w:val="0DF50604"/>
    <w:rsid w:val="0DF702FE"/>
    <w:rsid w:val="0E060E51"/>
    <w:rsid w:val="0E360159"/>
    <w:rsid w:val="0E5604B2"/>
    <w:rsid w:val="0E6D5D79"/>
    <w:rsid w:val="0E9D0089"/>
    <w:rsid w:val="0EB803EE"/>
    <w:rsid w:val="0EED5131"/>
    <w:rsid w:val="0EF94D4B"/>
    <w:rsid w:val="0F4958DC"/>
    <w:rsid w:val="0F515DF7"/>
    <w:rsid w:val="0F596BA8"/>
    <w:rsid w:val="0F6248D2"/>
    <w:rsid w:val="0F693536"/>
    <w:rsid w:val="0F7B0511"/>
    <w:rsid w:val="0F7B76D9"/>
    <w:rsid w:val="0F816ACD"/>
    <w:rsid w:val="0F9832DB"/>
    <w:rsid w:val="0FBF3FD2"/>
    <w:rsid w:val="0FBF7FF3"/>
    <w:rsid w:val="0FE77229"/>
    <w:rsid w:val="10646583"/>
    <w:rsid w:val="107D4B15"/>
    <w:rsid w:val="108A3C80"/>
    <w:rsid w:val="10C26171"/>
    <w:rsid w:val="10F33360"/>
    <w:rsid w:val="10FC16EA"/>
    <w:rsid w:val="110F1D40"/>
    <w:rsid w:val="11266F33"/>
    <w:rsid w:val="118963A1"/>
    <w:rsid w:val="11C6522A"/>
    <w:rsid w:val="11E104CC"/>
    <w:rsid w:val="11E20309"/>
    <w:rsid w:val="121E1095"/>
    <w:rsid w:val="121F15E0"/>
    <w:rsid w:val="12255233"/>
    <w:rsid w:val="12530213"/>
    <w:rsid w:val="127723A9"/>
    <w:rsid w:val="12862074"/>
    <w:rsid w:val="12883966"/>
    <w:rsid w:val="129E45B4"/>
    <w:rsid w:val="12A45DBB"/>
    <w:rsid w:val="12D81596"/>
    <w:rsid w:val="13072A44"/>
    <w:rsid w:val="135F4BE2"/>
    <w:rsid w:val="139B1A0A"/>
    <w:rsid w:val="139D25C7"/>
    <w:rsid w:val="13BF3CE4"/>
    <w:rsid w:val="13E11CDF"/>
    <w:rsid w:val="141008D8"/>
    <w:rsid w:val="14125FE6"/>
    <w:rsid w:val="146D271E"/>
    <w:rsid w:val="14982588"/>
    <w:rsid w:val="149A5AD9"/>
    <w:rsid w:val="14A7619D"/>
    <w:rsid w:val="150536C3"/>
    <w:rsid w:val="150C1963"/>
    <w:rsid w:val="151447A0"/>
    <w:rsid w:val="154A6454"/>
    <w:rsid w:val="15762120"/>
    <w:rsid w:val="15967210"/>
    <w:rsid w:val="161805C0"/>
    <w:rsid w:val="167E2EDE"/>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F5A18"/>
    <w:rsid w:val="1D266CE1"/>
    <w:rsid w:val="1D3963AF"/>
    <w:rsid w:val="1D6A673C"/>
    <w:rsid w:val="1D9247AE"/>
    <w:rsid w:val="1DB567EC"/>
    <w:rsid w:val="1DF51A98"/>
    <w:rsid w:val="1E1D38F7"/>
    <w:rsid w:val="1E3D060F"/>
    <w:rsid w:val="1E3F7D2E"/>
    <w:rsid w:val="1E4134E4"/>
    <w:rsid w:val="1E5062B3"/>
    <w:rsid w:val="1E523514"/>
    <w:rsid w:val="1E714A66"/>
    <w:rsid w:val="1E802593"/>
    <w:rsid w:val="1E8B6156"/>
    <w:rsid w:val="1E91368D"/>
    <w:rsid w:val="1EA703CC"/>
    <w:rsid w:val="1EB7330C"/>
    <w:rsid w:val="1EE961C7"/>
    <w:rsid w:val="1F0A0FF3"/>
    <w:rsid w:val="1F3B4A68"/>
    <w:rsid w:val="1F5771FF"/>
    <w:rsid w:val="1F860247"/>
    <w:rsid w:val="1F9A3634"/>
    <w:rsid w:val="1FA64543"/>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67215"/>
    <w:rsid w:val="23197135"/>
    <w:rsid w:val="233500BF"/>
    <w:rsid w:val="23377FF7"/>
    <w:rsid w:val="236B425F"/>
    <w:rsid w:val="23836192"/>
    <w:rsid w:val="23901F29"/>
    <w:rsid w:val="239C0061"/>
    <w:rsid w:val="23B908A4"/>
    <w:rsid w:val="23DB2013"/>
    <w:rsid w:val="23E95BEF"/>
    <w:rsid w:val="23FD0064"/>
    <w:rsid w:val="245375B0"/>
    <w:rsid w:val="24642C0A"/>
    <w:rsid w:val="24A87CBC"/>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46305"/>
    <w:rsid w:val="27044A29"/>
    <w:rsid w:val="271D34C8"/>
    <w:rsid w:val="276142BF"/>
    <w:rsid w:val="27783712"/>
    <w:rsid w:val="27907362"/>
    <w:rsid w:val="28333E1D"/>
    <w:rsid w:val="28454BD6"/>
    <w:rsid w:val="28455253"/>
    <w:rsid w:val="28474CB5"/>
    <w:rsid w:val="28551971"/>
    <w:rsid w:val="285B1C53"/>
    <w:rsid w:val="289F7086"/>
    <w:rsid w:val="28BD384C"/>
    <w:rsid w:val="28C32028"/>
    <w:rsid w:val="28CC490F"/>
    <w:rsid w:val="28DE40AA"/>
    <w:rsid w:val="290E19B0"/>
    <w:rsid w:val="29345E77"/>
    <w:rsid w:val="294C65AD"/>
    <w:rsid w:val="29806583"/>
    <w:rsid w:val="298B3C4C"/>
    <w:rsid w:val="29F26D24"/>
    <w:rsid w:val="2A15033F"/>
    <w:rsid w:val="2A1662C1"/>
    <w:rsid w:val="2A1C7367"/>
    <w:rsid w:val="2A2815FA"/>
    <w:rsid w:val="2A6D6092"/>
    <w:rsid w:val="2A7D76B4"/>
    <w:rsid w:val="2A97639B"/>
    <w:rsid w:val="2AD84748"/>
    <w:rsid w:val="2B107685"/>
    <w:rsid w:val="2B437463"/>
    <w:rsid w:val="2B7807EE"/>
    <w:rsid w:val="2BA50BF7"/>
    <w:rsid w:val="2BBF00EC"/>
    <w:rsid w:val="2BC37CFD"/>
    <w:rsid w:val="2BD5237F"/>
    <w:rsid w:val="2BE536CE"/>
    <w:rsid w:val="2BE758D9"/>
    <w:rsid w:val="2C09049E"/>
    <w:rsid w:val="2C0A653C"/>
    <w:rsid w:val="2C191F85"/>
    <w:rsid w:val="2CE82D6F"/>
    <w:rsid w:val="2D343236"/>
    <w:rsid w:val="2D4B7290"/>
    <w:rsid w:val="2D740BF4"/>
    <w:rsid w:val="2DD15014"/>
    <w:rsid w:val="2DF72DE4"/>
    <w:rsid w:val="2E0220AF"/>
    <w:rsid w:val="2E3F053D"/>
    <w:rsid w:val="2E4B082A"/>
    <w:rsid w:val="2E5D4E86"/>
    <w:rsid w:val="2E5D790B"/>
    <w:rsid w:val="2E9A3C18"/>
    <w:rsid w:val="2EBB0FEE"/>
    <w:rsid w:val="2EC63002"/>
    <w:rsid w:val="2F0A6B38"/>
    <w:rsid w:val="2F8B3053"/>
    <w:rsid w:val="2F946CCB"/>
    <w:rsid w:val="2FD25781"/>
    <w:rsid w:val="2FDC745C"/>
    <w:rsid w:val="2FFD7934"/>
    <w:rsid w:val="30733ACD"/>
    <w:rsid w:val="308C3862"/>
    <w:rsid w:val="309379D8"/>
    <w:rsid w:val="30A270F7"/>
    <w:rsid w:val="30D860C7"/>
    <w:rsid w:val="30DF1478"/>
    <w:rsid w:val="30EC586F"/>
    <w:rsid w:val="314550B7"/>
    <w:rsid w:val="31613A0D"/>
    <w:rsid w:val="319C6071"/>
    <w:rsid w:val="31AC537E"/>
    <w:rsid w:val="31CB64A0"/>
    <w:rsid w:val="31E3679B"/>
    <w:rsid w:val="31E732FD"/>
    <w:rsid w:val="31EF005A"/>
    <w:rsid w:val="32212D81"/>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4F64AB"/>
    <w:rsid w:val="358D5588"/>
    <w:rsid w:val="363A3B40"/>
    <w:rsid w:val="365302AE"/>
    <w:rsid w:val="36607A0A"/>
    <w:rsid w:val="366E227C"/>
    <w:rsid w:val="366F2E0D"/>
    <w:rsid w:val="367B6A5C"/>
    <w:rsid w:val="36A74ADA"/>
    <w:rsid w:val="36AD60D5"/>
    <w:rsid w:val="36B224F9"/>
    <w:rsid w:val="36EC0CC9"/>
    <w:rsid w:val="373F410B"/>
    <w:rsid w:val="37EE7094"/>
    <w:rsid w:val="37F67637"/>
    <w:rsid w:val="38296C89"/>
    <w:rsid w:val="38297943"/>
    <w:rsid w:val="383002EB"/>
    <w:rsid w:val="38586797"/>
    <w:rsid w:val="38653681"/>
    <w:rsid w:val="38BC0149"/>
    <w:rsid w:val="38D87D1C"/>
    <w:rsid w:val="39636459"/>
    <w:rsid w:val="396B7F6C"/>
    <w:rsid w:val="39B417A9"/>
    <w:rsid w:val="39FC5695"/>
    <w:rsid w:val="3A006D8E"/>
    <w:rsid w:val="3A3651E5"/>
    <w:rsid w:val="3A4F2C88"/>
    <w:rsid w:val="3A744481"/>
    <w:rsid w:val="3A8C7BEF"/>
    <w:rsid w:val="3A906246"/>
    <w:rsid w:val="3AF06A9A"/>
    <w:rsid w:val="3B2349B7"/>
    <w:rsid w:val="3B284572"/>
    <w:rsid w:val="3B616CFF"/>
    <w:rsid w:val="3B6259F6"/>
    <w:rsid w:val="3B976654"/>
    <w:rsid w:val="3BC01EFC"/>
    <w:rsid w:val="3BCA786A"/>
    <w:rsid w:val="3BD31E2F"/>
    <w:rsid w:val="3BF15831"/>
    <w:rsid w:val="3C105946"/>
    <w:rsid w:val="3C471448"/>
    <w:rsid w:val="3C5F759A"/>
    <w:rsid w:val="3C6C525A"/>
    <w:rsid w:val="3CB80D2B"/>
    <w:rsid w:val="3CCE23CB"/>
    <w:rsid w:val="3CD17D17"/>
    <w:rsid w:val="3D3C7F39"/>
    <w:rsid w:val="3D440F09"/>
    <w:rsid w:val="3D4504A0"/>
    <w:rsid w:val="3D8734BB"/>
    <w:rsid w:val="3D9A11D4"/>
    <w:rsid w:val="3DA16D89"/>
    <w:rsid w:val="3DA364BE"/>
    <w:rsid w:val="3DE041CB"/>
    <w:rsid w:val="3E0D48F6"/>
    <w:rsid w:val="3E1868B4"/>
    <w:rsid w:val="3E22748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2E4783"/>
    <w:rsid w:val="40592157"/>
    <w:rsid w:val="406E1CAE"/>
    <w:rsid w:val="40A0133A"/>
    <w:rsid w:val="40C31A53"/>
    <w:rsid w:val="40F825AC"/>
    <w:rsid w:val="40FE23C7"/>
    <w:rsid w:val="40FF545D"/>
    <w:rsid w:val="410067C8"/>
    <w:rsid w:val="418245F8"/>
    <w:rsid w:val="418F0D2A"/>
    <w:rsid w:val="41D01505"/>
    <w:rsid w:val="41EF3F90"/>
    <w:rsid w:val="42474939"/>
    <w:rsid w:val="424C3C57"/>
    <w:rsid w:val="42613FF3"/>
    <w:rsid w:val="42660D96"/>
    <w:rsid w:val="428667D2"/>
    <w:rsid w:val="42AD5186"/>
    <w:rsid w:val="42CD1CE0"/>
    <w:rsid w:val="42E1381E"/>
    <w:rsid w:val="42ED6459"/>
    <w:rsid w:val="42FE58DD"/>
    <w:rsid w:val="43174B3D"/>
    <w:rsid w:val="434B790E"/>
    <w:rsid w:val="4360274F"/>
    <w:rsid w:val="43696218"/>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92F9E"/>
    <w:rsid w:val="45F75879"/>
    <w:rsid w:val="460E7DA5"/>
    <w:rsid w:val="46422483"/>
    <w:rsid w:val="4659254A"/>
    <w:rsid w:val="465B0637"/>
    <w:rsid w:val="465E3F0D"/>
    <w:rsid w:val="466A16E6"/>
    <w:rsid w:val="46893F2B"/>
    <w:rsid w:val="46C4686E"/>
    <w:rsid w:val="477B778F"/>
    <w:rsid w:val="478203EC"/>
    <w:rsid w:val="47824F2C"/>
    <w:rsid w:val="47B025FA"/>
    <w:rsid w:val="4809698F"/>
    <w:rsid w:val="4811697D"/>
    <w:rsid w:val="48622AF1"/>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BF8563C"/>
    <w:rsid w:val="4C245A30"/>
    <w:rsid w:val="4CB6685F"/>
    <w:rsid w:val="4CC367FE"/>
    <w:rsid w:val="4CC94FB6"/>
    <w:rsid w:val="4D077F3C"/>
    <w:rsid w:val="4D123355"/>
    <w:rsid w:val="4D2A3B31"/>
    <w:rsid w:val="4D312C52"/>
    <w:rsid w:val="4D905305"/>
    <w:rsid w:val="4D964A72"/>
    <w:rsid w:val="4D9C1254"/>
    <w:rsid w:val="4E1778C3"/>
    <w:rsid w:val="4E793892"/>
    <w:rsid w:val="4E800872"/>
    <w:rsid w:val="4EC569ED"/>
    <w:rsid w:val="4ED50EA1"/>
    <w:rsid w:val="4EEC050C"/>
    <w:rsid w:val="4F104EC3"/>
    <w:rsid w:val="4F2475BA"/>
    <w:rsid w:val="4F47354A"/>
    <w:rsid w:val="4F911C54"/>
    <w:rsid w:val="4FDD6834"/>
    <w:rsid w:val="4FE625E0"/>
    <w:rsid w:val="5021480F"/>
    <w:rsid w:val="50962ECB"/>
    <w:rsid w:val="50A42E38"/>
    <w:rsid w:val="50A4577F"/>
    <w:rsid w:val="50B73D1F"/>
    <w:rsid w:val="50BD5BC9"/>
    <w:rsid w:val="50C11EEE"/>
    <w:rsid w:val="50CE4ED8"/>
    <w:rsid w:val="50E97CFC"/>
    <w:rsid w:val="50FA4028"/>
    <w:rsid w:val="510D65B7"/>
    <w:rsid w:val="511157AB"/>
    <w:rsid w:val="5142540C"/>
    <w:rsid w:val="518832C8"/>
    <w:rsid w:val="519D3C50"/>
    <w:rsid w:val="51A0432A"/>
    <w:rsid w:val="51A86090"/>
    <w:rsid w:val="51B7396D"/>
    <w:rsid w:val="521965E5"/>
    <w:rsid w:val="522E4CC3"/>
    <w:rsid w:val="5244713B"/>
    <w:rsid w:val="52615633"/>
    <w:rsid w:val="526F4DE4"/>
    <w:rsid w:val="52977FD4"/>
    <w:rsid w:val="52A25790"/>
    <w:rsid w:val="52A96B6F"/>
    <w:rsid w:val="52B41451"/>
    <w:rsid w:val="52B45975"/>
    <w:rsid w:val="52D94AA4"/>
    <w:rsid w:val="52EA3A62"/>
    <w:rsid w:val="52F50BB8"/>
    <w:rsid w:val="53097272"/>
    <w:rsid w:val="53544462"/>
    <w:rsid w:val="5397158E"/>
    <w:rsid w:val="53C50D61"/>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3DBC"/>
    <w:rsid w:val="55A8376B"/>
    <w:rsid w:val="55DC29B6"/>
    <w:rsid w:val="55DD4241"/>
    <w:rsid w:val="55E1467C"/>
    <w:rsid w:val="564E0758"/>
    <w:rsid w:val="566B6D1E"/>
    <w:rsid w:val="57032A2C"/>
    <w:rsid w:val="570F5219"/>
    <w:rsid w:val="575D12B5"/>
    <w:rsid w:val="57610A87"/>
    <w:rsid w:val="576750A5"/>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8C6F73"/>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C640A"/>
    <w:rsid w:val="5F6277C6"/>
    <w:rsid w:val="5F6D0B1D"/>
    <w:rsid w:val="5F8D0B82"/>
    <w:rsid w:val="5FCC5339"/>
    <w:rsid w:val="5FCD67E4"/>
    <w:rsid w:val="5FE34A5B"/>
    <w:rsid w:val="5FFE1E36"/>
    <w:rsid w:val="60232584"/>
    <w:rsid w:val="607330CE"/>
    <w:rsid w:val="60825176"/>
    <w:rsid w:val="60890737"/>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E6C68"/>
    <w:rsid w:val="63220DC0"/>
    <w:rsid w:val="635600A5"/>
    <w:rsid w:val="635B1DB5"/>
    <w:rsid w:val="635C386C"/>
    <w:rsid w:val="63711FED"/>
    <w:rsid w:val="63880DDC"/>
    <w:rsid w:val="638D750D"/>
    <w:rsid w:val="63AC6CC0"/>
    <w:rsid w:val="64055776"/>
    <w:rsid w:val="641E35D6"/>
    <w:rsid w:val="64240056"/>
    <w:rsid w:val="643E143A"/>
    <w:rsid w:val="64491666"/>
    <w:rsid w:val="648B6EEF"/>
    <w:rsid w:val="64C158BF"/>
    <w:rsid w:val="64CE2EAA"/>
    <w:rsid w:val="653C3090"/>
    <w:rsid w:val="65854376"/>
    <w:rsid w:val="658767BE"/>
    <w:rsid w:val="65892531"/>
    <w:rsid w:val="660E3234"/>
    <w:rsid w:val="66127BD5"/>
    <w:rsid w:val="66195831"/>
    <w:rsid w:val="662E75B1"/>
    <w:rsid w:val="66342C2E"/>
    <w:rsid w:val="663E784C"/>
    <w:rsid w:val="668B6A45"/>
    <w:rsid w:val="67011F07"/>
    <w:rsid w:val="672F3F24"/>
    <w:rsid w:val="673E055F"/>
    <w:rsid w:val="67551CE3"/>
    <w:rsid w:val="67A22552"/>
    <w:rsid w:val="67B0661D"/>
    <w:rsid w:val="67B22DCC"/>
    <w:rsid w:val="67BE71AA"/>
    <w:rsid w:val="67D90273"/>
    <w:rsid w:val="67DE5875"/>
    <w:rsid w:val="67E55852"/>
    <w:rsid w:val="67EB1AB4"/>
    <w:rsid w:val="67FA1285"/>
    <w:rsid w:val="68551F4F"/>
    <w:rsid w:val="687C10C9"/>
    <w:rsid w:val="68840C16"/>
    <w:rsid w:val="68872541"/>
    <w:rsid w:val="68876EFB"/>
    <w:rsid w:val="68884654"/>
    <w:rsid w:val="689F444F"/>
    <w:rsid w:val="68AE0E22"/>
    <w:rsid w:val="68B96DBB"/>
    <w:rsid w:val="68CA2805"/>
    <w:rsid w:val="68E937A3"/>
    <w:rsid w:val="68F622FE"/>
    <w:rsid w:val="691664E5"/>
    <w:rsid w:val="693E15D3"/>
    <w:rsid w:val="69443C17"/>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54AF7"/>
    <w:rsid w:val="6D26299B"/>
    <w:rsid w:val="6D4772EC"/>
    <w:rsid w:val="6D9078AF"/>
    <w:rsid w:val="6DAA3FEF"/>
    <w:rsid w:val="6DC0172B"/>
    <w:rsid w:val="6DCB690C"/>
    <w:rsid w:val="6DD41A5B"/>
    <w:rsid w:val="6DF43C2E"/>
    <w:rsid w:val="6DF51CA3"/>
    <w:rsid w:val="6DFF5FEF"/>
    <w:rsid w:val="6E8335BD"/>
    <w:rsid w:val="6E8E12EF"/>
    <w:rsid w:val="6E972936"/>
    <w:rsid w:val="6ED446C5"/>
    <w:rsid w:val="6F101C66"/>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171371"/>
    <w:rsid w:val="73C0646E"/>
    <w:rsid w:val="73C5756C"/>
    <w:rsid w:val="73FA7F35"/>
    <w:rsid w:val="742222F5"/>
    <w:rsid w:val="74476126"/>
    <w:rsid w:val="74706664"/>
    <w:rsid w:val="747F3682"/>
    <w:rsid w:val="749C4185"/>
    <w:rsid w:val="75067759"/>
    <w:rsid w:val="751271B9"/>
    <w:rsid w:val="752E6DCD"/>
    <w:rsid w:val="754C7401"/>
    <w:rsid w:val="7551380D"/>
    <w:rsid w:val="75600BE5"/>
    <w:rsid w:val="7564475C"/>
    <w:rsid w:val="7583797F"/>
    <w:rsid w:val="75D20F1D"/>
    <w:rsid w:val="75DA2C18"/>
    <w:rsid w:val="75F54412"/>
    <w:rsid w:val="761D08E0"/>
    <w:rsid w:val="765D347C"/>
    <w:rsid w:val="7666535D"/>
    <w:rsid w:val="76826699"/>
    <w:rsid w:val="76C87133"/>
    <w:rsid w:val="76CD08D5"/>
    <w:rsid w:val="76DB4B92"/>
    <w:rsid w:val="76FD013A"/>
    <w:rsid w:val="77052AA4"/>
    <w:rsid w:val="77136511"/>
    <w:rsid w:val="77340A39"/>
    <w:rsid w:val="77351FD0"/>
    <w:rsid w:val="77472422"/>
    <w:rsid w:val="77494D1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14F36"/>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B12BD"/>
    <w:rsid w:val="7F715AF2"/>
    <w:rsid w:val="7F886E69"/>
    <w:rsid w:val="7FB46359"/>
    <w:rsid w:val="7FB61389"/>
    <w:rsid w:val="BB7FA927"/>
    <w:rsid w:val="E8FA5DC2"/>
    <w:rsid w:val="F5FFD31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unhideWhenUsed/>
    <w:qFormat/>
    <w:uiPriority w:val="1"/>
  </w:style>
  <w:style w:type="table" w:default="1" w:styleId="7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1"/>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annotation subject"/>
    <w:basedOn w:val="15"/>
    <w:next w:val="15"/>
    <w:link w:val="96"/>
    <w:qFormat/>
    <w:uiPriority w:val="0"/>
    <w:rPr>
      <w:b/>
      <w:bCs/>
    </w:rPr>
  </w:style>
  <w:style w:type="paragraph" w:styleId="15">
    <w:name w:val="annotation text"/>
    <w:basedOn w:val="1"/>
    <w:link w:val="344"/>
    <w:qFormat/>
    <w:uiPriority w:val="99"/>
    <w:pPr>
      <w:jc w:val="left"/>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29"/>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2"/>
    <w:qFormat/>
    <w:uiPriority w:val="0"/>
    <w:pPr>
      <w:shd w:val="clear" w:color="auto" w:fill="000080"/>
    </w:pPr>
  </w:style>
  <w:style w:type="paragraph" w:styleId="24">
    <w:name w:val="Salutation"/>
    <w:basedOn w:val="1"/>
    <w:next w:val="1"/>
    <w:link w:val="298"/>
    <w:qFormat/>
    <w:uiPriority w:val="0"/>
    <w:rPr>
      <w:rFonts w:ascii="仿宋_GB2312" w:eastAsia="仿宋_GB2312"/>
      <w:sz w:val="28"/>
      <w:szCs w:val="20"/>
    </w:rPr>
  </w:style>
  <w:style w:type="paragraph" w:styleId="25">
    <w:name w:val="Body Text 3"/>
    <w:basedOn w:val="1"/>
    <w:link w:val="330"/>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index 4"/>
    <w:basedOn w:val="1"/>
    <w:next w:val="1"/>
    <w:qFormat/>
    <w:uiPriority w:val="0"/>
    <w:pPr>
      <w:widowControl/>
      <w:spacing w:line="480" w:lineRule="atLeast"/>
      <w:ind w:left="600" w:leftChars="600" w:firstLine="113"/>
    </w:pPr>
    <w:rPr>
      <w:sz w:val="28"/>
      <w:szCs w:val="22"/>
    </w:rPr>
  </w:style>
  <w:style w:type="paragraph" w:styleId="34">
    <w:name w:val="toc 5"/>
    <w:basedOn w:val="1"/>
    <w:next w:val="1"/>
    <w:qFormat/>
    <w:uiPriority w:val="0"/>
    <w:pPr>
      <w:ind w:left="1680" w:leftChars="800"/>
    </w:pPr>
  </w:style>
  <w:style w:type="paragraph" w:styleId="35">
    <w:name w:val="toc 3"/>
    <w:basedOn w:val="1"/>
    <w:next w:val="1"/>
    <w:qFormat/>
    <w:uiPriority w:val="0"/>
    <w:pPr>
      <w:ind w:left="840" w:leftChars="400"/>
    </w:pPr>
  </w:style>
  <w:style w:type="paragraph" w:styleId="36">
    <w:name w:val="Plain Text"/>
    <w:basedOn w:val="1"/>
    <w:next w:val="1"/>
    <w:link w:val="12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1"/>
    <w:qFormat/>
    <w:uiPriority w:val="0"/>
    <w:pPr>
      <w:ind w:left="100" w:leftChars="2500"/>
    </w:pPr>
    <w:rPr>
      <w:rFonts w:ascii="宋体"/>
      <w:sz w:val="24"/>
      <w:szCs w:val="21"/>
      <w:lang w:val="zh-CN"/>
    </w:rPr>
  </w:style>
  <w:style w:type="paragraph" w:styleId="40">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88"/>
    <w:qFormat/>
    <w:uiPriority w:val="0"/>
    <w:rPr>
      <w:sz w:val="18"/>
      <w:szCs w:val="18"/>
    </w:rPr>
  </w:style>
  <w:style w:type="paragraph" w:styleId="43">
    <w:name w:val="footer"/>
    <w:basedOn w:val="1"/>
    <w:link w:val="383"/>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rPr>
  </w:style>
  <w:style w:type="paragraph" w:styleId="45">
    <w:name w:val="Body Text First Indent 2"/>
    <w:basedOn w:val="27"/>
    <w:next w:val="1"/>
    <w:link w:val="121"/>
    <w:qFormat/>
    <w:uiPriority w:val="0"/>
    <w:pPr>
      <w:adjustRightInd/>
      <w:spacing w:after="120" w:line="240" w:lineRule="auto"/>
      <w:ind w:left="420" w:leftChars="200" w:firstLine="210"/>
    </w:pPr>
    <w:rPr>
      <w:sz w:val="21"/>
    </w:rPr>
  </w:style>
  <w:style w:type="paragraph" w:styleId="46">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20"/>
    <w:link w:val="310"/>
    <w:qFormat/>
    <w:uiPriority w:val="0"/>
    <w:pPr>
      <w:adjustRightInd/>
      <w:snapToGrid/>
      <w:spacing w:before="60" w:after="60" w:line="300" w:lineRule="exact"/>
      <w:ind w:firstLine="0"/>
    </w:pPr>
    <w:rPr>
      <w:rFonts w:ascii="Calibri"/>
      <w:snapToGrid/>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5"/>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2"/>
    <w:qFormat/>
    <w:uiPriority w:val="0"/>
    <w:pPr>
      <w:spacing w:after="120" w:line="480" w:lineRule="auto"/>
    </w:pPr>
  </w:style>
  <w:style w:type="paragraph" w:styleId="61">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qFormat/>
    <w:uiPriority w:val="99"/>
    <w:rPr>
      <w:rFonts w:ascii="Arial" w:hAnsi="Arial" w:eastAsia="黑体" w:cs="Arial"/>
      <w:snapToGrid w:val="0"/>
      <w:color w:val="000000"/>
      <w:kern w:val="0"/>
      <w:sz w:val="18"/>
      <w:szCs w:val="18"/>
      <w:u w:val="none"/>
    </w:rPr>
  </w:style>
  <w:style w:type="character" w:styleId="69">
    <w:name w:val="Emphasis"/>
    <w:qFormat/>
    <w:uiPriority w:val="20"/>
    <w:rPr>
      <w:color w:val="CC0033"/>
    </w:rPr>
  </w:style>
  <w:style w:type="character" w:styleId="70">
    <w:name w:val="line number"/>
    <w:basedOn w:val="64"/>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table" w:styleId="75">
    <w:name w:val="Table Grid"/>
    <w:basedOn w:val="7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6">
    <w:name w:val="Table Theme"/>
    <w:basedOn w:val="7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7">
    <w:name w:val="Table Elegant"/>
    <w:basedOn w:val="7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8">
    <w:name w:val="Table Grid 5"/>
    <w:basedOn w:val="7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9">
    <w:name w:val="Table Grid 8"/>
    <w:basedOn w:val="7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0">
    <w:name w:val="Table Professional"/>
    <w:basedOn w:val="7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1">
    <w:name w:val="Default"/>
    <w:next w:val="43"/>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14"/>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45"/>
    <w:qFormat/>
    <w:uiPriority w:val="0"/>
    <w:rPr>
      <w:rFonts w:ascii="宋体" w:hAnsi="宋体"/>
      <w:kern w:val="2"/>
      <w:sz w:val="21"/>
      <w:szCs w:val="24"/>
    </w:rPr>
  </w:style>
  <w:style w:type="character" w:customStyle="1" w:styleId="122">
    <w:name w:val="font11"/>
    <w:basedOn w:val="64"/>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4"/>
    <w:qFormat/>
    <w:uiPriority w:val="0"/>
    <w:rPr>
      <w:rFonts w:ascii="Arial" w:hAnsi="Arial" w:eastAsia="黑体" w:cs="Arial"/>
      <w:snapToGrid w:val="0"/>
      <w:kern w:val="0"/>
      <w:szCs w:val="21"/>
    </w:rPr>
  </w:style>
  <w:style w:type="character" w:customStyle="1" w:styleId="125">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52"/>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9"/>
    <w:qFormat/>
    <w:uiPriority w:val="0"/>
    <w:rPr>
      <w:rFonts w:ascii="宋体"/>
      <w:kern w:val="2"/>
      <w:sz w:val="24"/>
      <w:szCs w:val="21"/>
      <w:lang w:val="zh-CN"/>
    </w:rPr>
  </w:style>
  <w:style w:type="character" w:customStyle="1" w:styleId="182">
    <w:name w:val="标题 9 字符"/>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2"/>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20"/>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3"/>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4"/>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21"/>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1"/>
    <w:qFormat/>
    <w:uiPriority w:val="0"/>
    <w:rPr>
      <w:rFonts w:ascii="仿宋_GB2312" w:eastAsia="仿宋_GB2312" w:cs="仿宋_GB2312"/>
      <w:color w:val="000000"/>
      <w:sz w:val="24"/>
      <w:szCs w:val="24"/>
      <w:lang w:val="en-US" w:eastAsia="zh-CN" w:bidi="ar-SA"/>
    </w:rPr>
  </w:style>
  <w:style w:type="paragraph" w:customStyle="1" w:styleId="2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3"/>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4"/>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61"/>
    <w:qFormat/>
    <w:uiPriority w:val="0"/>
    <w:rPr>
      <w:rFonts w:ascii="黑体" w:hAnsi="Courier New" w:eastAsia="黑体"/>
    </w:rPr>
  </w:style>
  <w:style w:type="character" w:customStyle="1" w:styleId="302">
    <w:name w:val="正文文本 2 字符1"/>
    <w:link w:val="60"/>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1"/>
    <w:qFormat/>
    <w:uiPriority w:val="0"/>
    <w:rPr>
      <w:b/>
      <w:bCs/>
      <w:kern w:val="2"/>
      <w:sz w:val="24"/>
      <w:szCs w:val="24"/>
    </w:rPr>
  </w:style>
  <w:style w:type="character" w:customStyle="1" w:styleId="308">
    <w:name w:val="正文文本缩进 2 字符"/>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5"/>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5"/>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5"/>
    <w:qFormat/>
    <w:uiPriority w:val="99"/>
    <w:rPr>
      <w:kern w:val="2"/>
      <w:sz w:val="21"/>
      <w:szCs w:val="24"/>
    </w:rPr>
  </w:style>
  <w:style w:type="character" w:customStyle="1" w:styleId="345">
    <w:name w:val="签名 字符"/>
    <w:link w:val="47"/>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7"/>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3"/>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6"/>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4"/>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20"/>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4"/>
    <w:qFormat/>
    <w:uiPriority w:val="0"/>
    <w:rPr>
      <w:rFonts w:ascii="Arial" w:hAnsi="Arial" w:eastAsia="黑体" w:cs="Arial"/>
      <w:snapToGrid w:val="0"/>
      <w:kern w:val="0"/>
      <w:szCs w:val="21"/>
    </w:rPr>
  </w:style>
  <w:style w:type="character" w:customStyle="1" w:styleId="432">
    <w:name w:val="hui"/>
    <w:basedOn w:val="64"/>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60"/>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7"/>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3"/>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2">
    <w:name w:val="网格型1"/>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3">
    <w:name w:val="网格型6"/>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4">
    <w:name w:val="网格型3"/>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5">
    <w:name w:val="网格型4"/>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6">
    <w:name w:val="网格型5"/>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1"/>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4"/>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basedOn w:val="64"/>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6">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7">
    <w:name w:val="font111"/>
    <w:basedOn w:val="64"/>
    <w:qFormat/>
    <w:uiPriority w:val="0"/>
    <w:rPr>
      <w:rFonts w:ascii="Calibri" w:hAnsi="Calibri" w:cs="Calibri"/>
      <w:color w:val="000000"/>
      <w:sz w:val="21"/>
      <w:szCs w:val="21"/>
      <w:u w:val="none"/>
    </w:rPr>
  </w:style>
  <w:style w:type="character" w:customStyle="1" w:styleId="968">
    <w:name w:val="font121"/>
    <w:basedOn w:val="64"/>
    <w:qFormat/>
    <w:uiPriority w:val="0"/>
    <w:rPr>
      <w:rFonts w:hint="default" w:ascii="Calibri" w:hAnsi="Calibri" w:cs="Calibri"/>
      <w:color w:val="000000"/>
      <w:sz w:val="21"/>
      <w:szCs w:val="21"/>
      <w:u w:val="none"/>
    </w:rPr>
  </w:style>
  <w:style w:type="character" w:customStyle="1" w:styleId="969">
    <w:name w:val="font101"/>
    <w:basedOn w:val="64"/>
    <w:qFormat/>
    <w:uiPriority w:val="0"/>
    <w:rPr>
      <w:rFonts w:ascii="Calibri" w:hAnsi="Calibri" w:cs="Calibri"/>
      <w:color w:val="000000"/>
      <w:sz w:val="22"/>
      <w:szCs w:val="22"/>
      <w:u w:val="none"/>
    </w:rPr>
  </w:style>
  <w:style w:type="character" w:customStyle="1" w:styleId="970">
    <w:name w:val="fontstyle01"/>
    <w:basedOn w:val="64"/>
    <w:qFormat/>
    <w:uiPriority w:val="0"/>
    <w:rPr>
      <w:rFonts w:hint="eastAsia" w:ascii="宋体" w:hAnsi="宋体" w:eastAsia="宋体" w:cs="宋体"/>
      <w:color w:val="000000"/>
      <w:sz w:val="22"/>
      <w:szCs w:val="22"/>
    </w:rPr>
  </w:style>
  <w:style w:type="character" w:customStyle="1" w:styleId="971">
    <w:name w:val="占位符文本1"/>
    <w:basedOn w:val="64"/>
    <w:semiHidden/>
    <w:qFormat/>
    <w:uiPriority w:val="99"/>
    <w:rPr>
      <w:color w:val="808080"/>
    </w:rPr>
  </w:style>
  <w:style w:type="character" w:customStyle="1" w:styleId="97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6208</Words>
  <Characters>35387</Characters>
  <Lines>294</Lines>
  <Paragraphs>83</Paragraphs>
  <ScaleCrop>false</ScaleCrop>
  <LinksUpToDate>false</LinksUpToDate>
  <CharactersWithSpaces>41512</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2023-11-17T00:33:00Z</dcterms:created>
  <dc:creator>玥</dc:creator>
  <cp:lastModifiedBy>Administrator</cp:lastModifiedBy>
  <cp:lastPrinted>2024-10-23T02:42:00Z</cp:lastPrinted>
  <dcterms:modified xsi:type="dcterms:W3CDTF">2025-01-23T08:08:09Z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EF8B127190E54CFBA40B294F50017C0E_13</vt:lpwstr>
  </property>
</Properties>
</file>