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440001-2023-01353</w:t>
      </w:r>
    </w:p>
    <w:p>
      <w:pPr>
        <w:jc w:val="center"/>
      </w:pPr>
      <w:r>
        <w:rPr>
          <w:b/>
          <w:sz w:val="24"/>
        </w:rPr>
        <w:t>采购项目编号：</w:t>
      </w:r>
      <w:r>
        <w:rPr>
          <w:b/>
          <w:sz w:val="24"/>
        </w:rPr>
        <w:t>GZSW22156HG4267</w:t>
      </w:r>
    </w:p>
    <w:p>
      <w:pPr>
        <w:jc w:val="center"/>
      </w:pPr>
      <w:r>
        <w:rPr>
          <w:b/>
          <w:sz w:val="24"/>
        </w:rPr>
        <w:t>项目名称：</w:t>
      </w:r>
      <w:r>
        <w:rPr>
          <w:b/>
          <w:sz w:val="24"/>
        </w:rPr>
        <w:t>韶关学院教学科研设备购置更新（外语数字化建设及黄田坝语言中心新建项目）</w:t>
      </w:r>
    </w:p>
    <w:p>
      <w:pPr>
        <w:jc w:val="center"/>
      </w:pPr>
      <w:r>
        <w:rPr>
          <w:b/>
          <w:sz w:val="24"/>
        </w:rPr>
        <w:t>采购人：</w:t>
      </w:r>
      <w:r>
        <w:rPr>
          <w:b/>
          <w:sz w:val="24"/>
        </w:rPr>
        <w:t>韶关学院</w:t>
      </w:r>
    </w:p>
    <w:p>
      <w:pPr>
        <w:jc w:val="center"/>
      </w:pPr>
      <w:r>
        <w:rPr>
          <w:b/>
          <w:sz w:val="24"/>
        </w:rPr>
        <w:t>采购代理机构：</w:t>
      </w:r>
      <w:r>
        <w:rPr>
          <w:b/>
          <w:sz w:val="24"/>
        </w:rPr>
        <w:t>广州顺为招标采购有限公司</w:t>
      </w:r>
    </w:p>
    <w:p>
      <w:pPr>
        <w:ind w:firstLine="480"/>
      </w:pPr>
    </w:p>
    <w:p>
      <w:r>
        <w:rPr/>
        <w:t xml:space="preserve"> </w:t>
      </w:r>
    </w:p>
    <w:p/>
    <w:p>
      <w:pPr>
        <w:jc w:val="center"/>
      </w:pPr>
      <w:r>
        <w:rPr>
          <w:b/>
          <w:sz w:val="36"/>
        </w:rPr>
        <w:t>第一章投标邀请</w:t>
      </w:r>
    </w:p>
    <w:p>
      <w:pPr>
        <w:ind w:firstLine="480"/>
      </w:pPr>
      <w:r>
        <w:rPr/>
        <w:t>广州顺为招标采购有限公司</w:t>
      </w:r>
      <w:r>
        <w:rPr/>
        <w:t>受</w:t>
      </w:r>
      <w:r>
        <w:rPr/>
        <w:t>韶关学院</w:t>
      </w:r>
      <w:r>
        <w:rPr/>
        <w:t>的委托，采用</w:t>
      </w:r>
      <w:r>
        <w:rPr/>
        <w:t>公开招标</w:t>
      </w:r>
      <w:r>
        <w:rPr/>
        <w:t>方式组织采购</w:t>
      </w:r>
      <w:r>
        <w:rPr/>
        <w:t>韶关学院教学科研设备购置更新（外语数字化建设及黄田坝语言中心新建项目）</w:t>
      </w:r>
      <w:r>
        <w:rPr/>
        <w:t>。欢迎符合资格条件的国内供应商参加投标。</w:t>
      </w:r>
    </w:p>
    <w:p>
      <w:r>
        <w:rPr>
          <w:b/>
          <w:sz w:val="28"/>
        </w:rPr>
        <w:t>一.项目概述</w:t>
      </w:r>
    </w:p>
    <w:p>
      <w:r>
        <w:rPr>
          <w:b/>
          <w:sz w:val="24"/>
        </w:rPr>
        <w:t>1.名称与编号</w:t>
      </w:r>
    </w:p>
    <w:p>
      <w:pPr>
        <w:ind w:firstLine="480"/>
      </w:pPr>
      <w:r>
        <w:rPr/>
        <w:t>项目名称：</w:t>
      </w:r>
      <w:r>
        <w:rPr/>
        <w:t>韶关学院教学科研设备购置更新（外语数字化建设及黄田坝语言中心新建项目）</w:t>
      </w:r>
    </w:p>
    <w:p>
      <w:pPr>
        <w:ind w:firstLine="480"/>
      </w:pPr>
      <w:r>
        <w:rPr/>
        <w:t>采购计划编号：</w:t>
      </w:r>
      <w:r>
        <w:rPr/>
        <w:t>440001-2023-01353</w:t>
      </w:r>
    </w:p>
    <w:p>
      <w:pPr>
        <w:ind w:firstLine="480"/>
      </w:pPr>
      <w:r>
        <w:rPr/>
        <w:t>采购项目编号：</w:t>
      </w:r>
      <w:r>
        <w:rPr/>
        <w:t>GZSW22156HG4267</w:t>
      </w:r>
    </w:p>
    <w:p>
      <w:pPr>
        <w:ind w:firstLine="480"/>
      </w:pPr>
      <w:r>
        <w:rPr/>
        <w:t>采购方式：</w:t>
      </w:r>
      <w:r>
        <w:rPr/>
        <w:t>公开招标</w:t>
      </w:r>
    </w:p>
    <w:p>
      <w:pPr>
        <w:ind w:firstLine="480"/>
      </w:pPr>
      <w:r>
        <w:rPr/>
        <w:t>预算金额：</w:t>
      </w:r>
      <w:r>
        <w:rPr/>
        <w:t>1,700,000.00</w:t>
      </w:r>
      <w:r>
        <w:rPr/>
        <w:t>元</w:t>
      </w:r>
    </w:p>
    <w:p>
      <w:r>
        <w:rPr>
          <w:b/>
          <w:sz w:val="24"/>
        </w:rPr>
        <w:t>2.项目内容及需求情况（采购项目技术规格、参数及要求）</w:t>
      </w:r>
    </w:p>
    <w:p>
      <w:pPr>
        <w:ind w:firstLine="480"/>
      </w:pPr>
    </w:p>
    <w:p/>
    <w:p>
      <w:r>
        <w:rPr/>
        <w:t>采购包1(黄田坝语言中心新建):</w:t>
      </w:r>
    </w:p>
    <w:p>
      <w:r>
        <w:rPr/>
        <w:t>采购包预算金额：650,000.00元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教学仪器</w:t>
            </w:r>
          </w:p>
        </w:tc>
        <w:tc>
          <w:tcPr>
            <w:tcW w:type="dxa" w:w="2052"/>
          </w:tcPr>
          <w:p>
            <w:r>
              <w:rPr/>
              <w:t>教师主控机</w:t>
            </w:r>
          </w:p>
        </w:tc>
        <w:tc>
          <w:tcPr>
            <w:tcW w:type="dxa" w:w="977"/>
          </w:tcPr>
          <w:p>
            <w:r>
              <w:rPr/>
              <w:t>1.0000(台)</w:t>
            </w:r>
          </w:p>
        </w:tc>
        <w:tc>
          <w:tcPr>
            <w:tcW w:type="dxa" w:w="977"/>
          </w:tcPr>
          <w:p>
            <w:r>
              <w:rPr/>
              <w:t>详见第二章</w:t>
            </w:r>
          </w:p>
        </w:tc>
        <w:tc>
          <w:tcPr>
            <w:tcW w:type="dxa" w:w="977"/>
          </w:tcPr>
          <w:p>
            <w:r>
              <w:rPr/>
              <w:t>7,000.00</w:t>
            </w:r>
          </w:p>
        </w:tc>
        <w:tc>
          <w:tcPr>
            <w:tcW w:type="dxa" w:w="977"/>
          </w:tcPr>
          <w:p>
            <w:r>
              <w:rPr/>
              <w:t>否</w:t>
            </w:r>
          </w:p>
        </w:tc>
      </w:tr>
      <w:tr>
        <w:tc>
          <w:tcPr>
            <w:tcW w:type="dxa" w:w="977"/>
          </w:tcPr>
          <w:p>
            <w:r>
              <w:rPr/>
              <w:t>1-2</w:t>
            </w:r>
          </w:p>
        </w:tc>
        <w:tc>
          <w:tcPr>
            <w:tcW w:type="dxa" w:w="1368"/>
          </w:tcPr>
          <w:p>
            <w:r>
              <w:rPr/>
              <w:t>教学仪器</w:t>
            </w:r>
          </w:p>
        </w:tc>
        <w:tc>
          <w:tcPr>
            <w:tcW w:type="dxa" w:w="2052"/>
          </w:tcPr>
          <w:p>
            <w:r>
              <w:rPr/>
              <w:t>（音视频）同步传输主卡</w:t>
            </w:r>
          </w:p>
        </w:tc>
        <w:tc>
          <w:tcPr>
            <w:tcW w:type="dxa" w:w="977"/>
          </w:tcPr>
          <w:p>
            <w:r>
              <w:rPr/>
              <w:t>1.0000(台)</w:t>
            </w:r>
          </w:p>
        </w:tc>
        <w:tc>
          <w:tcPr>
            <w:tcW w:type="dxa" w:w="977"/>
          </w:tcPr>
          <w:p>
            <w:r>
              <w:rPr/>
              <w:t>详见第二章</w:t>
            </w:r>
          </w:p>
        </w:tc>
        <w:tc>
          <w:tcPr>
            <w:tcW w:type="dxa" w:w="977"/>
          </w:tcPr>
          <w:p>
            <w:r>
              <w:rPr/>
              <w:t>10,000.00</w:t>
            </w:r>
          </w:p>
        </w:tc>
        <w:tc>
          <w:tcPr>
            <w:tcW w:type="dxa" w:w="977"/>
          </w:tcPr>
          <w:p>
            <w:r>
              <w:rPr/>
              <w:t>否</w:t>
            </w:r>
          </w:p>
        </w:tc>
      </w:tr>
      <w:tr>
        <w:tc>
          <w:tcPr>
            <w:tcW w:type="dxa" w:w="977"/>
          </w:tcPr>
          <w:p>
            <w:r>
              <w:rPr/>
              <w:t>1-3</w:t>
            </w:r>
          </w:p>
        </w:tc>
        <w:tc>
          <w:tcPr>
            <w:tcW w:type="dxa" w:w="1368"/>
          </w:tcPr>
          <w:p>
            <w:r>
              <w:rPr/>
              <w:t>教学仪器</w:t>
            </w:r>
          </w:p>
        </w:tc>
        <w:tc>
          <w:tcPr>
            <w:tcW w:type="dxa" w:w="2052"/>
          </w:tcPr>
          <w:p>
            <w:r>
              <w:rPr/>
              <w:t>（音视频）同步传输交换主机</w:t>
            </w:r>
          </w:p>
        </w:tc>
        <w:tc>
          <w:tcPr>
            <w:tcW w:type="dxa" w:w="977"/>
          </w:tcPr>
          <w:p>
            <w:r>
              <w:rPr/>
              <w:t>1.0000(台)</w:t>
            </w:r>
          </w:p>
        </w:tc>
        <w:tc>
          <w:tcPr>
            <w:tcW w:type="dxa" w:w="977"/>
          </w:tcPr>
          <w:p>
            <w:r>
              <w:rPr/>
              <w:t>详见第二章</w:t>
            </w:r>
          </w:p>
        </w:tc>
        <w:tc>
          <w:tcPr>
            <w:tcW w:type="dxa" w:w="977"/>
          </w:tcPr>
          <w:p>
            <w:r>
              <w:rPr/>
              <w:t>9,800.00</w:t>
            </w:r>
          </w:p>
        </w:tc>
        <w:tc>
          <w:tcPr>
            <w:tcW w:type="dxa" w:w="977"/>
          </w:tcPr>
          <w:p>
            <w:r>
              <w:rPr/>
              <w:t>否</w:t>
            </w:r>
          </w:p>
        </w:tc>
      </w:tr>
      <w:tr>
        <w:tc>
          <w:tcPr>
            <w:tcW w:type="dxa" w:w="977"/>
          </w:tcPr>
          <w:p>
            <w:r>
              <w:rPr/>
              <w:t>1-4</w:t>
            </w:r>
          </w:p>
        </w:tc>
        <w:tc>
          <w:tcPr>
            <w:tcW w:type="dxa" w:w="1368"/>
          </w:tcPr>
          <w:p>
            <w:r>
              <w:rPr/>
              <w:t>教学仪器</w:t>
            </w:r>
          </w:p>
        </w:tc>
        <w:tc>
          <w:tcPr>
            <w:tcW w:type="dxa" w:w="2052"/>
          </w:tcPr>
          <w:p>
            <w:r>
              <w:rPr/>
              <w:t>（音视频）同步传输交换分机</w:t>
            </w:r>
          </w:p>
        </w:tc>
        <w:tc>
          <w:tcPr>
            <w:tcW w:type="dxa" w:w="977"/>
          </w:tcPr>
          <w:p>
            <w:r>
              <w:rPr/>
              <w:t>6.0000(台)</w:t>
            </w:r>
          </w:p>
        </w:tc>
        <w:tc>
          <w:tcPr>
            <w:tcW w:type="dxa" w:w="977"/>
          </w:tcPr>
          <w:p>
            <w:r>
              <w:rPr/>
              <w:t>详见第二章</w:t>
            </w:r>
          </w:p>
        </w:tc>
        <w:tc>
          <w:tcPr>
            <w:tcW w:type="dxa" w:w="977"/>
          </w:tcPr>
          <w:p>
            <w:r>
              <w:rPr/>
              <w:t>49,000.00</w:t>
            </w:r>
          </w:p>
        </w:tc>
        <w:tc>
          <w:tcPr>
            <w:tcW w:type="dxa" w:w="977"/>
          </w:tcPr>
          <w:p>
            <w:r>
              <w:rPr/>
              <w:t>否</w:t>
            </w:r>
          </w:p>
        </w:tc>
      </w:tr>
      <w:tr>
        <w:tc>
          <w:tcPr>
            <w:tcW w:type="dxa" w:w="977"/>
          </w:tcPr>
          <w:p>
            <w:r>
              <w:rPr/>
              <w:t>1-5</w:t>
            </w:r>
          </w:p>
        </w:tc>
        <w:tc>
          <w:tcPr>
            <w:tcW w:type="dxa" w:w="1368"/>
          </w:tcPr>
          <w:p>
            <w:r>
              <w:rPr/>
              <w:t>教学仪器</w:t>
            </w:r>
          </w:p>
        </w:tc>
        <w:tc>
          <w:tcPr>
            <w:tcW w:type="dxa" w:w="2052"/>
          </w:tcPr>
          <w:p>
            <w:r>
              <w:rPr/>
              <w:t>语言学习云终端（含显示端）</w:t>
            </w:r>
          </w:p>
        </w:tc>
        <w:tc>
          <w:tcPr>
            <w:tcW w:type="dxa" w:w="977"/>
          </w:tcPr>
          <w:p>
            <w:r>
              <w:rPr/>
              <w:t>64.0000(台)</w:t>
            </w:r>
          </w:p>
        </w:tc>
        <w:tc>
          <w:tcPr>
            <w:tcW w:type="dxa" w:w="977"/>
          </w:tcPr>
          <w:p>
            <w:r>
              <w:rPr/>
              <w:t>详见第二章</w:t>
            </w:r>
          </w:p>
        </w:tc>
        <w:tc>
          <w:tcPr>
            <w:tcW w:type="dxa" w:w="977"/>
          </w:tcPr>
          <w:p>
            <w:r>
              <w:rPr/>
              <w:t>206,720.00</w:t>
            </w:r>
          </w:p>
        </w:tc>
        <w:tc>
          <w:tcPr>
            <w:tcW w:type="dxa" w:w="977"/>
          </w:tcPr>
          <w:p>
            <w:r>
              <w:rPr/>
              <w:t>否</w:t>
            </w:r>
          </w:p>
        </w:tc>
      </w:tr>
      <w:tr>
        <w:tc>
          <w:tcPr>
            <w:tcW w:type="dxa" w:w="977"/>
          </w:tcPr>
          <w:p>
            <w:r>
              <w:rPr/>
              <w:t>1-6</w:t>
            </w:r>
          </w:p>
        </w:tc>
        <w:tc>
          <w:tcPr>
            <w:tcW w:type="dxa" w:w="1368"/>
          </w:tcPr>
          <w:p>
            <w:r>
              <w:rPr/>
              <w:t>教学仪器</w:t>
            </w:r>
          </w:p>
        </w:tc>
        <w:tc>
          <w:tcPr>
            <w:tcW w:type="dxa" w:w="2052"/>
          </w:tcPr>
          <w:p>
            <w:r>
              <w:rPr/>
              <w:t>智慧语音平台工作站（刀片式）</w:t>
            </w:r>
          </w:p>
        </w:tc>
        <w:tc>
          <w:tcPr>
            <w:tcW w:type="dxa" w:w="977"/>
          </w:tcPr>
          <w:p>
            <w:r>
              <w:rPr/>
              <w:t>1.0000(台)</w:t>
            </w:r>
          </w:p>
        </w:tc>
        <w:tc>
          <w:tcPr>
            <w:tcW w:type="dxa" w:w="977"/>
          </w:tcPr>
          <w:p>
            <w:r>
              <w:rPr/>
              <w:t>详见第二章</w:t>
            </w:r>
          </w:p>
        </w:tc>
        <w:tc>
          <w:tcPr>
            <w:tcW w:type="dxa" w:w="977"/>
          </w:tcPr>
          <w:p>
            <w:r>
              <w:rPr/>
              <w:t>80,000.00</w:t>
            </w:r>
          </w:p>
        </w:tc>
        <w:tc>
          <w:tcPr>
            <w:tcW w:type="dxa" w:w="977"/>
          </w:tcPr>
          <w:p>
            <w:r>
              <w:rPr/>
              <w:t>否</w:t>
            </w:r>
          </w:p>
        </w:tc>
      </w:tr>
      <w:tr>
        <w:tc>
          <w:tcPr>
            <w:tcW w:type="dxa" w:w="977"/>
          </w:tcPr>
          <w:p>
            <w:r>
              <w:rPr/>
              <w:t>1-7</w:t>
            </w:r>
          </w:p>
        </w:tc>
        <w:tc>
          <w:tcPr>
            <w:tcW w:type="dxa" w:w="1368"/>
          </w:tcPr>
          <w:p>
            <w:r>
              <w:rPr/>
              <w:t>教学仪器</w:t>
            </w:r>
          </w:p>
        </w:tc>
        <w:tc>
          <w:tcPr>
            <w:tcW w:type="dxa" w:w="2052"/>
          </w:tcPr>
          <w:p>
            <w:r>
              <w:rPr/>
              <w:t>云桌面管理平台</w:t>
            </w:r>
          </w:p>
        </w:tc>
        <w:tc>
          <w:tcPr>
            <w:tcW w:type="dxa" w:w="977"/>
          </w:tcPr>
          <w:p>
            <w:r>
              <w:rPr/>
              <w:t>1.0000(套)</w:t>
            </w:r>
          </w:p>
        </w:tc>
        <w:tc>
          <w:tcPr>
            <w:tcW w:type="dxa" w:w="977"/>
          </w:tcPr>
          <w:p>
            <w:r>
              <w:rPr/>
              <w:t>详见第二章</w:t>
            </w:r>
          </w:p>
        </w:tc>
        <w:tc>
          <w:tcPr>
            <w:tcW w:type="dxa" w:w="977"/>
          </w:tcPr>
          <w:p>
            <w:r>
              <w:rPr/>
              <w:t>50,000.00</w:t>
            </w:r>
          </w:p>
        </w:tc>
        <w:tc>
          <w:tcPr>
            <w:tcW w:type="dxa" w:w="977"/>
          </w:tcPr>
          <w:p>
            <w:r>
              <w:rPr/>
              <w:t>否</w:t>
            </w:r>
          </w:p>
        </w:tc>
      </w:tr>
      <w:tr>
        <w:tc>
          <w:tcPr>
            <w:tcW w:type="dxa" w:w="977"/>
          </w:tcPr>
          <w:p>
            <w:r>
              <w:rPr/>
              <w:t>1-8</w:t>
            </w:r>
          </w:p>
        </w:tc>
        <w:tc>
          <w:tcPr>
            <w:tcW w:type="dxa" w:w="1368"/>
          </w:tcPr>
          <w:p>
            <w:r>
              <w:rPr/>
              <w:t>教学仪器</w:t>
            </w:r>
          </w:p>
        </w:tc>
        <w:tc>
          <w:tcPr>
            <w:tcW w:type="dxa" w:w="2052"/>
          </w:tcPr>
          <w:p>
            <w:r>
              <w:rPr/>
              <w:t>外语教学基础管理软件</w:t>
            </w:r>
          </w:p>
        </w:tc>
        <w:tc>
          <w:tcPr>
            <w:tcW w:type="dxa" w:w="977"/>
          </w:tcPr>
          <w:p>
            <w:r>
              <w:rPr/>
              <w:t>1.0000(套)</w:t>
            </w:r>
          </w:p>
        </w:tc>
        <w:tc>
          <w:tcPr>
            <w:tcW w:type="dxa" w:w="977"/>
          </w:tcPr>
          <w:p>
            <w:r>
              <w:rPr/>
              <w:t>详见第二章</w:t>
            </w:r>
          </w:p>
        </w:tc>
        <w:tc>
          <w:tcPr>
            <w:tcW w:type="dxa" w:w="977"/>
          </w:tcPr>
          <w:p>
            <w:r>
              <w:rPr/>
              <w:t>10,000.00</w:t>
            </w:r>
          </w:p>
        </w:tc>
        <w:tc>
          <w:tcPr>
            <w:tcW w:type="dxa" w:w="977"/>
          </w:tcPr>
          <w:p>
            <w:r>
              <w:rPr/>
              <w:t>否</w:t>
            </w:r>
          </w:p>
        </w:tc>
      </w:tr>
      <w:tr>
        <w:tc>
          <w:tcPr>
            <w:tcW w:type="dxa" w:w="977"/>
          </w:tcPr>
          <w:p>
            <w:r>
              <w:rPr/>
              <w:t>1-9</w:t>
            </w:r>
          </w:p>
        </w:tc>
        <w:tc>
          <w:tcPr>
            <w:tcW w:type="dxa" w:w="1368"/>
          </w:tcPr>
          <w:p>
            <w:r>
              <w:rPr/>
              <w:t>教学仪器</w:t>
            </w:r>
          </w:p>
        </w:tc>
        <w:tc>
          <w:tcPr>
            <w:tcW w:type="dxa" w:w="2052"/>
          </w:tcPr>
          <w:p>
            <w:r>
              <w:rPr/>
              <w:t>网络课堂多媒体教学软件</w:t>
            </w:r>
          </w:p>
        </w:tc>
        <w:tc>
          <w:tcPr>
            <w:tcW w:type="dxa" w:w="977"/>
          </w:tcPr>
          <w:p>
            <w:r>
              <w:rPr/>
              <w:t>1.0000(套)</w:t>
            </w:r>
          </w:p>
        </w:tc>
        <w:tc>
          <w:tcPr>
            <w:tcW w:type="dxa" w:w="977"/>
          </w:tcPr>
          <w:p>
            <w:r>
              <w:rPr/>
              <w:t>详见第二章</w:t>
            </w:r>
          </w:p>
        </w:tc>
        <w:tc>
          <w:tcPr>
            <w:tcW w:type="dxa" w:w="977"/>
          </w:tcPr>
          <w:p>
            <w:r>
              <w:rPr/>
              <w:t>10,000.00</w:t>
            </w:r>
          </w:p>
        </w:tc>
        <w:tc>
          <w:tcPr>
            <w:tcW w:type="dxa" w:w="977"/>
          </w:tcPr>
          <w:p>
            <w:r>
              <w:rPr/>
              <w:t>否</w:t>
            </w:r>
          </w:p>
        </w:tc>
      </w:tr>
      <w:tr>
        <w:tc>
          <w:tcPr>
            <w:tcW w:type="dxa" w:w="977"/>
          </w:tcPr>
          <w:p>
            <w:r>
              <w:rPr/>
              <w:t>1-10</w:t>
            </w:r>
          </w:p>
        </w:tc>
        <w:tc>
          <w:tcPr>
            <w:tcW w:type="dxa" w:w="1368"/>
          </w:tcPr>
          <w:p>
            <w:r>
              <w:rPr/>
              <w:t>教学仪器</w:t>
            </w:r>
          </w:p>
        </w:tc>
        <w:tc>
          <w:tcPr>
            <w:tcW w:type="dxa" w:w="2052"/>
          </w:tcPr>
          <w:p>
            <w:r>
              <w:rPr/>
              <w:t>协作式教学软件</w:t>
            </w:r>
          </w:p>
        </w:tc>
        <w:tc>
          <w:tcPr>
            <w:tcW w:type="dxa" w:w="977"/>
          </w:tcPr>
          <w:p>
            <w:r>
              <w:rPr/>
              <w:t>1.0000(套)</w:t>
            </w:r>
          </w:p>
        </w:tc>
        <w:tc>
          <w:tcPr>
            <w:tcW w:type="dxa" w:w="977"/>
          </w:tcPr>
          <w:p>
            <w:r>
              <w:rPr/>
              <w:t>详见第二章</w:t>
            </w:r>
          </w:p>
        </w:tc>
        <w:tc>
          <w:tcPr>
            <w:tcW w:type="dxa" w:w="977"/>
          </w:tcPr>
          <w:p>
            <w:r>
              <w:rPr/>
              <w:t>20,000.00</w:t>
            </w:r>
          </w:p>
        </w:tc>
        <w:tc>
          <w:tcPr>
            <w:tcW w:type="dxa" w:w="977"/>
          </w:tcPr>
          <w:p>
            <w:r>
              <w:rPr/>
              <w:t>否</w:t>
            </w:r>
          </w:p>
        </w:tc>
      </w:tr>
      <w:tr>
        <w:tc>
          <w:tcPr>
            <w:tcW w:type="dxa" w:w="977"/>
          </w:tcPr>
          <w:p>
            <w:r>
              <w:rPr/>
              <w:t>1-11</w:t>
            </w:r>
          </w:p>
        </w:tc>
        <w:tc>
          <w:tcPr>
            <w:tcW w:type="dxa" w:w="1368"/>
          </w:tcPr>
          <w:p>
            <w:r>
              <w:rPr/>
              <w:t>教学仪器</w:t>
            </w:r>
          </w:p>
        </w:tc>
        <w:tc>
          <w:tcPr>
            <w:tcW w:type="dxa" w:w="2052"/>
          </w:tcPr>
          <w:p>
            <w:r>
              <w:rPr/>
              <w:t>智能化英语教学软件</w:t>
            </w:r>
          </w:p>
        </w:tc>
        <w:tc>
          <w:tcPr>
            <w:tcW w:type="dxa" w:w="977"/>
          </w:tcPr>
          <w:p>
            <w:r>
              <w:rPr/>
              <w:t>1.0000(套)</w:t>
            </w:r>
          </w:p>
        </w:tc>
        <w:tc>
          <w:tcPr>
            <w:tcW w:type="dxa" w:w="977"/>
          </w:tcPr>
          <w:p>
            <w:r>
              <w:rPr/>
              <w:t>详见第二章</w:t>
            </w:r>
          </w:p>
        </w:tc>
        <w:tc>
          <w:tcPr>
            <w:tcW w:type="dxa" w:w="977"/>
          </w:tcPr>
          <w:p>
            <w:r>
              <w:rPr/>
              <w:t>20,000.00</w:t>
            </w:r>
          </w:p>
        </w:tc>
        <w:tc>
          <w:tcPr>
            <w:tcW w:type="dxa" w:w="977"/>
          </w:tcPr>
          <w:p>
            <w:r>
              <w:rPr/>
              <w:t>否</w:t>
            </w:r>
          </w:p>
        </w:tc>
      </w:tr>
      <w:tr>
        <w:tc>
          <w:tcPr>
            <w:tcW w:type="dxa" w:w="977"/>
          </w:tcPr>
          <w:p>
            <w:r>
              <w:rPr/>
              <w:t>1-12</w:t>
            </w:r>
          </w:p>
        </w:tc>
        <w:tc>
          <w:tcPr>
            <w:tcW w:type="dxa" w:w="1368"/>
          </w:tcPr>
          <w:p>
            <w:r>
              <w:rPr/>
              <w:t>教学仪器</w:t>
            </w:r>
          </w:p>
        </w:tc>
        <w:tc>
          <w:tcPr>
            <w:tcW w:type="dxa" w:w="2052"/>
          </w:tcPr>
          <w:p>
            <w:r>
              <w:rPr/>
              <w:t>英语随堂听力、口语、阅读测试软件</w:t>
            </w:r>
          </w:p>
        </w:tc>
        <w:tc>
          <w:tcPr>
            <w:tcW w:type="dxa" w:w="977"/>
          </w:tcPr>
          <w:p>
            <w:r>
              <w:rPr/>
              <w:t>1.0000(套)</w:t>
            </w:r>
          </w:p>
        </w:tc>
        <w:tc>
          <w:tcPr>
            <w:tcW w:type="dxa" w:w="977"/>
          </w:tcPr>
          <w:p>
            <w:r>
              <w:rPr/>
              <w:t>详见第二章</w:t>
            </w:r>
          </w:p>
        </w:tc>
        <w:tc>
          <w:tcPr>
            <w:tcW w:type="dxa" w:w="977"/>
          </w:tcPr>
          <w:p>
            <w:r>
              <w:rPr/>
              <w:t>20,000.00</w:t>
            </w:r>
          </w:p>
        </w:tc>
        <w:tc>
          <w:tcPr>
            <w:tcW w:type="dxa" w:w="977"/>
          </w:tcPr>
          <w:p>
            <w:r>
              <w:rPr/>
              <w:t>否</w:t>
            </w:r>
          </w:p>
        </w:tc>
      </w:tr>
      <w:tr>
        <w:tc>
          <w:tcPr>
            <w:tcW w:type="dxa" w:w="977"/>
          </w:tcPr>
          <w:p>
            <w:r>
              <w:rPr/>
              <w:t>1-13</w:t>
            </w:r>
          </w:p>
        </w:tc>
        <w:tc>
          <w:tcPr>
            <w:tcW w:type="dxa" w:w="1368"/>
          </w:tcPr>
          <w:p>
            <w:r>
              <w:rPr/>
              <w:t>教学仪器</w:t>
            </w:r>
          </w:p>
        </w:tc>
        <w:tc>
          <w:tcPr>
            <w:tcW w:type="dxa" w:w="2052"/>
          </w:tcPr>
          <w:p>
            <w:r>
              <w:rPr/>
              <w:t>自习辅导软件</w:t>
            </w:r>
          </w:p>
        </w:tc>
        <w:tc>
          <w:tcPr>
            <w:tcW w:type="dxa" w:w="977"/>
          </w:tcPr>
          <w:p>
            <w:r>
              <w:rPr/>
              <w:t>1.0000(套)</w:t>
            </w:r>
          </w:p>
        </w:tc>
        <w:tc>
          <w:tcPr>
            <w:tcW w:type="dxa" w:w="977"/>
          </w:tcPr>
          <w:p>
            <w:r>
              <w:rPr/>
              <w:t>详见第二章</w:t>
            </w:r>
          </w:p>
        </w:tc>
        <w:tc>
          <w:tcPr>
            <w:tcW w:type="dxa" w:w="977"/>
          </w:tcPr>
          <w:p>
            <w:r>
              <w:rPr/>
              <w:t>10,000.00</w:t>
            </w:r>
          </w:p>
        </w:tc>
        <w:tc>
          <w:tcPr>
            <w:tcW w:type="dxa" w:w="977"/>
          </w:tcPr>
          <w:p>
            <w:r>
              <w:rPr/>
              <w:t>否</w:t>
            </w:r>
          </w:p>
        </w:tc>
      </w:tr>
      <w:tr>
        <w:tc>
          <w:tcPr>
            <w:tcW w:type="dxa" w:w="977"/>
          </w:tcPr>
          <w:p>
            <w:r>
              <w:rPr/>
              <w:t>1-14</w:t>
            </w:r>
          </w:p>
        </w:tc>
        <w:tc>
          <w:tcPr>
            <w:tcW w:type="dxa" w:w="1368"/>
          </w:tcPr>
          <w:p>
            <w:r>
              <w:rPr/>
              <w:t>教学仪器</w:t>
            </w:r>
          </w:p>
        </w:tc>
        <w:tc>
          <w:tcPr>
            <w:tcW w:type="dxa" w:w="2052"/>
          </w:tcPr>
          <w:p>
            <w:r>
              <w:rPr/>
              <w:t>英语自主学习软件</w:t>
            </w:r>
          </w:p>
        </w:tc>
        <w:tc>
          <w:tcPr>
            <w:tcW w:type="dxa" w:w="977"/>
          </w:tcPr>
          <w:p>
            <w:r>
              <w:rPr/>
              <w:t>1.0000(套)</w:t>
            </w:r>
          </w:p>
        </w:tc>
        <w:tc>
          <w:tcPr>
            <w:tcW w:type="dxa" w:w="977"/>
          </w:tcPr>
          <w:p>
            <w:r>
              <w:rPr/>
              <w:t>详见第二章</w:t>
            </w:r>
          </w:p>
        </w:tc>
        <w:tc>
          <w:tcPr>
            <w:tcW w:type="dxa" w:w="977"/>
          </w:tcPr>
          <w:p>
            <w:r>
              <w:rPr/>
              <w:t>10,000.00</w:t>
            </w:r>
          </w:p>
        </w:tc>
        <w:tc>
          <w:tcPr>
            <w:tcW w:type="dxa" w:w="977"/>
          </w:tcPr>
          <w:p>
            <w:r>
              <w:rPr/>
              <w:t>否</w:t>
            </w:r>
          </w:p>
        </w:tc>
      </w:tr>
      <w:tr>
        <w:tc>
          <w:tcPr>
            <w:tcW w:type="dxa" w:w="977"/>
          </w:tcPr>
          <w:p>
            <w:r>
              <w:rPr/>
              <w:t>1-15</w:t>
            </w:r>
          </w:p>
        </w:tc>
        <w:tc>
          <w:tcPr>
            <w:tcW w:type="dxa" w:w="1368"/>
          </w:tcPr>
          <w:p>
            <w:r>
              <w:rPr/>
              <w:t>教学仪器</w:t>
            </w:r>
          </w:p>
        </w:tc>
        <w:tc>
          <w:tcPr>
            <w:tcW w:type="dxa" w:w="2052"/>
          </w:tcPr>
          <w:p>
            <w:r>
              <w:rPr/>
              <w:t>英语口译教学软件</w:t>
            </w:r>
          </w:p>
        </w:tc>
        <w:tc>
          <w:tcPr>
            <w:tcW w:type="dxa" w:w="977"/>
          </w:tcPr>
          <w:p>
            <w:r>
              <w:rPr/>
              <w:t>1.0000(套)</w:t>
            </w:r>
          </w:p>
        </w:tc>
        <w:tc>
          <w:tcPr>
            <w:tcW w:type="dxa" w:w="977"/>
          </w:tcPr>
          <w:p>
            <w:r>
              <w:rPr/>
              <w:t>详见第二章</w:t>
            </w:r>
          </w:p>
        </w:tc>
        <w:tc>
          <w:tcPr>
            <w:tcW w:type="dxa" w:w="977"/>
          </w:tcPr>
          <w:p>
            <w:r>
              <w:rPr/>
              <w:t>10,000.00</w:t>
            </w:r>
          </w:p>
        </w:tc>
        <w:tc>
          <w:tcPr>
            <w:tcW w:type="dxa" w:w="977"/>
          </w:tcPr>
          <w:p>
            <w:r>
              <w:rPr/>
              <w:t>否</w:t>
            </w:r>
          </w:p>
        </w:tc>
      </w:tr>
      <w:tr>
        <w:tc>
          <w:tcPr>
            <w:tcW w:type="dxa" w:w="977"/>
          </w:tcPr>
          <w:p>
            <w:r>
              <w:rPr/>
              <w:t>1-16</w:t>
            </w:r>
          </w:p>
        </w:tc>
        <w:tc>
          <w:tcPr>
            <w:tcW w:type="dxa" w:w="1368"/>
          </w:tcPr>
          <w:p>
            <w:r>
              <w:rPr/>
              <w:t>教学仪器</w:t>
            </w:r>
          </w:p>
        </w:tc>
        <w:tc>
          <w:tcPr>
            <w:tcW w:type="dxa" w:w="2052"/>
          </w:tcPr>
          <w:p>
            <w:r>
              <w:rPr/>
              <w:t>电子资源阅览管理软件</w:t>
            </w:r>
          </w:p>
        </w:tc>
        <w:tc>
          <w:tcPr>
            <w:tcW w:type="dxa" w:w="977"/>
          </w:tcPr>
          <w:p>
            <w:r>
              <w:rPr/>
              <w:t>1.0000(套)</w:t>
            </w:r>
          </w:p>
        </w:tc>
        <w:tc>
          <w:tcPr>
            <w:tcW w:type="dxa" w:w="977"/>
          </w:tcPr>
          <w:p>
            <w:r>
              <w:rPr/>
              <w:t>详见第二章</w:t>
            </w:r>
          </w:p>
        </w:tc>
        <w:tc>
          <w:tcPr>
            <w:tcW w:type="dxa" w:w="977"/>
          </w:tcPr>
          <w:p>
            <w:r>
              <w:rPr/>
              <w:t>10,000.00</w:t>
            </w:r>
          </w:p>
        </w:tc>
        <w:tc>
          <w:tcPr>
            <w:tcW w:type="dxa" w:w="977"/>
          </w:tcPr>
          <w:p>
            <w:r>
              <w:rPr/>
              <w:t>否</w:t>
            </w:r>
          </w:p>
        </w:tc>
      </w:tr>
      <w:tr>
        <w:tc>
          <w:tcPr>
            <w:tcW w:type="dxa" w:w="977"/>
          </w:tcPr>
          <w:p>
            <w:r>
              <w:rPr/>
              <w:t>1-17</w:t>
            </w:r>
          </w:p>
        </w:tc>
        <w:tc>
          <w:tcPr>
            <w:tcW w:type="dxa" w:w="1368"/>
          </w:tcPr>
          <w:p>
            <w:r>
              <w:rPr/>
              <w:t>教学仪器</w:t>
            </w:r>
          </w:p>
        </w:tc>
        <w:tc>
          <w:tcPr>
            <w:tcW w:type="dxa" w:w="2052"/>
          </w:tcPr>
          <w:p>
            <w:r>
              <w:rPr/>
              <w:t>口语考试软件</w:t>
            </w:r>
          </w:p>
        </w:tc>
        <w:tc>
          <w:tcPr>
            <w:tcW w:type="dxa" w:w="977"/>
          </w:tcPr>
          <w:p>
            <w:r>
              <w:rPr/>
              <w:t>1.0000(套)</w:t>
            </w:r>
          </w:p>
        </w:tc>
        <w:tc>
          <w:tcPr>
            <w:tcW w:type="dxa" w:w="977"/>
          </w:tcPr>
          <w:p>
            <w:r>
              <w:rPr/>
              <w:t>详见第二章</w:t>
            </w:r>
          </w:p>
        </w:tc>
        <w:tc>
          <w:tcPr>
            <w:tcW w:type="dxa" w:w="977"/>
          </w:tcPr>
          <w:p>
            <w:r>
              <w:rPr/>
              <w:t>20,000.00</w:t>
            </w:r>
          </w:p>
        </w:tc>
        <w:tc>
          <w:tcPr>
            <w:tcW w:type="dxa" w:w="977"/>
          </w:tcPr>
          <w:p>
            <w:r>
              <w:rPr/>
              <w:t>否</w:t>
            </w:r>
          </w:p>
        </w:tc>
      </w:tr>
      <w:tr>
        <w:tc>
          <w:tcPr>
            <w:tcW w:type="dxa" w:w="977"/>
          </w:tcPr>
          <w:p>
            <w:r>
              <w:rPr/>
              <w:t>1-18</w:t>
            </w:r>
          </w:p>
        </w:tc>
        <w:tc>
          <w:tcPr>
            <w:tcW w:type="dxa" w:w="1368"/>
          </w:tcPr>
          <w:p>
            <w:r>
              <w:rPr/>
              <w:t>教学仪器</w:t>
            </w:r>
          </w:p>
        </w:tc>
        <w:tc>
          <w:tcPr>
            <w:tcW w:type="dxa" w:w="2052"/>
          </w:tcPr>
          <w:p>
            <w:r>
              <w:rPr/>
              <w:t>高档教师耳机</w:t>
            </w:r>
          </w:p>
        </w:tc>
        <w:tc>
          <w:tcPr>
            <w:tcW w:type="dxa" w:w="977"/>
          </w:tcPr>
          <w:p>
            <w:r>
              <w:rPr/>
              <w:t>1.0000(副)</w:t>
            </w:r>
          </w:p>
        </w:tc>
        <w:tc>
          <w:tcPr>
            <w:tcW w:type="dxa" w:w="977"/>
          </w:tcPr>
          <w:p>
            <w:r>
              <w:rPr/>
              <w:t>详见第二章</w:t>
            </w:r>
          </w:p>
        </w:tc>
        <w:tc>
          <w:tcPr>
            <w:tcW w:type="dxa" w:w="977"/>
          </w:tcPr>
          <w:p>
            <w:r>
              <w:rPr/>
              <w:t>180.00</w:t>
            </w:r>
          </w:p>
        </w:tc>
        <w:tc>
          <w:tcPr>
            <w:tcW w:type="dxa" w:w="977"/>
          </w:tcPr>
          <w:p>
            <w:r>
              <w:rPr/>
              <w:t>否</w:t>
            </w:r>
          </w:p>
        </w:tc>
      </w:tr>
      <w:tr>
        <w:tc>
          <w:tcPr>
            <w:tcW w:type="dxa" w:w="977"/>
          </w:tcPr>
          <w:p>
            <w:r>
              <w:rPr/>
              <w:t>1-19</w:t>
            </w:r>
          </w:p>
        </w:tc>
        <w:tc>
          <w:tcPr>
            <w:tcW w:type="dxa" w:w="1368"/>
          </w:tcPr>
          <w:p>
            <w:r>
              <w:rPr/>
              <w:t>教学仪器</w:t>
            </w:r>
          </w:p>
        </w:tc>
        <w:tc>
          <w:tcPr>
            <w:tcW w:type="dxa" w:w="2052"/>
          </w:tcPr>
          <w:p>
            <w:r>
              <w:rPr/>
              <w:t>高档学生耳机</w:t>
            </w:r>
          </w:p>
        </w:tc>
        <w:tc>
          <w:tcPr>
            <w:tcW w:type="dxa" w:w="977"/>
          </w:tcPr>
          <w:p>
            <w:r>
              <w:rPr/>
              <w:t>64.0000(副)</w:t>
            </w:r>
          </w:p>
        </w:tc>
        <w:tc>
          <w:tcPr>
            <w:tcW w:type="dxa" w:w="977"/>
          </w:tcPr>
          <w:p>
            <w:r>
              <w:rPr/>
              <w:t>详见第二章</w:t>
            </w:r>
          </w:p>
        </w:tc>
        <w:tc>
          <w:tcPr>
            <w:tcW w:type="dxa" w:w="977"/>
          </w:tcPr>
          <w:p>
            <w:r>
              <w:rPr/>
              <w:t>6,400.00</w:t>
            </w:r>
          </w:p>
        </w:tc>
        <w:tc>
          <w:tcPr>
            <w:tcW w:type="dxa" w:w="977"/>
          </w:tcPr>
          <w:p>
            <w:r>
              <w:rPr/>
              <w:t>否</w:t>
            </w:r>
          </w:p>
        </w:tc>
      </w:tr>
      <w:tr>
        <w:tc>
          <w:tcPr>
            <w:tcW w:type="dxa" w:w="977"/>
          </w:tcPr>
          <w:p>
            <w:r>
              <w:rPr/>
              <w:t>1-20</w:t>
            </w:r>
          </w:p>
        </w:tc>
        <w:tc>
          <w:tcPr>
            <w:tcW w:type="dxa" w:w="1368"/>
          </w:tcPr>
          <w:p>
            <w:r>
              <w:rPr/>
              <w:t>教学仪器</w:t>
            </w:r>
          </w:p>
        </w:tc>
        <w:tc>
          <w:tcPr>
            <w:tcW w:type="dxa" w:w="2052"/>
          </w:tcPr>
          <w:p>
            <w:r>
              <w:rPr/>
              <w:t>多媒体控制平台</w:t>
            </w:r>
          </w:p>
        </w:tc>
        <w:tc>
          <w:tcPr>
            <w:tcW w:type="dxa" w:w="977"/>
          </w:tcPr>
          <w:p>
            <w:r>
              <w:rPr/>
              <w:t>1.0000(台)</w:t>
            </w:r>
          </w:p>
        </w:tc>
        <w:tc>
          <w:tcPr>
            <w:tcW w:type="dxa" w:w="977"/>
          </w:tcPr>
          <w:p>
            <w:r>
              <w:rPr/>
              <w:t>详见第二章</w:t>
            </w:r>
          </w:p>
        </w:tc>
        <w:tc>
          <w:tcPr>
            <w:tcW w:type="dxa" w:w="977"/>
          </w:tcPr>
          <w:p>
            <w:r>
              <w:rPr/>
              <w:t>4,000.00</w:t>
            </w:r>
          </w:p>
        </w:tc>
        <w:tc>
          <w:tcPr>
            <w:tcW w:type="dxa" w:w="977"/>
          </w:tcPr>
          <w:p>
            <w:r>
              <w:rPr/>
              <w:t>否</w:t>
            </w:r>
          </w:p>
        </w:tc>
      </w:tr>
      <w:tr>
        <w:tc>
          <w:tcPr>
            <w:tcW w:type="dxa" w:w="977"/>
          </w:tcPr>
          <w:p>
            <w:r>
              <w:rPr/>
              <w:t>1-21</w:t>
            </w:r>
          </w:p>
        </w:tc>
        <w:tc>
          <w:tcPr>
            <w:tcW w:type="dxa" w:w="1368"/>
          </w:tcPr>
          <w:p>
            <w:r>
              <w:rPr/>
              <w:t>教学仪器</w:t>
            </w:r>
          </w:p>
        </w:tc>
        <w:tc>
          <w:tcPr>
            <w:tcW w:type="dxa" w:w="2052"/>
          </w:tcPr>
          <w:p>
            <w:r>
              <w:rPr/>
              <w:t>KVM切换器</w:t>
            </w:r>
          </w:p>
        </w:tc>
        <w:tc>
          <w:tcPr>
            <w:tcW w:type="dxa" w:w="977"/>
          </w:tcPr>
          <w:p>
            <w:r>
              <w:rPr/>
              <w:t>1.0000(台)</w:t>
            </w:r>
          </w:p>
        </w:tc>
        <w:tc>
          <w:tcPr>
            <w:tcW w:type="dxa" w:w="977"/>
          </w:tcPr>
          <w:p>
            <w:r>
              <w:rPr/>
              <w:t>详见第二章</w:t>
            </w:r>
          </w:p>
        </w:tc>
        <w:tc>
          <w:tcPr>
            <w:tcW w:type="dxa" w:w="977"/>
          </w:tcPr>
          <w:p>
            <w:r>
              <w:rPr/>
              <w:t>2,000.00</w:t>
            </w:r>
          </w:p>
        </w:tc>
        <w:tc>
          <w:tcPr>
            <w:tcW w:type="dxa" w:w="977"/>
          </w:tcPr>
          <w:p>
            <w:r>
              <w:rPr/>
              <w:t>否</w:t>
            </w:r>
          </w:p>
        </w:tc>
      </w:tr>
      <w:tr>
        <w:tc>
          <w:tcPr>
            <w:tcW w:type="dxa" w:w="977"/>
          </w:tcPr>
          <w:p>
            <w:r>
              <w:rPr/>
              <w:t>1-22</w:t>
            </w:r>
          </w:p>
        </w:tc>
        <w:tc>
          <w:tcPr>
            <w:tcW w:type="dxa" w:w="1368"/>
          </w:tcPr>
          <w:p>
            <w:r>
              <w:rPr/>
              <w:t>教学仪器</w:t>
            </w:r>
          </w:p>
        </w:tc>
        <w:tc>
          <w:tcPr>
            <w:tcW w:type="dxa" w:w="2052"/>
          </w:tcPr>
          <w:p>
            <w:r>
              <w:rPr/>
              <w:t>鼠键套装</w:t>
            </w:r>
          </w:p>
        </w:tc>
        <w:tc>
          <w:tcPr>
            <w:tcW w:type="dxa" w:w="977"/>
          </w:tcPr>
          <w:p>
            <w:r>
              <w:rPr/>
              <w:t>64.0000(个)</w:t>
            </w:r>
          </w:p>
        </w:tc>
        <w:tc>
          <w:tcPr>
            <w:tcW w:type="dxa" w:w="977"/>
          </w:tcPr>
          <w:p>
            <w:r>
              <w:rPr/>
              <w:t>详见第二章</w:t>
            </w:r>
          </w:p>
        </w:tc>
        <w:tc>
          <w:tcPr>
            <w:tcW w:type="dxa" w:w="977"/>
          </w:tcPr>
          <w:p>
            <w:r>
              <w:rPr/>
              <w:t>5,120.00</w:t>
            </w:r>
          </w:p>
        </w:tc>
        <w:tc>
          <w:tcPr>
            <w:tcW w:type="dxa" w:w="977"/>
          </w:tcPr>
          <w:p>
            <w:r>
              <w:rPr/>
              <w:t>否</w:t>
            </w:r>
          </w:p>
        </w:tc>
      </w:tr>
      <w:tr>
        <w:tc>
          <w:tcPr>
            <w:tcW w:type="dxa" w:w="977"/>
          </w:tcPr>
          <w:p>
            <w:r>
              <w:rPr/>
              <w:t>1-23</w:t>
            </w:r>
          </w:p>
        </w:tc>
        <w:tc>
          <w:tcPr>
            <w:tcW w:type="dxa" w:w="1368"/>
          </w:tcPr>
          <w:p>
            <w:r>
              <w:rPr/>
              <w:t>教学仪器</w:t>
            </w:r>
          </w:p>
        </w:tc>
        <w:tc>
          <w:tcPr>
            <w:tcW w:type="dxa" w:w="2052"/>
          </w:tcPr>
          <w:p>
            <w:r>
              <w:rPr/>
              <w:t>网络机柜</w:t>
            </w:r>
          </w:p>
        </w:tc>
        <w:tc>
          <w:tcPr>
            <w:tcW w:type="dxa" w:w="977"/>
          </w:tcPr>
          <w:p>
            <w:r>
              <w:rPr/>
              <w:t>1.0000(台)</w:t>
            </w:r>
          </w:p>
        </w:tc>
        <w:tc>
          <w:tcPr>
            <w:tcW w:type="dxa" w:w="977"/>
          </w:tcPr>
          <w:p>
            <w:r>
              <w:rPr/>
              <w:t>详见第二章</w:t>
            </w:r>
          </w:p>
        </w:tc>
        <w:tc>
          <w:tcPr>
            <w:tcW w:type="dxa" w:w="977"/>
          </w:tcPr>
          <w:p>
            <w:r>
              <w:rPr/>
              <w:t>2,000.00</w:t>
            </w:r>
          </w:p>
        </w:tc>
        <w:tc>
          <w:tcPr>
            <w:tcW w:type="dxa" w:w="977"/>
          </w:tcPr>
          <w:p>
            <w:r>
              <w:rPr/>
              <w:t>否</w:t>
            </w:r>
          </w:p>
        </w:tc>
      </w:tr>
      <w:tr>
        <w:tc>
          <w:tcPr>
            <w:tcW w:type="dxa" w:w="977"/>
          </w:tcPr>
          <w:p>
            <w:r>
              <w:rPr/>
              <w:t>1-24</w:t>
            </w:r>
          </w:p>
        </w:tc>
        <w:tc>
          <w:tcPr>
            <w:tcW w:type="dxa" w:w="1368"/>
          </w:tcPr>
          <w:p>
            <w:r>
              <w:rPr/>
              <w:t>教学仪器</w:t>
            </w:r>
          </w:p>
        </w:tc>
        <w:tc>
          <w:tcPr>
            <w:tcW w:type="dxa" w:w="2052"/>
          </w:tcPr>
          <w:p>
            <w:r>
              <w:rPr/>
              <w:t>功放</w:t>
            </w:r>
          </w:p>
        </w:tc>
        <w:tc>
          <w:tcPr>
            <w:tcW w:type="dxa" w:w="977"/>
          </w:tcPr>
          <w:p>
            <w:r>
              <w:rPr/>
              <w:t>1.0000(台)</w:t>
            </w:r>
          </w:p>
        </w:tc>
        <w:tc>
          <w:tcPr>
            <w:tcW w:type="dxa" w:w="977"/>
          </w:tcPr>
          <w:p>
            <w:r>
              <w:rPr/>
              <w:t>详见第二章</w:t>
            </w:r>
          </w:p>
        </w:tc>
        <w:tc>
          <w:tcPr>
            <w:tcW w:type="dxa" w:w="977"/>
          </w:tcPr>
          <w:p>
            <w:r>
              <w:rPr/>
              <w:t>2,300.00</w:t>
            </w:r>
          </w:p>
        </w:tc>
        <w:tc>
          <w:tcPr>
            <w:tcW w:type="dxa" w:w="977"/>
          </w:tcPr>
          <w:p>
            <w:r>
              <w:rPr/>
              <w:t>否</w:t>
            </w:r>
          </w:p>
        </w:tc>
      </w:tr>
      <w:tr>
        <w:tc>
          <w:tcPr>
            <w:tcW w:type="dxa" w:w="977"/>
          </w:tcPr>
          <w:p>
            <w:r>
              <w:rPr/>
              <w:t>1-25</w:t>
            </w:r>
          </w:p>
        </w:tc>
        <w:tc>
          <w:tcPr>
            <w:tcW w:type="dxa" w:w="1368"/>
          </w:tcPr>
          <w:p>
            <w:r>
              <w:rPr/>
              <w:t>教学仪器</w:t>
            </w:r>
          </w:p>
        </w:tc>
        <w:tc>
          <w:tcPr>
            <w:tcW w:type="dxa" w:w="2052"/>
          </w:tcPr>
          <w:p>
            <w:r>
              <w:rPr/>
              <w:t>音箱</w:t>
            </w:r>
          </w:p>
        </w:tc>
        <w:tc>
          <w:tcPr>
            <w:tcW w:type="dxa" w:w="977"/>
          </w:tcPr>
          <w:p>
            <w:r>
              <w:rPr/>
              <w:t>1.0000(对)</w:t>
            </w:r>
          </w:p>
        </w:tc>
        <w:tc>
          <w:tcPr>
            <w:tcW w:type="dxa" w:w="977"/>
          </w:tcPr>
          <w:p>
            <w:r>
              <w:rPr/>
              <w:t>详见第二章</w:t>
            </w:r>
          </w:p>
        </w:tc>
        <w:tc>
          <w:tcPr>
            <w:tcW w:type="dxa" w:w="977"/>
          </w:tcPr>
          <w:p>
            <w:r>
              <w:rPr/>
              <w:t>2,000.00</w:t>
            </w:r>
          </w:p>
        </w:tc>
        <w:tc>
          <w:tcPr>
            <w:tcW w:type="dxa" w:w="977"/>
          </w:tcPr>
          <w:p>
            <w:r>
              <w:rPr/>
              <w:t>否</w:t>
            </w:r>
          </w:p>
        </w:tc>
      </w:tr>
      <w:tr>
        <w:tc>
          <w:tcPr>
            <w:tcW w:type="dxa" w:w="977"/>
          </w:tcPr>
          <w:p>
            <w:r>
              <w:rPr/>
              <w:t>1-26</w:t>
            </w:r>
          </w:p>
        </w:tc>
        <w:tc>
          <w:tcPr>
            <w:tcW w:type="dxa" w:w="1368"/>
          </w:tcPr>
          <w:p>
            <w:r>
              <w:rPr/>
              <w:t>教学仪器</w:t>
            </w:r>
          </w:p>
        </w:tc>
        <w:tc>
          <w:tcPr>
            <w:tcW w:type="dxa" w:w="2052"/>
          </w:tcPr>
          <w:p>
            <w:r>
              <w:rPr/>
              <w:t>有线鹅颈话筒</w:t>
            </w:r>
          </w:p>
        </w:tc>
        <w:tc>
          <w:tcPr>
            <w:tcW w:type="dxa" w:w="977"/>
          </w:tcPr>
          <w:p>
            <w:r>
              <w:rPr/>
              <w:t>1.0000(对)</w:t>
            </w:r>
          </w:p>
        </w:tc>
        <w:tc>
          <w:tcPr>
            <w:tcW w:type="dxa" w:w="977"/>
          </w:tcPr>
          <w:p>
            <w:r>
              <w:rPr/>
              <w:t>详见第二章</w:t>
            </w:r>
          </w:p>
        </w:tc>
        <w:tc>
          <w:tcPr>
            <w:tcW w:type="dxa" w:w="977"/>
          </w:tcPr>
          <w:p>
            <w:r>
              <w:rPr/>
              <w:t>800.00</w:t>
            </w:r>
          </w:p>
        </w:tc>
        <w:tc>
          <w:tcPr>
            <w:tcW w:type="dxa" w:w="977"/>
          </w:tcPr>
          <w:p>
            <w:r>
              <w:rPr/>
              <w:t>否</w:t>
            </w:r>
          </w:p>
        </w:tc>
      </w:tr>
      <w:tr>
        <w:tc>
          <w:tcPr>
            <w:tcW w:type="dxa" w:w="977"/>
          </w:tcPr>
          <w:p>
            <w:r>
              <w:rPr/>
              <w:t>1-27</w:t>
            </w:r>
          </w:p>
        </w:tc>
        <w:tc>
          <w:tcPr>
            <w:tcW w:type="dxa" w:w="1368"/>
          </w:tcPr>
          <w:p>
            <w:r>
              <w:rPr/>
              <w:t>教学仪器</w:t>
            </w:r>
          </w:p>
        </w:tc>
        <w:tc>
          <w:tcPr>
            <w:tcW w:type="dxa" w:w="2052"/>
          </w:tcPr>
          <w:p>
            <w:r>
              <w:rPr/>
              <w:t>实验室控制桌</w:t>
            </w:r>
          </w:p>
        </w:tc>
        <w:tc>
          <w:tcPr>
            <w:tcW w:type="dxa" w:w="977"/>
          </w:tcPr>
          <w:p>
            <w:r>
              <w:rPr/>
              <w:t>1.0000(张)</w:t>
            </w:r>
          </w:p>
        </w:tc>
        <w:tc>
          <w:tcPr>
            <w:tcW w:type="dxa" w:w="977"/>
          </w:tcPr>
          <w:p>
            <w:r>
              <w:rPr/>
              <w:t>详见第二章</w:t>
            </w:r>
          </w:p>
        </w:tc>
        <w:tc>
          <w:tcPr>
            <w:tcW w:type="dxa" w:w="977"/>
          </w:tcPr>
          <w:p>
            <w:r>
              <w:rPr/>
              <w:t>3,000.00</w:t>
            </w:r>
          </w:p>
        </w:tc>
        <w:tc>
          <w:tcPr>
            <w:tcW w:type="dxa" w:w="977"/>
          </w:tcPr>
          <w:p>
            <w:r>
              <w:rPr/>
              <w:t>否</w:t>
            </w:r>
          </w:p>
        </w:tc>
      </w:tr>
      <w:tr>
        <w:tc>
          <w:tcPr>
            <w:tcW w:type="dxa" w:w="977"/>
          </w:tcPr>
          <w:p>
            <w:r>
              <w:rPr/>
              <w:t>1-28</w:t>
            </w:r>
          </w:p>
        </w:tc>
        <w:tc>
          <w:tcPr>
            <w:tcW w:type="dxa" w:w="1368"/>
          </w:tcPr>
          <w:p>
            <w:r>
              <w:rPr/>
              <w:t>教学仪器</w:t>
            </w:r>
          </w:p>
        </w:tc>
        <w:tc>
          <w:tcPr>
            <w:tcW w:type="dxa" w:w="2052"/>
          </w:tcPr>
          <w:p>
            <w:r>
              <w:rPr/>
              <w:t>实验室控制椅</w:t>
            </w:r>
          </w:p>
        </w:tc>
        <w:tc>
          <w:tcPr>
            <w:tcW w:type="dxa" w:w="977"/>
          </w:tcPr>
          <w:p>
            <w:r>
              <w:rPr/>
              <w:t>1.0000(张)</w:t>
            </w:r>
          </w:p>
        </w:tc>
        <w:tc>
          <w:tcPr>
            <w:tcW w:type="dxa" w:w="977"/>
          </w:tcPr>
          <w:p>
            <w:r>
              <w:rPr/>
              <w:t>详见第二章</w:t>
            </w:r>
          </w:p>
        </w:tc>
        <w:tc>
          <w:tcPr>
            <w:tcW w:type="dxa" w:w="977"/>
          </w:tcPr>
          <w:p>
            <w:r>
              <w:rPr/>
              <w:t>320.00</w:t>
            </w:r>
          </w:p>
        </w:tc>
        <w:tc>
          <w:tcPr>
            <w:tcW w:type="dxa" w:w="977"/>
          </w:tcPr>
          <w:p>
            <w:r>
              <w:rPr/>
              <w:t>否</w:t>
            </w:r>
          </w:p>
        </w:tc>
      </w:tr>
      <w:tr>
        <w:tc>
          <w:tcPr>
            <w:tcW w:type="dxa" w:w="977"/>
          </w:tcPr>
          <w:p>
            <w:r>
              <w:rPr/>
              <w:t>1-29</w:t>
            </w:r>
          </w:p>
        </w:tc>
        <w:tc>
          <w:tcPr>
            <w:tcW w:type="dxa" w:w="1368"/>
          </w:tcPr>
          <w:p>
            <w:r>
              <w:rPr/>
              <w:t>教学仪器</w:t>
            </w:r>
          </w:p>
        </w:tc>
        <w:tc>
          <w:tcPr>
            <w:tcW w:type="dxa" w:w="2052"/>
          </w:tcPr>
          <w:p>
            <w:r>
              <w:rPr/>
              <w:t>实验室桌子</w:t>
            </w:r>
          </w:p>
        </w:tc>
        <w:tc>
          <w:tcPr>
            <w:tcW w:type="dxa" w:w="977"/>
          </w:tcPr>
          <w:p>
            <w:r>
              <w:rPr/>
              <w:t>64.0000(位)</w:t>
            </w:r>
          </w:p>
        </w:tc>
        <w:tc>
          <w:tcPr>
            <w:tcW w:type="dxa" w:w="977"/>
          </w:tcPr>
          <w:p>
            <w:r>
              <w:rPr/>
              <w:t>详见第二章</w:t>
            </w:r>
          </w:p>
        </w:tc>
        <w:tc>
          <w:tcPr>
            <w:tcW w:type="dxa" w:w="977"/>
          </w:tcPr>
          <w:p>
            <w:r>
              <w:rPr/>
              <w:t>26,880.00</w:t>
            </w:r>
          </w:p>
        </w:tc>
        <w:tc>
          <w:tcPr>
            <w:tcW w:type="dxa" w:w="977"/>
          </w:tcPr>
          <w:p>
            <w:r>
              <w:rPr/>
              <w:t>否</w:t>
            </w:r>
          </w:p>
        </w:tc>
      </w:tr>
      <w:tr>
        <w:tc>
          <w:tcPr>
            <w:tcW w:type="dxa" w:w="977"/>
          </w:tcPr>
          <w:p>
            <w:r>
              <w:rPr/>
              <w:t>1-30</w:t>
            </w:r>
          </w:p>
        </w:tc>
        <w:tc>
          <w:tcPr>
            <w:tcW w:type="dxa" w:w="1368"/>
          </w:tcPr>
          <w:p>
            <w:r>
              <w:rPr/>
              <w:t>教学仪器</w:t>
            </w:r>
          </w:p>
        </w:tc>
        <w:tc>
          <w:tcPr>
            <w:tcW w:type="dxa" w:w="2052"/>
          </w:tcPr>
          <w:p>
            <w:r>
              <w:rPr/>
              <w:t>实验室椅子</w:t>
            </w:r>
          </w:p>
        </w:tc>
        <w:tc>
          <w:tcPr>
            <w:tcW w:type="dxa" w:w="977"/>
          </w:tcPr>
          <w:p>
            <w:r>
              <w:rPr/>
              <w:t>64.0000(张)</w:t>
            </w:r>
          </w:p>
        </w:tc>
        <w:tc>
          <w:tcPr>
            <w:tcW w:type="dxa" w:w="977"/>
          </w:tcPr>
          <w:p>
            <w:r>
              <w:rPr/>
              <w:t>详见第二章</w:t>
            </w:r>
          </w:p>
        </w:tc>
        <w:tc>
          <w:tcPr>
            <w:tcW w:type="dxa" w:w="977"/>
          </w:tcPr>
          <w:p>
            <w:r>
              <w:rPr/>
              <w:t>7,680.00</w:t>
            </w:r>
          </w:p>
        </w:tc>
        <w:tc>
          <w:tcPr>
            <w:tcW w:type="dxa" w:w="977"/>
          </w:tcPr>
          <w:p>
            <w:r>
              <w:rPr/>
              <w:t>否</w:t>
            </w:r>
          </w:p>
        </w:tc>
      </w:tr>
      <w:tr>
        <w:tc>
          <w:tcPr>
            <w:tcW w:type="dxa" w:w="977"/>
          </w:tcPr>
          <w:p>
            <w:r>
              <w:rPr/>
              <w:t>1-31</w:t>
            </w:r>
          </w:p>
        </w:tc>
        <w:tc>
          <w:tcPr>
            <w:tcW w:type="dxa" w:w="1368"/>
          </w:tcPr>
          <w:p>
            <w:r>
              <w:rPr/>
              <w:t>教学仪器</w:t>
            </w:r>
          </w:p>
        </w:tc>
        <w:tc>
          <w:tcPr>
            <w:tcW w:type="dxa" w:w="2052"/>
          </w:tcPr>
          <w:p>
            <w:r>
              <w:rPr/>
              <w:t>配套线材</w:t>
            </w:r>
          </w:p>
        </w:tc>
        <w:tc>
          <w:tcPr>
            <w:tcW w:type="dxa" w:w="977"/>
          </w:tcPr>
          <w:p>
            <w:r>
              <w:rPr/>
              <w:t>1.0000(批)</w:t>
            </w:r>
          </w:p>
        </w:tc>
        <w:tc>
          <w:tcPr>
            <w:tcW w:type="dxa" w:w="977"/>
          </w:tcPr>
          <w:p>
            <w:r>
              <w:rPr/>
              <w:t>详见第二章</w:t>
            </w:r>
          </w:p>
        </w:tc>
        <w:tc>
          <w:tcPr>
            <w:tcW w:type="dxa" w:w="977"/>
          </w:tcPr>
          <w:p>
            <w:r>
              <w:rPr/>
              <w:t>10,000.00</w:t>
            </w:r>
          </w:p>
        </w:tc>
        <w:tc>
          <w:tcPr>
            <w:tcW w:type="dxa" w:w="977"/>
          </w:tcPr>
          <w:p>
            <w:r>
              <w:rPr/>
              <w:t>否</w:t>
            </w:r>
          </w:p>
        </w:tc>
      </w:tr>
      <w:tr>
        <w:tc>
          <w:tcPr>
            <w:tcW w:type="dxa" w:w="977"/>
          </w:tcPr>
          <w:p>
            <w:r>
              <w:rPr/>
              <w:t>1-32</w:t>
            </w:r>
          </w:p>
        </w:tc>
        <w:tc>
          <w:tcPr>
            <w:tcW w:type="dxa" w:w="1368"/>
          </w:tcPr>
          <w:p>
            <w:r>
              <w:rPr/>
              <w:t>教学仪器</w:t>
            </w:r>
          </w:p>
        </w:tc>
        <w:tc>
          <w:tcPr>
            <w:tcW w:type="dxa" w:w="2052"/>
          </w:tcPr>
          <w:p>
            <w:r>
              <w:rPr/>
              <w:t>服务器存储器</w:t>
            </w:r>
          </w:p>
        </w:tc>
        <w:tc>
          <w:tcPr>
            <w:tcW w:type="dxa" w:w="977"/>
          </w:tcPr>
          <w:p>
            <w:r>
              <w:rPr/>
              <w:t>1.0000(个)</w:t>
            </w:r>
          </w:p>
        </w:tc>
        <w:tc>
          <w:tcPr>
            <w:tcW w:type="dxa" w:w="977"/>
          </w:tcPr>
          <w:p>
            <w:r>
              <w:rPr/>
              <w:t>详见第二章</w:t>
            </w:r>
          </w:p>
        </w:tc>
        <w:tc>
          <w:tcPr>
            <w:tcW w:type="dxa" w:w="977"/>
          </w:tcPr>
          <w:p>
            <w:r>
              <w:rPr/>
              <w:t>800.00</w:t>
            </w:r>
          </w:p>
        </w:tc>
        <w:tc>
          <w:tcPr>
            <w:tcW w:type="dxa" w:w="977"/>
          </w:tcPr>
          <w:p>
            <w:r>
              <w:rPr/>
              <w:t>否</w:t>
            </w:r>
          </w:p>
        </w:tc>
      </w:tr>
      <w:tr>
        <w:tc>
          <w:tcPr>
            <w:tcW w:type="dxa" w:w="977"/>
          </w:tcPr>
          <w:p>
            <w:r>
              <w:rPr/>
              <w:t>1-33</w:t>
            </w:r>
          </w:p>
        </w:tc>
        <w:tc>
          <w:tcPr>
            <w:tcW w:type="dxa" w:w="1368"/>
          </w:tcPr>
          <w:p>
            <w:r>
              <w:rPr/>
              <w:t>教学仪器</w:t>
            </w:r>
          </w:p>
        </w:tc>
        <w:tc>
          <w:tcPr>
            <w:tcW w:type="dxa" w:w="2052"/>
          </w:tcPr>
          <w:p>
            <w:r>
              <w:rPr/>
              <w:t>系统集成项目</w:t>
            </w:r>
          </w:p>
        </w:tc>
        <w:tc>
          <w:tcPr>
            <w:tcW w:type="dxa" w:w="977"/>
          </w:tcPr>
          <w:p>
            <w:r>
              <w:rPr/>
              <w:t>1.0000(批)</w:t>
            </w:r>
          </w:p>
        </w:tc>
        <w:tc>
          <w:tcPr>
            <w:tcW w:type="dxa" w:w="977"/>
          </w:tcPr>
          <w:p>
            <w:r>
              <w:rPr/>
              <w:t>详见第二章</w:t>
            </w:r>
          </w:p>
        </w:tc>
        <w:tc>
          <w:tcPr>
            <w:tcW w:type="dxa" w:w="977"/>
          </w:tcPr>
          <w:p>
            <w:r>
              <w:rPr/>
              <w:t>24,000.00</w:t>
            </w:r>
          </w:p>
        </w:tc>
        <w:tc>
          <w:tcPr>
            <w:tcW w:type="dxa" w:w="977"/>
          </w:tcPr>
          <w:p>
            <w:r>
              <w:rPr/>
              <w:t>否</w:t>
            </w:r>
          </w:p>
        </w:tc>
      </w:tr>
    </w:tbl>
    <w:p/>
    <w:p>
      <w:r>
        <w:rPr/>
        <w:t>本采购包不接受联合体投标</w:t>
      </w:r>
    </w:p>
    <w:p/>
    <w:p>
      <w:r>
        <w:rPr/>
        <w:t>合同履行期限：合同签订后30日内完成供货、安装、调试、交付使用。</w:t>
      </w:r>
    </w:p>
    <w:p/>
    <w:p>
      <w:r>
        <w:rPr/>
        <w:t>采购包2(外语数字化建设):</w:t>
      </w:r>
    </w:p>
    <w:p>
      <w:r>
        <w:rPr/>
        <w:t>采购包预算金额：1,050,000.00元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教学仪器</w:t>
            </w:r>
          </w:p>
        </w:tc>
        <w:tc>
          <w:tcPr>
            <w:tcW w:type="dxa" w:w="2052"/>
          </w:tcPr>
          <w:p>
            <w:r>
              <w:rPr/>
              <w:t>英语演讲实践教学平台</w:t>
            </w:r>
          </w:p>
        </w:tc>
        <w:tc>
          <w:tcPr>
            <w:tcW w:type="dxa" w:w="977"/>
          </w:tcPr>
          <w:p>
            <w:r>
              <w:rPr/>
              <w:t>1.0000(套)</w:t>
            </w:r>
          </w:p>
        </w:tc>
        <w:tc>
          <w:tcPr>
            <w:tcW w:type="dxa" w:w="977"/>
          </w:tcPr>
          <w:p>
            <w:r>
              <w:rPr/>
              <w:t>详见第二章</w:t>
            </w:r>
          </w:p>
        </w:tc>
        <w:tc>
          <w:tcPr>
            <w:tcW w:type="dxa" w:w="977"/>
          </w:tcPr>
          <w:p>
            <w:r>
              <w:rPr/>
              <w:t>130,000.00</w:t>
            </w:r>
          </w:p>
        </w:tc>
        <w:tc>
          <w:tcPr>
            <w:tcW w:type="dxa" w:w="977"/>
          </w:tcPr>
          <w:p>
            <w:r>
              <w:rPr/>
              <w:t>否</w:t>
            </w:r>
          </w:p>
        </w:tc>
      </w:tr>
      <w:tr>
        <w:tc>
          <w:tcPr>
            <w:tcW w:type="dxa" w:w="977"/>
          </w:tcPr>
          <w:p>
            <w:r>
              <w:rPr/>
              <w:t>2-2</w:t>
            </w:r>
          </w:p>
        </w:tc>
        <w:tc>
          <w:tcPr>
            <w:tcW w:type="dxa" w:w="1368"/>
          </w:tcPr>
          <w:p>
            <w:r>
              <w:rPr/>
              <w:t>教学仪器</w:t>
            </w:r>
          </w:p>
        </w:tc>
        <w:tc>
          <w:tcPr>
            <w:tcW w:type="dxa" w:w="2052"/>
          </w:tcPr>
          <w:p>
            <w:r>
              <w:rPr/>
              <w:t>国际商务谈判实践教学平台</w:t>
            </w:r>
          </w:p>
        </w:tc>
        <w:tc>
          <w:tcPr>
            <w:tcW w:type="dxa" w:w="977"/>
          </w:tcPr>
          <w:p>
            <w:r>
              <w:rPr/>
              <w:t>1.0000(套)</w:t>
            </w:r>
          </w:p>
        </w:tc>
        <w:tc>
          <w:tcPr>
            <w:tcW w:type="dxa" w:w="977"/>
          </w:tcPr>
          <w:p>
            <w:r>
              <w:rPr/>
              <w:t>详见第二章</w:t>
            </w:r>
          </w:p>
        </w:tc>
        <w:tc>
          <w:tcPr>
            <w:tcW w:type="dxa" w:w="977"/>
          </w:tcPr>
          <w:p>
            <w:r>
              <w:rPr/>
              <w:t>110,000.00</w:t>
            </w:r>
          </w:p>
        </w:tc>
        <w:tc>
          <w:tcPr>
            <w:tcW w:type="dxa" w:w="977"/>
          </w:tcPr>
          <w:p>
            <w:r>
              <w:rPr/>
              <w:t>否</w:t>
            </w:r>
          </w:p>
        </w:tc>
      </w:tr>
      <w:tr>
        <w:tc>
          <w:tcPr>
            <w:tcW w:type="dxa" w:w="977"/>
          </w:tcPr>
          <w:p>
            <w:r>
              <w:rPr/>
              <w:t>2-3</w:t>
            </w:r>
          </w:p>
        </w:tc>
        <w:tc>
          <w:tcPr>
            <w:tcW w:type="dxa" w:w="1368"/>
          </w:tcPr>
          <w:p>
            <w:r>
              <w:rPr/>
              <w:t>教学仪器</w:t>
            </w:r>
          </w:p>
        </w:tc>
        <w:tc>
          <w:tcPr>
            <w:tcW w:type="dxa" w:w="2052"/>
          </w:tcPr>
          <w:p>
            <w:r>
              <w:rPr/>
              <w:t>外语智慧教学资源库平台</w:t>
            </w:r>
          </w:p>
        </w:tc>
        <w:tc>
          <w:tcPr>
            <w:tcW w:type="dxa" w:w="977"/>
          </w:tcPr>
          <w:p>
            <w:r>
              <w:rPr/>
              <w:t>1.0000(套)</w:t>
            </w:r>
          </w:p>
        </w:tc>
        <w:tc>
          <w:tcPr>
            <w:tcW w:type="dxa" w:w="977"/>
          </w:tcPr>
          <w:p>
            <w:r>
              <w:rPr/>
              <w:t>详见第二章</w:t>
            </w:r>
          </w:p>
        </w:tc>
        <w:tc>
          <w:tcPr>
            <w:tcW w:type="dxa" w:w="977"/>
          </w:tcPr>
          <w:p>
            <w:r>
              <w:rPr/>
              <w:t>270,000.00</w:t>
            </w:r>
          </w:p>
        </w:tc>
        <w:tc>
          <w:tcPr>
            <w:tcW w:type="dxa" w:w="977"/>
          </w:tcPr>
          <w:p>
            <w:r>
              <w:rPr/>
              <w:t>否</w:t>
            </w:r>
          </w:p>
        </w:tc>
      </w:tr>
      <w:tr>
        <w:tc>
          <w:tcPr>
            <w:tcW w:type="dxa" w:w="977"/>
          </w:tcPr>
          <w:p>
            <w:r>
              <w:rPr/>
              <w:t>2-4</w:t>
            </w:r>
          </w:p>
        </w:tc>
        <w:tc>
          <w:tcPr>
            <w:tcW w:type="dxa" w:w="1368"/>
          </w:tcPr>
          <w:p>
            <w:r>
              <w:rPr/>
              <w:t>教学仪器</w:t>
            </w:r>
          </w:p>
        </w:tc>
        <w:tc>
          <w:tcPr>
            <w:tcW w:type="dxa" w:w="2052"/>
          </w:tcPr>
          <w:p>
            <w:r>
              <w:rPr/>
              <w:t>外语虚拟仿真实验平台</w:t>
            </w:r>
          </w:p>
        </w:tc>
        <w:tc>
          <w:tcPr>
            <w:tcW w:type="dxa" w:w="977"/>
          </w:tcPr>
          <w:p>
            <w:r>
              <w:rPr/>
              <w:t>1.0000(套)</w:t>
            </w:r>
          </w:p>
        </w:tc>
        <w:tc>
          <w:tcPr>
            <w:tcW w:type="dxa" w:w="977"/>
          </w:tcPr>
          <w:p>
            <w:r>
              <w:rPr/>
              <w:t>详见第二章</w:t>
            </w:r>
          </w:p>
        </w:tc>
        <w:tc>
          <w:tcPr>
            <w:tcW w:type="dxa" w:w="977"/>
          </w:tcPr>
          <w:p>
            <w:r>
              <w:rPr/>
              <w:t>210,000.00</w:t>
            </w:r>
          </w:p>
        </w:tc>
        <w:tc>
          <w:tcPr>
            <w:tcW w:type="dxa" w:w="977"/>
          </w:tcPr>
          <w:p>
            <w:r>
              <w:rPr/>
              <w:t>否</w:t>
            </w:r>
          </w:p>
        </w:tc>
      </w:tr>
      <w:tr>
        <w:tc>
          <w:tcPr>
            <w:tcW w:type="dxa" w:w="977"/>
          </w:tcPr>
          <w:p>
            <w:r>
              <w:rPr/>
              <w:t>2-5</w:t>
            </w:r>
          </w:p>
        </w:tc>
        <w:tc>
          <w:tcPr>
            <w:tcW w:type="dxa" w:w="1368"/>
          </w:tcPr>
          <w:p>
            <w:r>
              <w:rPr/>
              <w:t>教学仪器</w:t>
            </w:r>
          </w:p>
        </w:tc>
        <w:tc>
          <w:tcPr>
            <w:tcW w:type="dxa" w:w="2052"/>
          </w:tcPr>
          <w:p>
            <w:r>
              <w:rPr/>
              <w:t>商务日语实践教学平台</w:t>
            </w:r>
          </w:p>
        </w:tc>
        <w:tc>
          <w:tcPr>
            <w:tcW w:type="dxa" w:w="977"/>
          </w:tcPr>
          <w:p>
            <w:r>
              <w:rPr/>
              <w:t>1.0000(套)</w:t>
            </w:r>
          </w:p>
        </w:tc>
        <w:tc>
          <w:tcPr>
            <w:tcW w:type="dxa" w:w="977"/>
          </w:tcPr>
          <w:p>
            <w:r>
              <w:rPr/>
              <w:t>详见第二章</w:t>
            </w:r>
          </w:p>
        </w:tc>
        <w:tc>
          <w:tcPr>
            <w:tcW w:type="dxa" w:w="977"/>
          </w:tcPr>
          <w:p>
            <w:r>
              <w:rPr/>
              <w:t>115,000.00</w:t>
            </w:r>
          </w:p>
        </w:tc>
        <w:tc>
          <w:tcPr>
            <w:tcW w:type="dxa" w:w="977"/>
          </w:tcPr>
          <w:p>
            <w:r>
              <w:rPr/>
              <w:t>否</w:t>
            </w:r>
          </w:p>
        </w:tc>
      </w:tr>
      <w:tr>
        <w:tc>
          <w:tcPr>
            <w:tcW w:type="dxa" w:w="977"/>
          </w:tcPr>
          <w:p>
            <w:r>
              <w:rPr/>
              <w:t>2-6</w:t>
            </w:r>
          </w:p>
        </w:tc>
        <w:tc>
          <w:tcPr>
            <w:tcW w:type="dxa" w:w="1368"/>
          </w:tcPr>
          <w:p>
            <w:r>
              <w:rPr/>
              <w:t>教学仪器</w:t>
            </w:r>
          </w:p>
        </w:tc>
        <w:tc>
          <w:tcPr>
            <w:tcW w:type="dxa" w:w="2052"/>
          </w:tcPr>
          <w:p>
            <w:r>
              <w:rPr/>
              <w:t>跨境电商实战教学平台</w:t>
            </w:r>
          </w:p>
        </w:tc>
        <w:tc>
          <w:tcPr>
            <w:tcW w:type="dxa" w:w="977"/>
          </w:tcPr>
          <w:p>
            <w:r>
              <w:rPr/>
              <w:t>1.0000(套)</w:t>
            </w:r>
          </w:p>
        </w:tc>
        <w:tc>
          <w:tcPr>
            <w:tcW w:type="dxa" w:w="977"/>
          </w:tcPr>
          <w:p>
            <w:r>
              <w:rPr/>
              <w:t>详见第二章</w:t>
            </w:r>
          </w:p>
        </w:tc>
        <w:tc>
          <w:tcPr>
            <w:tcW w:type="dxa" w:w="977"/>
          </w:tcPr>
          <w:p>
            <w:r>
              <w:rPr/>
              <w:t>115,000.00</w:t>
            </w:r>
          </w:p>
        </w:tc>
        <w:tc>
          <w:tcPr>
            <w:tcW w:type="dxa" w:w="977"/>
          </w:tcPr>
          <w:p>
            <w:r>
              <w:rPr/>
              <w:t>否</w:t>
            </w:r>
          </w:p>
        </w:tc>
      </w:tr>
      <w:tr>
        <w:tc>
          <w:tcPr>
            <w:tcW w:type="dxa" w:w="977"/>
          </w:tcPr>
          <w:p>
            <w:r>
              <w:rPr/>
              <w:t>2-7</w:t>
            </w:r>
          </w:p>
        </w:tc>
        <w:tc>
          <w:tcPr>
            <w:tcW w:type="dxa" w:w="1368"/>
          </w:tcPr>
          <w:p>
            <w:r>
              <w:rPr/>
              <w:t>教学仪器</w:t>
            </w:r>
          </w:p>
        </w:tc>
        <w:tc>
          <w:tcPr>
            <w:tcW w:type="dxa" w:w="2052"/>
          </w:tcPr>
          <w:p>
            <w:r>
              <w:rPr/>
              <w:t>实验室桌子</w:t>
            </w:r>
          </w:p>
        </w:tc>
        <w:tc>
          <w:tcPr>
            <w:tcW w:type="dxa" w:w="977"/>
          </w:tcPr>
          <w:p>
            <w:r>
              <w:rPr/>
              <w:t>16.0000(位)</w:t>
            </w:r>
          </w:p>
        </w:tc>
        <w:tc>
          <w:tcPr>
            <w:tcW w:type="dxa" w:w="977"/>
          </w:tcPr>
          <w:p>
            <w:r>
              <w:rPr/>
              <w:t>详见第二章</w:t>
            </w:r>
          </w:p>
        </w:tc>
        <w:tc>
          <w:tcPr>
            <w:tcW w:type="dxa" w:w="977"/>
          </w:tcPr>
          <w:p>
            <w:r>
              <w:rPr/>
              <w:t>25,600.00</w:t>
            </w:r>
          </w:p>
        </w:tc>
        <w:tc>
          <w:tcPr>
            <w:tcW w:type="dxa" w:w="977"/>
          </w:tcPr>
          <w:p>
            <w:r>
              <w:rPr/>
              <w:t>否</w:t>
            </w:r>
          </w:p>
        </w:tc>
      </w:tr>
      <w:tr>
        <w:tc>
          <w:tcPr>
            <w:tcW w:type="dxa" w:w="977"/>
          </w:tcPr>
          <w:p>
            <w:r>
              <w:rPr/>
              <w:t>2-8</w:t>
            </w:r>
          </w:p>
        </w:tc>
        <w:tc>
          <w:tcPr>
            <w:tcW w:type="dxa" w:w="1368"/>
          </w:tcPr>
          <w:p>
            <w:r>
              <w:rPr/>
              <w:t>教学仪器</w:t>
            </w:r>
          </w:p>
        </w:tc>
        <w:tc>
          <w:tcPr>
            <w:tcW w:type="dxa" w:w="2052"/>
          </w:tcPr>
          <w:p>
            <w:r>
              <w:rPr/>
              <w:t>实验室椅子</w:t>
            </w:r>
          </w:p>
        </w:tc>
        <w:tc>
          <w:tcPr>
            <w:tcW w:type="dxa" w:w="977"/>
          </w:tcPr>
          <w:p>
            <w:r>
              <w:rPr/>
              <w:t>16.0000(张)</w:t>
            </w:r>
          </w:p>
        </w:tc>
        <w:tc>
          <w:tcPr>
            <w:tcW w:type="dxa" w:w="977"/>
          </w:tcPr>
          <w:p>
            <w:r>
              <w:rPr/>
              <w:t>详见第二章</w:t>
            </w:r>
          </w:p>
        </w:tc>
        <w:tc>
          <w:tcPr>
            <w:tcW w:type="dxa" w:w="977"/>
          </w:tcPr>
          <w:p>
            <w:r>
              <w:rPr/>
              <w:t>4,800.00</w:t>
            </w:r>
          </w:p>
        </w:tc>
        <w:tc>
          <w:tcPr>
            <w:tcW w:type="dxa" w:w="977"/>
          </w:tcPr>
          <w:p>
            <w:r>
              <w:rPr/>
              <w:t>否</w:t>
            </w:r>
          </w:p>
        </w:tc>
      </w:tr>
      <w:tr>
        <w:tc>
          <w:tcPr>
            <w:tcW w:type="dxa" w:w="977"/>
          </w:tcPr>
          <w:p>
            <w:r>
              <w:rPr/>
              <w:t>2-9</w:t>
            </w:r>
          </w:p>
        </w:tc>
        <w:tc>
          <w:tcPr>
            <w:tcW w:type="dxa" w:w="1368"/>
          </w:tcPr>
          <w:p>
            <w:r>
              <w:rPr/>
              <w:t>教学仪器</w:t>
            </w:r>
          </w:p>
        </w:tc>
        <w:tc>
          <w:tcPr>
            <w:tcW w:type="dxa" w:w="2052"/>
          </w:tcPr>
          <w:p>
            <w:r>
              <w:rPr/>
              <w:t>实验室柜子</w:t>
            </w:r>
          </w:p>
        </w:tc>
        <w:tc>
          <w:tcPr>
            <w:tcW w:type="dxa" w:w="977"/>
          </w:tcPr>
          <w:p>
            <w:r>
              <w:rPr/>
              <w:t>8.0000(具)</w:t>
            </w:r>
          </w:p>
        </w:tc>
        <w:tc>
          <w:tcPr>
            <w:tcW w:type="dxa" w:w="977"/>
          </w:tcPr>
          <w:p>
            <w:r>
              <w:rPr/>
              <w:t>详见第二章</w:t>
            </w:r>
          </w:p>
        </w:tc>
        <w:tc>
          <w:tcPr>
            <w:tcW w:type="dxa" w:w="977"/>
          </w:tcPr>
          <w:p>
            <w:r>
              <w:rPr/>
              <w:t>9,600.00</w:t>
            </w:r>
          </w:p>
        </w:tc>
        <w:tc>
          <w:tcPr>
            <w:tcW w:type="dxa" w:w="977"/>
          </w:tcPr>
          <w:p>
            <w:r>
              <w:rPr/>
              <w:t>否</w:t>
            </w:r>
          </w:p>
        </w:tc>
      </w:tr>
      <w:tr>
        <w:tc>
          <w:tcPr>
            <w:tcW w:type="dxa" w:w="977"/>
          </w:tcPr>
          <w:p>
            <w:r>
              <w:rPr/>
              <w:t>2-10</w:t>
            </w:r>
          </w:p>
        </w:tc>
        <w:tc>
          <w:tcPr>
            <w:tcW w:type="dxa" w:w="1368"/>
          </w:tcPr>
          <w:p>
            <w:r>
              <w:rPr/>
              <w:t>教学仪器</w:t>
            </w:r>
          </w:p>
        </w:tc>
        <w:tc>
          <w:tcPr>
            <w:tcW w:type="dxa" w:w="2052"/>
          </w:tcPr>
          <w:p>
            <w:r>
              <w:rPr/>
              <w:t>云服务控制管理平台终端</w:t>
            </w:r>
          </w:p>
        </w:tc>
        <w:tc>
          <w:tcPr>
            <w:tcW w:type="dxa" w:w="977"/>
          </w:tcPr>
          <w:p>
            <w:r>
              <w:rPr/>
              <w:t>12.0000(套)</w:t>
            </w:r>
          </w:p>
        </w:tc>
        <w:tc>
          <w:tcPr>
            <w:tcW w:type="dxa" w:w="977"/>
          </w:tcPr>
          <w:p>
            <w:r>
              <w:rPr/>
              <w:t>详见第二章</w:t>
            </w:r>
          </w:p>
        </w:tc>
        <w:tc>
          <w:tcPr>
            <w:tcW w:type="dxa" w:w="977"/>
          </w:tcPr>
          <w:p>
            <w:r>
              <w:rPr/>
              <w:t>60,000.00</w:t>
            </w:r>
          </w:p>
        </w:tc>
        <w:tc>
          <w:tcPr>
            <w:tcW w:type="dxa" w:w="977"/>
          </w:tcPr>
          <w:p>
            <w:r>
              <w:rPr/>
              <w:t>否</w:t>
            </w:r>
          </w:p>
        </w:tc>
      </w:tr>
    </w:tbl>
    <w:p/>
    <w:p>
      <w:r>
        <w:rPr/>
        <w:t>本采购包不接受联合体投标</w:t>
      </w:r>
    </w:p>
    <w:p/>
    <w:p>
      <w:r>
        <w:rPr/>
        <w:t>合同履行期限：合同签订后30日内完成供货、安装、调试、交付使用。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采购包1（黄田坝语言中心新建）：</w:t>
      </w:r>
      <w:r>
        <w:rPr/>
        <w:t>本项目属于专门面向中小企业采购的项目，投标人所投的全部产品须由符合本项目采购标的对应行业政策划分标准（工业）的中小企业制造，且使用该中小企业商号或者注册商标。监狱企业、残疾人福利单位视同小型、微型企业。（中小企业以投标人填写的《中小企业声明函》（见响应文件格式）为判定标准，残疾人福利性单位以投标人填写的《残疾人福利性单位声明函》（见响应文件格式）为判定标准，监狱企业须投标人提供由省级以上监狱管理局、戒毒管理局（含新疆生产建设兵团）出具的属于监狱企业的证明文件，否则不予认定）。</w:t>
      </w:r>
    </w:p>
    <w:p>
      <w:pPr>
        <w:jc w:val="left"/>
      </w:pPr>
    </w:p>
    <w:p>
      <w:r>
        <w:rPr/>
        <w:t>采购包2（外语数字化建设）：</w:t>
      </w:r>
      <w:r>
        <w:rPr/>
        <w:t>本项目属于专门面向中小企业采购的项目，投标人所投的全部产品须由符合本项目采购标的对应行业政策划分标准（工业）的中小企业制造，且使用该中小企业商号或者注册商标。监狱企业、残疾人福利单位视同小型、微型企业。（中小企业以投标人填写的《中小企业声明函》（见响应文件格式）为判定标准，残疾人福利性单位以投标人填写的《残疾人福利性单位声明函》（见响应文件格式）为判定标准，监狱企业须投标人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采购包1（黄田坝语言中心新建）：</w:t>
      </w:r>
    </w:p>
    <w:p/>
    <w:p>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采购包2（外语数字化建设）：</w:t>
      </w:r>
    </w:p>
    <w:p/>
    <w:p>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广州顺为招标采购有限公司网站(www.gzswbc.com)</w:t>
      </w:r>
    </w:p>
    <w:p>
      <w:r>
        <w:rPr>
          <w:b/>
          <w:sz w:val="28"/>
        </w:rPr>
        <w:t>六.本项目联系方式：</w:t>
      </w:r>
    </w:p>
    <w:p>
      <w:r>
        <w:rPr>
          <w:b/>
          <w:sz w:val="24"/>
        </w:rPr>
        <w:t>1.采购人信息</w:t>
      </w:r>
    </w:p>
    <w:p>
      <w:pPr>
        <w:ind w:firstLine="480"/>
      </w:pPr>
      <w:r>
        <w:rPr/>
        <w:t>名称：</w:t>
      </w:r>
      <w:r>
        <w:rPr/>
        <w:t>韶关学院</w:t>
      </w:r>
    </w:p>
    <w:p>
      <w:pPr>
        <w:ind w:firstLine="480"/>
      </w:pPr>
      <w:r>
        <w:rPr/>
        <w:t>地址：</w:t>
      </w:r>
      <w:r>
        <w:rPr/>
        <w:t>广东省韶关市大塘路九公里</w:t>
      </w:r>
    </w:p>
    <w:p>
      <w:pPr>
        <w:ind w:firstLine="480"/>
      </w:pPr>
      <w:r>
        <w:rPr/>
        <w:t>联系方式：</w:t>
      </w:r>
      <w:r>
        <w:rPr/>
        <w:t>0751-8129973</w:t>
      </w:r>
    </w:p>
    <w:p>
      <w:r>
        <w:rPr>
          <w:b/>
          <w:sz w:val="24"/>
        </w:rPr>
        <w:t>2.采购代理机构信息</w:t>
      </w:r>
    </w:p>
    <w:p>
      <w:pPr>
        <w:ind w:firstLine="480"/>
      </w:pPr>
      <w:r>
        <w:rPr/>
        <w:t>名称：</w:t>
      </w:r>
      <w:r>
        <w:rPr/>
        <w:t>广州顺为招标采购有限公司</w:t>
      </w:r>
    </w:p>
    <w:p>
      <w:pPr>
        <w:ind w:firstLine="480"/>
      </w:pPr>
      <w:r>
        <w:rPr/>
        <w:t>地址：</w:t>
      </w:r>
      <w:r>
        <w:rPr/>
        <w:t>广东省广州市越秀区环市中路205号自编B501-B505、B512-B525房</w:t>
      </w:r>
    </w:p>
    <w:p>
      <w:pPr>
        <w:ind w:firstLine="480"/>
      </w:pPr>
      <w:r>
        <w:rPr/>
        <w:t>联系方式：</w:t>
      </w:r>
      <w:r>
        <w:rPr/>
        <w:t>020-83592216-839</w:t>
      </w:r>
    </w:p>
    <w:p>
      <w:r>
        <w:rPr>
          <w:b/>
          <w:sz w:val="24"/>
        </w:rPr>
        <w:t>3.项目联系方式</w:t>
      </w:r>
    </w:p>
    <w:p>
      <w:pPr>
        <w:ind w:firstLine="480"/>
      </w:pPr>
      <w:r>
        <w:rPr/>
        <w:t>项目联系人：</w:t>
      </w:r>
      <w:r>
        <w:rPr/>
        <w:t>梁小姐</w:t>
      </w:r>
    </w:p>
    <w:p>
      <w:pPr>
        <w:ind w:firstLine="480"/>
      </w:pPr>
      <w:r>
        <w:rPr/>
        <w:t>电话：</w:t>
      </w:r>
      <w:r>
        <w:rPr/>
        <w:t>020-83592216-839</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广州顺为招标采购有限公司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t xml:space="preserve"> </w:t>
      </w:r>
    </w:p>
    <w:p>
      <w:pPr>
        <w:jc w:val="both"/>
      </w:pPr>
      <w:r>
        <w:rPr>
          <w:sz w:val="21"/>
        </w:rPr>
        <w:t>采购包1（包组名称：黄田坝语言中心新建）</w:t>
      </w:r>
    </w:p>
    <w:tbl>
      <w:tblPr>
        <w:tblW w:w="0" w:type="auto"/>
        <w:tblBorders>
          <w:top w:val="single"/>
          <w:left w:val="single"/>
          <w:bottom w:val="single"/>
          <w:right w:val="single"/>
          <w:insideH w:val="single"/>
          <w:insideV w:val="single"/>
        </w:tblBorders>
      </w:tblPr>
      <w:tblGrid>
        <w:gridCol w:w="2535"/>
        <w:gridCol w:w="2535"/>
        <w:gridCol w:w="2535"/>
        <w:gridCol w:w="2535"/>
      </w:tblGrid>
      <w:tr>
        <w:tc>
          <w:tcPr>
            <w:tcW w:type="dxa" w:w="2535"/>
            <w:tcBorders>
              <w:top w:val="single" w:color="000000" w:sz="4"/>
              <w:left w:val="single" w:color="000000" w:sz="4"/>
              <w:bottom w:val="single" w:color="000000" w:sz="4"/>
              <w:right w:val="single" w:color="000000" w:sz="4"/>
            </w:tcBorders>
            <w:vAlign w:val="center"/>
          </w:tcPr>
          <w:p>
            <w:pPr>
              <w:jc w:val="center"/>
            </w:pPr>
            <w:r>
              <w:rPr>
                <w:color w:val="000000"/>
                <w:sz w:val="21"/>
              </w:rPr>
              <w:t>品目号</w:t>
            </w:r>
          </w:p>
        </w:tc>
        <w:tc>
          <w:tcPr>
            <w:tcW w:type="dxa" w:w="2535"/>
            <w:tcBorders>
              <w:top w:val="single" w:color="000000" w:sz="4"/>
              <w:left w:val="none" w:color="000000" w:sz="4"/>
              <w:bottom w:val="single" w:color="000000" w:sz="4"/>
              <w:right w:val="single" w:color="000000" w:sz="4"/>
            </w:tcBorders>
            <w:vAlign w:val="center"/>
          </w:tcPr>
          <w:p>
            <w:pPr>
              <w:jc w:val="center"/>
            </w:pPr>
            <w:r>
              <w:rPr>
                <w:color w:val="000000"/>
                <w:sz w:val="21"/>
              </w:rPr>
              <w:t>采购标的</w:t>
            </w:r>
          </w:p>
        </w:tc>
        <w:tc>
          <w:tcPr>
            <w:tcW w:type="dxa" w:w="2535"/>
            <w:tcBorders>
              <w:top w:val="single" w:color="000000" w:sz="4"/>
              <w:left w:val="none" w:color="000000" w:sz="4"/>
              <w:bottom w:val="single" w:color="000000" w:sz="4"/>
              <w:right w:val="single" w:color="000000" w:sz="4"/>
            </w:tcBorders>
            <w:vAlign w:val="center"/>
          </w:tcPr>
          <w:p>
            <w:pPr>
              <w:jc w:val="center"/>
            </w:pPr>
            <w:r>
              <w:rPr>
                <w:color w:val="000000"/>
                <w:sz w:val="21"/>
              </w:rPr>
              <w:t>数量（单位）</w:t>
            </w:r>
          </w:p>
        </w:tc>
        <w:tc>
          <w:tcPr>
            <w:tcW w:type="dxa" w:w="2535"/>
            <w:tcBorders>
              <w:top w:val="single" w:color="000000" w:sz="4"/>
              <w:left w:val="none" w:color="000000" w:sz="4"/>
              <w:bottom w:val="single" w:color="000000" w:sz="4"/>
              <w:right w:val="single" w:color="000000" w:sz="4"/>
            </w:tcBorders>
            <w:vAlign w:val="center"/>
          </w:tcPr>
          <w:p>
            <w:pPr>
              <w:jc w:val="center"/>
            </w:pPr>
            <w:r>
              <w:rPr>
                <w:color w:val="000000"/>
                <w:sz w:val="21"/>
              </w:rPr>
              <w:t>是否允许进口产品</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1</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教师主控机</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1台</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2</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（音视频）同步传输主卡</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1台</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3</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（音视频）同步传输交换主机</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1台</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4</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（音视频）同步传输交换分机</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6台</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5</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语言学习云终端（含显示端）</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64台</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6</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智慧语音平台工作站（刀片式）</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1台</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7</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云桌面管理平台</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1套</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8</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外语教学基础管理软件</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1套</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9</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网络课堂多媒体教学软件</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1套</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10</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协作式教学软件</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1套</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11</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智能化英语教学软件</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1套</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12</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英语随堂听力、口语、阅读测试软件</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1套</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13</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自习辅导软件</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1套</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14</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英语自主学习软件</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1套</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15</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英语口译教学软件</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1套</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16</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电子资源阅览管理软件</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1套</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17</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口语考试软件</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1套</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18</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高档教师耳机</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1副</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19</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高档学生耳机</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64副</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20</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多媒体控制平台</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1台</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21</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KVM切换器</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1台</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22</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鼠键套装</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64个</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23</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网络机柜</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1台</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24</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功放</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1台</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25</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音箱</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1对</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26</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有线鹅颈话筒</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1对</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27</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实验室控制桌</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1张</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28</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实验室控制椅</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1张</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29</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实验室桌子</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64位</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30</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实验室椅子</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64张</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31</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配套线材</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1批</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32</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服务器存储器</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1个</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r>
        <w:tc>
          <w:tcPr>
            <w:tcW w:type="dxa" w:w="2535"/>
            <w:tcBorders>
              <w:top w:val="none" w:color="000000" w:sz="4"/>
              <w:left w:val="single" w:color="000000" w:sz="4"/>
              <w:bottom w:val="single" w:color="000000" w:sz="4"/>
              <w:right w:val="single" w:color="000000" w:sz="4"/>
            </w:tcBorders>
            <w:vAlign w:val="center"/>
          </w:tcPr>
          <w:p>
            <w:pPr>
              <w:jc w:val="center"/>
            </w:pPr>
            <w:r>
              <w:rPr>
                <w:color w:val="000000"/>
                <w:sz w:val="21"/>
              </w:rPr>
              <w:t>33</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系统集成项目</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1批次</w:t>
            </w:r>
          </w:p>
        </w:tc>
        <w:tc>
          <w:tcPr>
            <w:tcW w:type="dxa" w:w="2535"/>
            <w:tcBorders>
              <w:top w:val="none" w:color="000000" w:sz="4"/>
              <w:left w:val="none" w:color="000000" w:sz="4"/>
              <w:bottom w:val="single" w:color="000000" w:sz="4"/>
              <w:right w:val="single" w:color="000000" w:sz="4"/>
            </w:tcBorders>
            <w:vAlign w:val="center"/>
          </w:tcPr>
          <w:p>
            <w:pPr>
              <w:jc w:val="center"/>
            </w:pPr>
            <w:r>
              <w:rPr>
                <w:color w:val="000000"/>
                <w:sz w:val="21"/>
              </w:rPr>
              <w:t>否</w:t>
            </w:r>
          </w:p>
        </w:tc>
      </w:tr>
    </w:tbl>
    <w:p>
      <w:pPr>
        <w:jc w:val="both"/>
      </w:pPr>
      <w:r>
        <w:br/>
      </w:r>
      <w:r>
        <w:rPr>
          <w:sz w:val="21"/>
        </w:rPr>
        <w:t>采购包2（包组名称：外语数字化建设）：</w:t>
      </w:r>
    </w:p>
    <w:tbl>
      <w:tblPr>
        <w:tblW w:w="0" w:type="auto"/>
        <w:tblBorders>
          <w:top w:val="single"/>
          <w:left w:val="single"/>
          <w:bottom w:val="single"/>
          <w:right w:val="single"/>
          <w:insideH w:val="single"/>
          <w:insideV w:val="single"/>
        </w:tblBorders>
      </w:tblPr>
      <w:tblGrid>
        <w:gridCol w:w="750"/>
        <w:gridCol w:w="3780"/>
        <w:gridCol w:w="1590"/>
        <w:gridCol w:w="2025"/>
      </w:tblGrid>
      <w:tr>
        <w:tc>
          <w:tcPr>
            <w:tcW w:type="dxa" w:w="750"/>
            <w:tcBorders>
              <w:top w:val="single" w:color="000000" w:sz="4"/>
              <w:left w:val="single" w:color="000000" w:sz="4"/>
              <w:bottom w:val="single" w:color="000000" w:sz="4"/>
              <w:right w:val="single" w:color="000000" w:sz="4"/>
            </w:tcBorders>
          </w:tcPr>
          <w:p>
            <w:pPr>
              <w:jc w:val="both"/>
            </w:pPr>
            <w:r>
              <w:rPr>
                <w:sz w:val="21"/>
              </w:rPr>
              <w:t>品目号</w:t>
            </w:r>
          </w:p>
        </w:tc>
        <w:tc>
          <w:tcPr>
            <w:tcW w:type="dxa" w:w="3780"/>
            <w:tcBorders>
              <w:top w:val="single" w:color="000000" w:sz="4"/>
              <w:left w:val="none" w:color="000000" w:sz="4"/>
              <w:bottom w:val="single" w:color="000000" w:sz="4"/>
              <w:right w:val="single" w:color="000000" w:sz="4"/>
            </w:tcBorders>
          </w:tcPr>
          <w:p>
            <w:pPr>
              <w:jc w:val="both"/>
            </w:pPr>
            <w:r>
              <w:rPr>
                <w:sz w:val="21"/>
              </w:rPr>
              <w:t>采购标的</w:t>
            </w:r>
          </w:p>
        </w:tc>
        <w:tc>
          <w:tcPr>
            <w:tcW w:type="dxa" w:w="1590"/>
            <w:tcBorders>
              <w:top w:val="single" w:color="000000" w:sz="4"/>
              <w:left w:val="none" w:color="000000" w:sz="4"/>
              <w:bottom w:val="single" w:color="000000" w:sz="4"/>
              <w:right w:val="single" w:color="000000" w:sz="4"/>
            </w:tcBorders>
          </w:tcPr>
          <w:p>
            <w:pPr>
              <w:jc w:val="both"/>
            </w:pPr>
            <w:r>
              <w:rPr>
                <w:sz w:val="21"/>
              </w:rPr>
              <w:t>数量（单位）</w:t>
            </w:r>
          </w:p>
        </w:tc>
        <w:tc>
          <w:tcPr>
            <w:tcW w:type="dxa" w:w="2025"/>
            <w:tcBorders>
              <w:top w:val="single" w:color="000000" w:sz="4"/>
              <w:left w:val="none" w:color="000000" w:sz="4"/>
              <w:bottom w:val="single" w:color="000000" w:sz="4"/>
              <w:right w:val="single" w:color="000000" w:sz="4"/>
            </w:tcBorders>
          </w:tcPr>
          <w:p>
            <w:pPr>
              <w:jc w:val="both"/>
            </w:pPr>
            <w:r>
              <w:rPr>
                <w:sz w:val="21"/>
              </w:rPr>
              <w:t>是否允许进口产品</w:t>
            </w:r>
          </w:p>
        </w:tc>
      </w:tr>
      <w:tr>
        <w:tc>
          <w:tcPr>
            <w:tcW w:type="dxa" w:w="750"/>
            <w:tcBorders>
              <w:top w:val="none" w:color="000000" w:sz="4"/>
              <w:left w:val="single" w:color="000000" w:sz="4"/>
              <w:bottom w:val="single" w:color="000000" w:sz="4"/>
              <w:right w:val="single" w:color="000000" w:sz="4"/>
            </w:tcBorders>
          </w:tcPr>
          <w:p>
            <w:pPr>
              <w:jc w:val="both"/>
            </w:pPr>
            <w:r>
              <w:rPr>
                <w:sz w:val="21"/>
              </w:rPr>
              <w:t>1</w:t>
            </w:r>
          </w:p>
        </w:tc>
        <w:tc>
          <w:tcPr>
            <w:tcW w:type="dxa" w:w="3780"/>
            <w:tcBorders>
              <w:top w:val="none" w:color="000000" w:sz="4"/>
              <w:left w:val="none" w:color="000000" w:sz="4"/>
              <w:bottom w:val="single" w:color="000000" w:sz="4"/>
              <w:right w:val="single" w:color="000000" w:sz="4"/>
            </w:tcBorders>
          </w:tcPr>
          <w:p>
            <w:pPr>
              <w:jc w:val="both"/>
            </w:pPr>
            <w:r>
              <w:rPr>
                <w:sz w:val="21"/>
              </w:rPr>
              <w:t>英语演讲实践教学平台</w:t>
            </w:r>
          </w:p>
        </w:tc>
        <w:tc>
          <w:tcPr>
            <w:tcW w:type="dxa" w:w="1590"/>
            <w:tcBorders>
              <w:top w:val="none" w:color="000000" w:sz="4"/>
              <w:left w:val="none" w:color="000000" w:sz="4"/>
              <w:bottom w:val="single" w:color="000000" w:sz="4"/>
              <w:right w:val="single" w:color="000000" w:sz="4"/>
            </w:tcBorders>
          </w:tcPr>
          <w:p>
            <w:pPr>
              <w:jc w:val="both"/>
            </w:pPr>
            <w:r>
              <w:rPr>
                <w:sz w:val="21"/>
              </w:rPr>
              <w:t>1</w:t>
            </w:r>
            <w:r>
              <w:rPr>
                <w:sz w:val="21"/>
              </w:rPr>
              <w:t>套</w:t>
            </w:r>
          </w:p>
        </w:tc>
        <w:tc>
          <w:tcPr>
            <w:tcW w:type="dxa" w:w="2025"/>
            <w:tcBorders>
              <w:top w:val="none" w:color="000000" w:sz="4"/>
              <w:left w:val="none" w:color="000000" w:sz="4"/>
              <w:bottom w:val="single" w:color="000000" w:sz="4"/>
              <w:right w:val="single" w:color="000000" w:sz="4"/>
            </w:tcBorders>
          </w:tcPr>
          <w:p>
            <w:pPr>
              <w:jc w:val="both"/>
            </w:pPr>
            <w:r>
              <w:rPr>
                <w:sz w:val="21"/>
              </w:rPr>
              <w:t>否</w:t>
            </w:r>
          </w:p>
        </w:tc>
      </w:tr>
      <w:tr>
        <w:tc>
          <w:tcPr>
            <w:tcW w:type="dxa" w:w="750"/>
            <w:tcBorders>
              <w:top w:val="none" w:color="000000" w:sz="4"/>
              <w:left w:val="single" w:color="000000" w:sz="4"/>
              <w:bottom w:val="single" w:color="000000" w:sz="4"/>
              <w:right w:val="single" w:color="000000" w:sz="4"/>
            </w:tcBorders>
          </w:tcPr>
          <w:p>
            <w:pPr>
              <w:jc w:val="both"/>
            </w:pPr>
            <w:r>
              <w:rPr>
                <w:sz w:val="21"/>
              </w:rPr>
              <w:t>2</w:t>
            </w:r>
          </w:p>
        </w:tc>
        <w:tc>
          <w:tcPr>
            <w:tcW w:type="dxa" w:w="3780"/>
            <w:tcBorders>
              <w:top w:val="none" w:color="000000" w:sz="4"/>
              <w:left w:val="none" w:color="000000" w:sz="4"/>
              <w:bottom w:val="single" w:color="000000" w:sz="4"/>
              <w:right w:val="single" w:color="000000" w:sz="4"/>
            </w:tcBorders>
          </w:tcPr>
          <w:p>
            <w:pPr>
              <w:jc w:val="both"/>
            </w:pPr>
            <w:r>
              <w:rPr>
                <w:sz w:val="21"/>
              </w:rPr>
              <w:t>国际商务谈判实践教学平台</w:t>
            </w:r>
          </w:p>
        </w:tc>
        <w:tc>
          <w:tcPr>
            <w:tcW w:type="dxa" w:w="1590"/>
            <w:tcBorders>
              <w:top w:val="none" w:color="000000" w:sz="4"/>
              <w:left w:val="none" w:color="000000" w:sz="4"/>
              <w:bottom w:val="single" w:color="000000" w:sz="4"/>
              <w:right w:val="single" w:color="000000" w:sz="4"/>
            </w:tcBorders>
          </w:tcPr>
          <w:p>
            <w:pPr>
              <w:jc w:val="both"/>
            </w:pPr>
            <w:r>
              <w:rPr>
                <w:sz w:val="21"/>
              </w:rPr>
              <w:t>1</w:t>
            </w:r>
            <w:r>
              <w:rPr>
                <w:sz w:val="21"/>
              </w:rPr>
              <w:t>套</w:t>
            </w:r>
          </w:p>
        </w:tc>
        <w:tc>
          <w:tcPr>
            <w:tcW w:type="dxa" w:w="2025"/>
            <w:tcBorders>
              <w:top w:val="none" w:color="000000" w:sz="4"/>
              <w:left w:val="none" w:color="000000" w:sz="4"/>
              <w:bottom w:val="single" w:color="000000" w:sz="4"/>
              <w:right w:val="single" w:color="000000" w:sz="4"/>
            </w:tcBorders>
          </w:tcPr>
          <w:p>
            <w:pPr>
              <w:jc w:val="both"/>
            </w:pPr>
            <w:r>
              <w:rPr>
                <w:sz w:val="21"/>
              </w:rPr>
              <w:t>否</w:t>
            </w:r>
          </w:p>
        </w:tc>
      </w:tr>
      <w:tr>
        <w:tc>
          <w:tcPr>
            <w:tcW w:type="dxa" w:w="750"/>
            <w:tcBorders>
              <w:top w:val="none" w:color="000000" w:sz="4"/>
              <w:left w:val="single" w:color="000000" w:sz="4"/>
              <w:bottom w:val="single" w:color="000000" w:sz="4"/>
              <w:right w:val="single" w:color="000000" w:sz="4"/>
            </w:tcBorders>
          </w:tcPr>
          <w:p>
            <w:pPr>
              <w:jc w:val="both"/>
            </w:pPr>
            <w:r>
              <w:rPr>
                <w:sz w:val="21"/>
              </w:rPr>
              <w:t>3</w:t>
            </w:r>
          </w:p>
        </w:tc>
        <w:tc>
          <w:tcPr>
            <w:tcW w:type="dxa" w:w="3780"/>
            <w:tcBorders>
              <w:top w:val="none" w:color="000000" w:sz="4"/>
              <w:left w:val="none" w:color="000000" w:sz="4"/>
              <w:bottom w:val="single" w:color="000000" w:sz="4"/>
              <w:right w:val="single" w:color="000000" w:sz="4"/>
            </w:tcBorders>
          </w:tcPr>
          <w:p>
            <w:pPr>
              <w:jc w:val="both"/>
            </w:pPr>
            <w:r>
              <w:rPr>
                <w:sz w:val="21"/>
              </w:rPr>
              <w:t>外语智慧教学资源库平台</w:t>
            </w:r>
          </w:p>
        </w:tc>
        <w:tc>
          <w:tcPr>
            <w:tcW w:type="dxa" w:w="1590"/>
            <w:tcBorders>
              <w:top w:val="none" w:color="000000" w:sz="4"/>
              <w:left w:val="none" w:color="000000" w:sz="4"/>
              <w:bottom w:val="single" w:color="000000" w:sz="4"/>
              <w:right w:val="single" w:color="000000" w:sz="4"/>
            </w:tcBorders>
          </w:tcPr>
          <w:p>
            <w:pPr>
              <w:jc w:val="both"/>
            </w:pPr>
            <w:r>
              <w:rPr>
                <w:sz w:val="21"/>
              </w:rPr>
              <w:t>1</w:t>
            </w:r>
            <w:r>
              <w:rPr>
                <w:sz w:val="21"/>
              </w:rPr>
              <w:t>套</w:t>
            </w:r>
          </w:p>
        </w:tc>
        <w:tc>
          <w:tcPr>
            <w:tcW w:type="dxa" w:w="2025"/>
            <w:tcBorders>
              <w:top w:val="none" w:color="000000" w:sz="4"/>
              <w:left w:val="none" w:color="000000" w:sz="4"/>
              <w:bottom w:val="single" w:color="000000" w:sz="4"/>
              <w:right w:val="single" w:color="000000" w:sz="4"/>
            </w:tcBorders>
          </w:tcPr>
          <w:p>
            <w:pPr>
              <w:jc w:val="both"/>
            </w:pPr>
            <w:r>
              <w:rPr>
                <w:sz w:val="21"/>
              </w:rPr>
              <w:t>否</w:t>
            </w:r>
          </w:p>
        </w:tc>
      </w:tr>
      <w:tr>
        <w:tc>
          <w:tcPr>
            <w:tcW w:type="dxa" w:w="750"/>
            <w:tcBorders>
              <w:top w:val="none" w:color="000000" w:sz="4"/>
              <w:left w:val="single" w:color="000000" w:sz="4"/>
              <w:bottom w:val="single" w:color="000000" w:sz="4"/>
              <w:right w:val="single" w:color="000000" w:sz="4"/>
            </w:tcBorders>
          </w:tcPr>
          <w:p>
            <w:pPr>
              <w:jc w:val="both"/>
            </w:pPr>
            <w:r>
              <w:rPr>
                <w:sz w:val="21"/>
              </w:rPr>
              <w:t>4</w:t>
            </w:r>
          </w:p>
        </w:tc>
        <w:tc>
          <w:tcPr>
            <w:tcW w:type="dxa" w:w="3780"/>
            <w:tcBorders>
              <w:top w:val="none" w:color="000000" w:sz="4"/>
              <w:left w:val="none" w:color="000000" w:sz="4"/>
              <w:bottom w:val="single" w:color="000000" w:sz="4"/>
              <w:right w:val="single" w:color="000000" w:sz="4"/>
            </w:tcBorders>
          </w:tcPr>
          <w:p>
            <w:pPr>
              <w:jc w:val="both"/>
            </w:pPr>
            <w:r>
              <w:rPr>
                <w:sz w:val="21"/>
              </w:rPr>
              <w:t>外语虚拟仿真实验平台</w:t>
            </w:r>
          </w:p>
        </w:tc>
        <w:tc>
          <w:tcPr>
            <w:tcW w:type="dxa" w:w="1590"/>
            <w:tcBorders>
              <w:top w:val="none" w:color="000000" w:sz="4"/>
              <w:left w:val="none" w:color="000000" w:sz="4"/>
              <w:bottom w:val="single" w:color="000000" w:sz="4"/>
              <w:right w:val="single" w:color="000000" w:sz="4"/>
            </w:tcBorders>
          </w:tcPr>
          <w:p>
            <w:pPr>
              <w:jc w:val="both"/>
            </w:pPr>
            <w:r>
              <w:rPr>
                <w:sz w:val="21"/>
              </w:rPr>
              <w:t>1</w:t>
            </w:r>
            <w:r>
              <w:rPr>
                <w:sz w:val="21"/>
              </w:rPr>
              <w:t>套</w:t>
            </w:r>
          </w:p>
        </w:tc>
        <w:tc>
          <w:tcPr>
            <w:tcW w:type="dxa" w:w="2025"/>
            <w:tcBorders>
              <w:top w:val="none" w:color="000000" w:sz="4"/>
              <w:left w:val="none" w:color="000000" w:sz="4"/>
              <w:bottom w:val="single" w:color="000000" w:sz="4"/>
              <w:right w:val="single" w:color="000000" w:sz="4"/>
            </w:tcBorders>
          </w:tcPr>
          <w:p>
            <w:pPr>
              <w:jc w:val="both"/>
            </w:pPr>
            <w:r>
              <w:rPr>
                <w:sz w:val="21"/>
              </w:rPr>
              <w:t>否</w:t>
            </w:r>
          </w:p>
        </w:tc>
      </w:tr>
      <w:tr>
        <w:tc>
          <w:tcPr>
            <w:tcW w:type="dxa" w:w="750"/>
            <w:tcBorders>
              <w:top w:val="none" w:color="000000" w:sz="4"/>
              <w:left w:val="single" w:color="000000" w:sz="4"/>
              <w:bottom w:val="single" w:color="000000" w:sz="4"/>
              <w:right w:val="single" w:color="000000" w:sz="4"/>
            </w:tcBorders>
          </w:tcPr>
          <w:p>
            <w:pPr>
              <w:jc w:val="both"/>
            </w:pPr>
            <w:r>
              <w:rPr>
                <w:sz w:val="21"/>
              </w:rPr>
              <w:t>5</w:t>
            </w:r>
          </w:p>
        </w:tc>
        <w:tc>
          <w:tcPr>
            <w:tcW w:type="dxa" w:w="3780"/>
            <w:tcBorders>
              <w:top w:val="none" w:color="000000" w:sz="4"/>
              <w:left w:val="none" w:color="000000" w:sz="4"/>
              <w:bottom w:val="single" w:color="000000" w:sz="4"/>
              <w:right w:val="single" w:color="000000" w:sz="4"/>
            </w:tcBorders>
          </w:tcPr>
          <w:p>
            <w:pPr>
              <w:jc w:val="both"/>
            </w:pPr>
            <w:r>
              <w:rPr>
                <w:sz w:val="21"/>
              </w:rPr>
              <w:t>商务日语实践教学平台</w:t>
            </w:r>
          </w:p>
        </w:tc>
        <w:tc>
          <w:tcPr>
            <w:tcW w:type="dxa" w:w="1590"/>
            <w:tcBorders>
              <w:top w:val="none" w:color="000000" w:sz="4"/>
              <w:left w:val="none" w:color="000000" w:sz="4"/>
              <w:bottom w:val="single" w:color="000000" w:sz="4"/>
              <w:right w:val="single" w:color="000000" w:sz="4"/>
            </w:tcBorders>
          </w:tcPr>
          <w:p>
            <w:pPr>
              <w:jc w:val="both"/>
            </w:pPr>
            <w:r>
              <w:rPr>
                <w:sz w:val="21"/>
              </w:rPr>
              <w:t>1</w:t>
            </w:r>
            <w:r>
              <w:rPr>
                <w:sz w:val="21"/>
              </w:rPr>
              <w:t>套</w:t>
            </w:r>
          </w:p>
        </w:tc>
        <w:tc>
          <w:tcPr>
            <w:tcW w:type="dxa" w:w="2025"/>
            <w:tcBorders>
              <w:top w:val="none" w:color="000000" w:sz="4"/>
              <w:left w:val="none" w:color="000000" w:sz="4"/>
              <w:bottom w:val="single" w:color="000000" w:sz="4"/>
              <w:right w:val="single" w:color="000000" w:sz="4"/>
            </w:tcBorders>
          </w:tcPr>
          <w:p>
            <w:pPr>
              <w:jc w:val="both"/>
            </w:pPr>
            <w:r>
              <w:rPr>
                <w:sz w:val="21"/>
              </w:rPr>
              <w:t>否</w:t>
            </w:r>
          </w:p>
        </w:tc>
      </w:tr>
      <w:tr>
        <w:tc>
          <w:tcPr>
            <w:tcW w:type="dxa" w:w="750"/>
            <w:tcBorders>
              <w:top w:val="none" w:color="000000" w:sz="4"/>
              <w:left w:val="single" w:color="000000" w:sz="4"/>
              <w:bottom w:val="single" w:color="000000" w:sz="4"/>
              <w:right w:val="single" w:color="000000" w:sz="4"/>
            </w:tcBorders>
          </w:tcPr>
          <w:p>
            <w:pPr>
              <w:jc w:val="both"/>
            </w:pPr>
            <w:r>
              <w:rPr>
                <w:sz w:val="21"/>
              </w:rPr>
              <w:t>6</w:t>
            </w:r>
          </w:p>
        </w:tc>
        <w:tc>
          <w:tcPr>
            <w:tcW w:type="dxa" w:w="3780"/>
            <w:tcBorders>
              <w:top w:val="none" w:color="000000" w:sz="4"/>
              <w:left w:val="none" w:color="000000" w:sz="4"/>
              <w:bottom w:val="single" w:color="000000" w:sz="4"/>
              <w:right w:val="single" w:color="000000" w:sz="4"/>
            </w:tcBorders>
          </w:tcPr>
          <w:p>
            <w:pPr>
              <w:jc w:val="both"/>
            </w:pPr>
            <w:r>
              <w:rPr>
                <w:sz w:val="21"/>
              </w:rPr>
              <w:t>跨境电商实战教学平台</w:t>
            </w:r>
          </w:p>
        </w:tc>
        <w:tc>
          <w:tcPr>
            <w:tcW w:type="dxa" w:w="1590"/>
            <w:tcBorders>
              <w:top w:val="none" w:color="000000" w:sz="4"/>
              <w:left w:val="none" w:color="000000" w:sz="4"/>
              <w:bottom w:val="single" w:color="000000" w:sz="4"/>
              <w:right w:val="single" w:color="000000" w:sz="4"/>
            </w:tcBorders>
          </w:tcPr>
          <w:p>
            <w:pPr>
              <w:jc w:val="both"/>
            </w:pPr>
            <w:r>
              <w:rPr>
                <w:sz w:val="21"/>
              </w:rPr>
              <w:t>1</w:t>
            </w:r>
            <w:r>
              <w:rPr>
                <w:sz w:val="21"/>
              </w:rPr>
              <w:t>套</w:t>
            </w:r>
          </w:p>
        </w:tc>
        <w:tc>
          <w:tcPr>
            <w:tcW w:type="dxa" w:w="2025"/>
            <w:tcBorders>
              <w:top w:val="none" w:color="000000" w:sz="4"/>
              <w:left w:val="none" w:color="000000" w:sz="4"/>
              <w:bottom w:val="single" w:color="000000" w:sz="4"/>
              <w:right w:val="single" w:color="000000" w:sz="4"/>
            </w:tcBorders>
          </w:tcPr>
          <w:p>
            <w:pPr>
              <w:jc w:val="both"/>
            </w:pPr>
            <w:r>
              <w:rPr>
                <w:sz w:val="21"/>
              </w:rPr>
              <w:t>否</w:t>
            </w:r>
          </w:p>
        </w:tc>
      </w:tr>
      <w:tr>
        <w:tc>
          <w:tcPr>
            <w:tcW w:type="dxa" w:w="750"/>
            <w:tcBorders>
              <w:top w:val="none" w:color="000000" w:sz="4"/>
              <w:left w:val="single" w:color="000000" w:sz="4"/>
              <w:bottom w:val="single" w:color="000000" w:sz="4"/>
              <w:right w:val="single" w:color="000000" w:sz="4"/>
            </w:tcBorders>
          </w:tcPr>
          <w:p>
            <w:pPr>
              <w:jc w:val="both"/>
            </w:pPr>
            <w:r>
              <w:rPr>
                <w:sz w:val="21"/>
              </w:rPr>
              <w:t>7</w:t>
            </w:r>
          </w:p>
        </w:tc>
        <w:tc>
          <w:tcPr>
            <w:tcW w:type="dxa" w:w="3780"/>
            <w:tcBorders>
              <w:top w:val="none" w:color="000000" w:sz="4"/>
              <w:left w:val="none" w:color="000000" w:sz="4"/>
              <w:bottom w:val="single" w:color="000000" w:sz="4"/>
              <w:right w:val="single" w:color="000000" w:sz="4"/>
            </w:tcBorders>
          </w:tcPr>
          <w:p>
            <w:pPr>
              <w:jc w:val="both"/>
            </w:pPr>
            <w:r>
              <w:rPr>
                <w:sz w:val="21"/>
              </w:rPr>
              <w:t>实验室桌子</w:t>
            </w:r>
          </w:p>
        </w:tc>
        <w:tc>
          <w:tcPr>
            <w:tcW w:type="dxa" w:w="1590"/>
            <w:tcBorders>
              <w:top w:val="none" w:color="000000" w:sz="4"/>
              <w:left w:val="none" w:color="000000" w:sz="4"/>
              <w:bottom w:val="single" w:color="000000" w:sz="4"/>
              <w:right w:val="single" w:color="000000" w:sz="4"/>
            </w:tcBorders>
          </w:tcPr>
          <w:p>
            <w:pPr>
              <w:jc w:val="both"/>
            </w:pPr>
            <w:r>
              <w:rPr>
                <w:sz w:val="21"/>
              </w:rPr>
              <w:t>16</w:t>
            </w:r>
            <w:r>
              <w:rPr>
                <w:sz w:val="21"/>
              </w:rPr>
              <w:t>位</w:t>
            </w:r>
          </w:p>
        </w:tc>
        <w:tc>
          <w:tcPr>
            <w:tcW w:type="dxa" w:w="2025"/>
            <w:tcBorders>
              <w:top w:val="none" w:color="000000" w:sz="4"/>
              <w:left w:val="none" w:color="000000" w:sz="4"/>
              <w:bottom w:val="single" w:color="000000" w:sz="4"/>
              <w:right w:val="single" w:color="000000" w:sz="4"/>
            </w:tcBorders>
          </w:tcPr>
          <w:p>
            <w:pPr>
              <w:jc w:val="both"/>
            </w:pPr>
            <w:r>
              <w:rPr>
                <w:sz w:val="21"/>
              </w:rPr>
              <w:t>否</w:t>
            </w:r>
          </w:p>
        </w:tc>
      </w:tr>
      <w:tr>
        <w:tc>
          <w:tcPr>
            <w:tcW w:type="dxa" w:w="750"/>
            <w:tcBorders>
              <w:top w:val="none" w:color="000000" w:sz="4"/>
              <w:left w:val="single" w:color="000000" w:sz="4"/>
              <w:bottom w:val="single" w:color="000000" w:sz="4"/>
              <w:right w:val="single" w:color="000000" w:sz="4"/>
            </w:tcBorders>
          </w:tcPr>
          <w:p>
            <w:pPr>
              <w:jc w:val="both"/>
            </w:pPr>
            <w:r>
              <w:rPr>
                <w:sz w:val="21"/>
              </w:rPr>
              <w:t>8</w:t>
            </w:r>
          </w:p>
        </w:tc>
        <w:tc>
          <w:tcPr>
            <w:tcW w:type="dxa" w:w="3780"/>
            <w:tcBorders>
              <w:top w:val="none" w:color="000000" w:sz="4"/>
              <w:left w:val="none" w:color="000000" w:sz="4"/>
              <w:bottom w:val="single" w:color="000000" w:sz="4"/>
              <w:right w:val="single" w:color="000000" w:sz="4"/>
            </w:tcBorders>
          </w:tcPr>
          <w:p>
            <w:pPr>
              <w:jc w:val="both"/>
            </w:pPr>
            <w:r>
              <w:rPr>
                <w:sz w:val="21"/>
              </w:rPr>
              <w:t>实验室椅子</w:t>
            </w:r>
          </w:p>
        </w:tc>
        <w:tc>
          <w:tcPr>
            <w:tcW w:type="dxa" w:w="1590"/>
            <w:tcBorders>
              <w:top w:val="none" w:color="000000" w:sz="4"/>
              <w:left w:val="none" w:color="000000" w:sz="4"/>
              <w:bottom w:val="single" w:color="000000" w:sz="4"/>
              <w:right w:val="single" w:color="000000" w:sz="4"/>
            </w:tcBorders>
          </w:tcPr>
          <w:p>
            <w:pPr>
              <w:jc w:val="both"/>
            </w:pPr>
            <w:r>
              <w:rPr>
                <w:sz w:val="21"/>
              </w:rPr>
              <w:t>16</w:t>
            </w:r>
            <w:r>
              <w:rPr>
                <w:sz w:val="21"/>
              </w:rPr>
              <w:t>张</w:t>
            </w:r>
          </w:p>
        </w:tc>
        <w:tc>
          <w:tcPr>
            <w:tcW w:type="dxa" w:w="2025"/>
            <w:tcBorders>
              <w:top w:val="none" w:color="000000" w:sz="4"/>
              <w:left w:val="none" w:color="000000" w:sz="4"/>
              <w:bottom w:val="single" w:color="000000" w:sz="4"/>
              <w:right w:val="single" w:color="000000" w:sz="4"/>
            </w:tcBorders>
          </w:tcPr>
          <w:p>
            <w:pPr>
              <w:jc w:val="both"/>
            </w:pPr>
            <w:r>
              <w:rPr>
                <w:sz w:val="21"/>
              </w:rPr>
              <w:t>否</w:t>
            </w:r>
          </w:p>
        </w:tc>
      </w:tr>
      <w:tr>
        <w:tc>
          <w:tcPr>
            <w:tcW w:type="dxa" w:w="750"/>
            <w:tcBorders>
              <w:top w:val="none" w:color="000000" w:sz="4"/>
              <w:left w:val="single" w:color="000000" w:sz="4"/>
              <w:bottom w:val="single" w:color="000000" w:sz="4"/>
              <w:right w:val="single" w:color="000000" w:sz="4"/>
            </w:tcBorders>
          </w:tcPr>
          <w:p>
            <w:pPr>
              <w:jc w:val="both"/>
            </w:pPr>
            <w:r>
              <w:rPr>
                <w:sz w:val="21"/>
              </w:rPr>
              <w:t>9</w:t>
            </w:r>
          </w:p>
        </w:tc>
        <w:tc>
          <w:tcPr>
            <w:tcW w:type="dxa" w:w="3780"/>
            <w:tcBorders>
              <w:top w:val="none" w:color="000000" w:sz="4"/>
              <w:left w:val="none" w:color="000000" w:sz="4"/>
              <w:bottom w:val="single" w:color="000000" w:sz="4"/>
              <w:right w:val="single" w:color="000000" w:sz="4"/>
            </w:tcBorders>
          </w:tcPr>
          <w:p>
            <w:pPr>
              <w:jc w:val="both"/>
            </w:pPr>
            <w:r>
              <w:rPr>
                <w:sz w:val="21"/>
              </w:rPr>
              <w:t>实验室柜子</w:t>
            </w:r>
          </w:p>
        </w:tc>
        <w:tc>
          <w:tcPr>
            <w:tcW w:type="dxa" w:w="1590"/>
            <w:tcBorders>
              <w:top w:val="none" w:color="000000" w:sz="4"/>
              <w:left w:val="none" w:color="000000" w:sz="4"/>
              <w:bottom w:val="single" w:color="000000" w:sz="4"/>
              <w:right w:val="single" w:color="000000" w:sz="4"/>
            </w:tcBorders>
          </w:tcPr>
          <w:p>
            <w:pPr>
              <w:jc w:val="both"/>
            </w:pPr>
            <w:r>
              <w:rPr>
                <w:sz w:val="21"/>
              </w:rPr>
              <w:t>8</w:t>
            </w:r>
            <w:r>
              <w:rPr>
                <w:sz w:val="21"/>
              </w:rPr>
              <w:t>具</w:t>
            </w:r>
          </w:p>
        </w:tc>
        <w:tc>
          <w:tcPr>
            <w:tcW w:type="dxa" w:w="2025"/>
            <w:tcBorders>
              <w:top w:val="none" w:color="000000" w:sz="4"/>
              <w:left w:val="none" w:color="000000" w:sz="4"/>
              <w:bottom w:val="single" w:color="000000" w:sz="4"/>
              <w:right w:val="single" w:color="000000" w:sz="4"/>
            </w:tcBorders>
          </w:tcPr>
          <w:p>
            <w:pPr>
              <w:jc w:val="both"/>
            </w:pPr>
            <w:r>
              <w:rPr>
                <w:sz w:val="21"/>
              </w:rPr>
              <w:t>否</w:t>
            </w:r>
          </w:p>
        </w:tc>
      </w:tr>
      <w:tr>
        <w:tc>
          <w:tcPr>
            <w:tcW w:type="dxa" w:w="750"/>
            <w:tcBorders>
              <w:top w:val="none" w:color="000000" w:sz="4"/>
              <w:left w:val="single" w:color="000000" w:sz="4"/>
              <w:bottom w:val="single" w:color="000000" w:sz="4"/>
              <w:right w:val="single" w:color="000000" w:sz="4"/>
            </w:tcBorders>
          </w:tcPr>
          <w:p>
            <w:pPr>
              <w:jc w:val="both"/>
            </w:pPr>
            <w:r>
              <w:rPr>
                <w:sz w:val="21"/>
              </w:rPr>
              <w:t>10</w:t>
            </w:r>
          </w:p>
        </w:tc>
        <w:tc>
          <w:tcPr>
            <w:tcW w:type="dxa" w:w="3780"/>
            <w:tcBorders>
              <w:top w:val="none" w:color="000000" w:sz="4"/>
              <w:left w:val="none" w:color="000000" w:sz="4"/>
              <w:bottom w:val="single" w:color="000000" w:sz="4"/>
              <w:right w:val="single" w:color="000000" w:sz="4"/>
            </w:tcBorders>
          </w:tcPr>
          <w:p>
            <w:pPr>
              <w:jc w:val="both"/>
            </w:pPr>
            <w:r>
              <w:rPr>
                <w:sz w:val="21"/>
              </w:rPr>
              <w:t>云服务控制管理平台终端</w:t>
            </w:r>
          </w:p>
        </w:tc>
        <w:tc>
          <w:tcPr>
            <w:tcW w:type="dxa" w:w="1590"/>
            <w:tcBorders>
              <w:top w:val="none" w:color="000000" w:sz="4"/>
              <w:left w:val="none" w:color="000000" w:sz="4"/>
              <w:bottom w:val="single" w:color="000000" w:sz="4"/>
              <w:right w:val="single" w:color="000000" w:sz="4"/>
            </w:tcBorders>
          </w:tcPr>
          <w:p>
            <w:pPr>
              <w:jc w:val="both"/>
            </w:pPr>
            <w:r>
              <w:rPr>
                <w:sz w:val="21"/>
              </w:rPr>
              <w:t>12</w:t>
            </w:r>
            <w:r>
              <w:rPr>
                <w:sz w:val="21"/>
              </w:rPr>
              <w:t>套</w:t>
            </w:r>
          </w:p>
        </w:tc>
        <w:tc>
          <w:tcPr>
            <w:tcW w:type="dxa" w:w="2025"/>
            <w:tcBorders>
              <w:top w:val="none" w:color="000000" w:sz="4"/>
              <w:left w:val="none" w:color="000000" w:sz="4"/>
              <w:bottom w:val="single" w:color="000000" w:sz="4"/>
              <w:right w:val="single" w:color="000000" w:sz="4"/>
            </w:tcBorders>
          </w:tcPr>
          <w:p>
            <w:pPr>
              <w:jc w:val="both"/>
            </w:pPr>
            <w:r>
              <w:rPr>
                <w:sz w:val="21"/>
              </w:rPr>
              <w:t>否</w:t>
            </w:r>
          </w:p>
        </w:tc>
      </w:tr>
    </w:tbl>
    <w:p>
      <w:pPr>
        <w:jc w:val="both"/>
      </w:pPr>
      <w:r>
        <w:rPr>
          <w:b/>
          <w:sz w:val="21"/>
        </w:rPr>
        <w:t>注：</w:t>
      </w:r>
    </w:p>
    <w:p>
      <w:pPr>
        <w:jc w:val="both"/>
      </w:pPr>
      <w:r>
        <w:rPr>
          <w:b/>
          <w:sz w:val="21"/>
        </w:rPr>
        <w:t>1.</w:t>
      </w:r>
      <w:r>
        <w:rPr>
          <w:b/>
          <w:sz w:val="21"/>
        </w:rPr>
        <w:t>投标人须对本项目以包为单位的采购标的进行整体投标，任何只对包内其中一部分采购标的进行的投标都被视为无效投标。</w:t>
      </w:r>
    </w:p>
    <w:p>
      <w:pPr>
        <w:jc w:val="both"/>
      </w:pPr>
      <w:r>
        <w:rPr>
          <w:sz w:val="21"/>
        </w:rPr>
        <w:t>2.</w:t>
      </w:r>
      <w:r>
        <w:rPr>
          <w:sz w:val="21"/>
        </w:rPr>
        <w:t>本项目总预算为人民币170万元，各包组投标总价不得超出各包组最高限价，</w:t>
      </w:r>
      <w:r>
        <w:rPr>
          <w:b/>
          <w:sz w:val="21"/>
        </w:rPr>
        <w:t>否则视为无效投标。</w:t>
      </w:r>
    </w:p>
    <w:p>
      <w:pPr>
        <w:jc w:val="both"/>
      </w:pPr>
      <w:r>
        <w:rPr>
          <w:sz w:val="21"/>
        </w:rPr>
        <w:t>3.</w:t>
      </w:r>
      <w:r>
        <w:rPr>
          <w:sz w:val="21"/>
        </w:rPr>
        <w:t>本项目投标报价应为免税人民币报价，报价包括设备费、技术设计费、卸货运输费、安装调试费、人员培训费、售后服务等费用及税费。</w:t>
      </w:r>
    </w:p>
    <w:p>
      <w:pPr>
        <w:jc w:val="both"/>
      </w:pPr>
      <w:r>
        <w:rPr>
          <w:sz w:val="21"/>
        </w:rPr>
        <w:t>4.</w:t>
      </w:r>
      <w:r>
        <w:rPr>
          <w:sz w:val="21"/>
        </w:rPr>
        <w:t>投标人所投设备及材料应是原厂原装、全新的产品，并符合下列要求：国家标准、行业标准以及该产品的出厂标准。</w:t>
      </w:r>
    </w:p>
    <w:p>
      <w:pPr>
        <w:jc w:val="both"/>
      </w:pPr>
      <w:r>
        <w:rPr>
          <w:sz w:val="21"/>
        </w:rPr>
        <w:t>5.</w:t>
      </w:r>
      <w:r>
        <w:rPr>
          <w:sz w:val="21"/>
        </w:rPr>
        <w:t>投标人应对所投设备列明其品牌、型号、制造商名称、产地、技术参数、功能介绍和使用说明。</w:t>
      </w:r>
    </w:p>
    <w:p>
      <w:pPr>
        <w:jc w:val="both"/>
      </w:pPr>
      <w:r>
        <w:rPr>
          <w:sz w:val="21"/>
        </w:rPr>
        <w:t>6.</w:t>
      </w:r>
      <w:r>
        <w:rPr>
          <w:sz w:val="21"/>
        </w:rPr>
        <w:t>设备如需特殊工作条件（如：水、电源、磁场强度、特殊温度、湿度、振动强度等），应在相关文件中加以说明，并提供安装场地要求。</w:t>
      </w:r>
    </w:p>
    <w:p>
      <w:pPr>
        <w:jc w:val="both"/>
      </w:pPr>
      <w:r>
        <w:rPr>
          <w:sz w:val="21"/>
        </w:rPr>
        <w:t>7.</w:t>
      </w:r>
      <w:r>
        <w:rPr>
          <w:sz w:val="21"/>
        </w:rPr>
        <w:t>技术资料：提供设备的安装手册、操作手册、工作软件说明书、维修保养手册等技术文件及产品合格证、质量保证书和产品软件等全套资料。</w:t>
      </w:r>
    </w:p>
    <w:p>
      <w:pPr>
        <w:jc w:val="both"/>
      </w:pPr>
      <w:r>
        <w:rPr>
          <w:sz w:val="21"/>
        </w:rPr>
        <w:t>一、项目概述</w:t>
      </w:r>
    </w:p>
    <w:p>
      <w:pPr>
        <w:jc w:val="both"/>
      </w:pPr>
      <w:r>
        <w:rPr>
          <w:sz w:val="21"/>
        </w:rPr>
        <w:t>1.</w:t>
      </w:r>
      <w:r>
        <w:rPr>
          <w:sz w:val="21"/>
        </w:rPr>
        <w:t>名称与编号</w:t>
      </w:r>
    </w:p>
    <w:p>
      <w:pPr>
        <w:jc w:val="both"/>
      </w:pPr>
      <w:r>
        <w:rPr>
          <w:sz w:val="21"/>
        </w:rPr>
        <w:t>项目名称：韶关学院教学科研设备购置更新（外语数字化建设及黄田坝语言中心新建项目）</w:t>
      </w:r>
    </w:p>
    <w:p>
      <w:pPr>
        <w:jc w:val="both"/>
      </w:pPr>
      <w:r>
        <w:rPr>
          <w:sz w:val="21"/>
        </w:rPr>
        <w:t>预算金额：1700000元</w:t>
      </w:r>
    </w:p>
    <w:p>
      <w:pPr>
        <w:jc w:val="both"/>
      </w:pPr>
      <w:r>
        <w:rPr>
          <w:sz w:val="21"/>
        </w:rPr>
        <w:t>2.</w:t>
      </w:r>
      <w:r>
        <w:rPr>
          <w:sz w:val="21"/>
        </w:rPr>
        <w:t>项目内容及需求情况</w:t>
      </w:r>
    </w:p>
    <w:p>
      <w:pPr>
        <w:jc w:val="both"/>
      </w:pPr>
      <w:r>
        <w:rPr>
          <w:sz w:val="21"/>
        </w:rPr>
        <w:t>本项目包括 “黄田坝语言中心新建”和“外语数字化建设”两个板块内容。</w:t>
      </w:r>
    </w:p>
    <w:p>
      <w:pPr>
        <w:jc w:val="both"/>
      </w:pPr>
      <w:r>
        <w:rPr>
          <w:sz w:val="21"/>
        </w:rPr>
        <w:t>前者旨在构建适合韶关学院外语教学需要、涵盖外国语学院各专业（英语、商务英语和日语），以及大学外语教学实训需要的基础性教学平台，与我院业已建成的网络化自主语言学习中心（校本部）、以及本项目拟建成的黄田坝语言中心相配套，实现全校外语教学数字化转型。随着学校内涵式发展的推进，学院将成立外语教育与语言服务研究中心以保障学校教学数字化转型。为新成立的研究中心配置基础性工作设备也是本板块的一项建设任务。</w:t>
      </w:r>
    </w:p>
    <w:p>
      <w:pPr>
        <w:jc w:val="both"/>
      </w:pPr>
      <w:r>
        <w:rPr>
          <w:sz w:val="21"/>
        </w:rPr>
        <w:t>后者的目的在于通过采购一套64座数字网络化语音室，以及与之配套服务器与网络，构成黄田坝校区语言中心的硬件基础，确保前项采购各软件在黄田坝校区运行，同步实现外国语教学数字化转型。</w:t>
      </w:r>
    </w:p>
    <w:p>
      <w:pPr>
        <w:jc w:val="both"/>
      </w:pPr>
      <w:r>
        <w:rPr>
          <w:sz w:val="21"/>
        </w:rPr>
        <w:t>本项目的采购，按两个包组进行，包组1为黄田坝语言中心新建，包组2为外语数字化建设。两个包组的具体采购设备与技术要求，见下文。</w:t>
      </w:r>
    </w:p>
    <w:p>
      <w:r>
        <w:rPr>
          <w:sz w:val="21"/>
        </w:rPr>
        <w:t>由于项目建设具本整体性，两包组建设紧密相关。包组2中标人应协助包组1中标人做好其各自软件在包组1建设的黄田坝校区实验教学中心正常使用的技术支撑服务（仅限软件服务）。</w:t>
      </w:r>
    </w:p>
    <w:p/>
    <w:p>
      <w:pPr>
        <w:ind w:firstLine="480"/>
      </w:pPr>
    </w:p>
    <w:p/>
    <w:p>
      <w:r>
        <w:rPr/>
        <w:t>采购包1（黄田坝语言中心新建）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合同签订后30日内完成供货、安装、调试、交付使用。</w:t>
            </w:r>
          </w:p>
        </w:tc>
      </w:tr>
      <w:tr>
        <w:tc>
          <w:tcPr>
            <w:tcW w:type="dxa" w:w="4153"/>
          </w:tcPr>
          <w:p>
            <w:r>
              <w:rPr/>
              <w:t>标的提供的地点</w:t>
            </w:r>
          </w:p>
        </w:tc>
        <w:tc>
          <w:tcPr>
            <w:tcW w:type="dxa" w:w="4153"/>
          </w:tcPr>
          <w:p/>
          <w:p>
            <w:r>
              <w:rPr/>
              <w:t>韶关学院内用户指定地点。</w:t>
            </w:r>
          </w:p>
        </w:tc>
      </w:tr>
      <w:tr>
        <w:tc>
          <w:tcPr>
            <w:tcW w:type="dxa" w:w="4153"/>
          </w:tcPr>
          <w:p>
            <w:r>
              <w:rPr/>
              <w:t>付款方式</w:t>
            </w:r>
          </w:p>
        </w:tc>
        <w:tc>
          <w:tcPr>
            <w:tcW w:type="dxa" w:w="4153"/>
          </w:tcPr>
          <w:p/>
          <w:p/>
          <w:p>
            <w:r>
              <w:rPr/>
              <w:t>1期：支付比例100%,1.合同签订后，中标人缴纳合同总价款的5%作为履 约 保证金转到采购人指定账户。整个合同项目内容安装调试完毕并经采购人组织相关专业技术人员与职能部门验收合格后，自验收合格之日起满12个月，货物无故障、并使用合格，采购人一个月内全额无息将履约保证金退回中标人。 2.验收合格后10个工作日内采购人依据本合同、中标通知书、验收报告、中标人开出合同总价款的全额税务发票、中标人的履约保证金证明通过财政付款方式支付100％的货款。 3.如采购人使用的是财政资金，采购人在前款规定的付款时间为向政府采购支付部门提出办理财政支付申请手续的时间（不含政府财政支付部门审核的时间），在规定时间内提出支付申请手续后即视为采购人已经按期支付。 4.如因突发疫情等不可抗力因素，采购人支付进度款的时间可以视情况适度顺延。</w:t>
            </w:r>
          </w:p>
        </w:tc>
      </w:tr>
      <w:tr>
        <w:tc>
          <w:tcPr>
            <w:tcW w:type="dxa" w:w="4153"/>
          </w:tcPr>
          <w:p>
            <w:r>
              <w:rPr/>
              <w:t>验收要求</w:t>
            </w:r>
          </w:p>
        </w:tc>
        <w:tc>
          <w:tcPr>
            <w:tcW w:type="dxa" w:w="4153"/>
          </w:tcPr>
          <w:p/>
          <w:p/>
          <w:p/>
          <w:p>
            <w:r>
              <w:rPr/>
              <w:t>1期：设备到货后，由厂家工程师与客户现场清点设备，配制无缺省，同时开机测试，满足合同参数要求，视为验收合格。</w:t>
            </w:r>
          </w:p>
        </w:tc>
      </w:tr>
      <w:tr>
        <w:tc>
          <w:tcPr>
            <w:tcW w:type="dxa" w:w="4153"/>
          </w:tcPr>
          <w:p>
            <w:r>
              <w:rPr/>
              <w:t>履约保证金</w:t>
            </w:r>
          </w:p>
        </w:tc>
        <w:tc>
          <w:tcPr>
            <w:tcW w:type="dxa" w:w="4153"/>
          </w:tcPr>
          <w:p/>
          <w:p/>
          <w:p/>
          <w:p/>
          <w:p>
            <w:r>
              <w:rPr/>
              <w:t>收取比例：5%,说明：在签订合同后，中标人缴纳合同款的5%作为履约保证金给采购人。自验收合格之日起满12个月，货物无故障、并使用合格，采购人一个月内全额无息将履约保证金退回中标人。</w:t>
            </w:r>
          </w:p>
        </w:tc>
      </w:tr>
      <w:tr>
        <w:tc>
          <w:tcPr>
            <w:tcW w:type="dxa" w:w="4153"/>
          </w:tcPr>
          <w:p>
            <w:r>
              <w:rPr/>
              <w:t>其他</w:t>
            </w:r>
          </w:p>
        </w:tc>
        <w:tc>
          <w:tcPr>
            <w:tcW w:type="dxa" w:w="4153"/>
          </w:tcPr>
          <w:p/>
          <w:p/>
          <w:p>
            <w:r>
              <w:rPr/>
              <w:t>其他，1.服务要求： （1）中标人应在设备调试安装好后组织采购人使用人员进行使用及日常维护等的培训。 （2）中标人应指派专人负责与采购人联系售后服务事宜。 2.报价要求：所报价格必须包含以下内容： （1）货物及零配件的购置和安装、运输保险、装卸、培训辅导、质保期售后服务、全额含税发票、雇员费用、合同实施过程中应预见和不可预见费用等； （2）招标范围内所有设备及配件费； （3）安装中的相关费用（包括安装过程中损耗、额外材料、设计费等）； （4）人员培训和售后服务的相关费用。 （5）中标人负责项目用户需求书中列出的所有货物采购及服务内容，以及其他隐含的配套工作。中标人应充分考虑影响报价的各种因素和风险。采购人不再支付中标金额以外的任何费用。 3.质保期（服务期）：项目整体三年免费服务，终身提供维修服务，软件产品提供15年免费升级（或同步更新），单件产品的质保期从行业规定。 4.售后服务：中标供应商依照采购文件的要求和投标文件的承诺，将设备、系统安装并调试至正常运行的最佳状态。对采购人的服务通知，中标供应商在接报后 10 分钟内响应，紧急情况 1 小时内工程师上门服务，8 小时内处理完毕。若在 8 小时内仍未能有效解决，中标供应商免费提供同档次的设备予采购人临时使用至故障问题解决为止。</w:t>
            </w:r>
          </w:p>
        </w:tc>
      </w:tr>
    </w:tbl>
    <w:p>
      <w:r>
        <w:rPr>
          <w:b/>
        </w:rPr>
        <w:t>2.技术标准与要求</w:t>
      </w:r>
    </w:p>
    <w:p/>
    <w:p/>
    <w:p/>
    <w:p/>
    <w:p/>
    <w:p/>
    <w:p/>
    <w:p/>
    <w:p/>
    <w:p/>
    <w:p/>
    <w:p/>
    <w:p/>
    <w:p/>
    <w:p/>
    <w:p/>
    <w:p/>
    <w:p/>
    <w:p/>
    <w:p/>
    <w:p/>
    <w:p/>
    <w:p/>
    <w:p/>
    <w:p/>
    <w:p/>
    <w:p/>
    <w:p/>
    <w:p/>
    <w:p/>
    <w:p/>
    <w:p/>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教学仪器</w:t>
            </w:r>
          </w:p>
        </w:tc>
        <w:tc>
          <w:tcPr>
            <w:tcW w:type="dxa" w:w="831"/>
          </w:tcPr>
          <w:p>
            <w:pPr>
              <w:jc w:val="left"/>
            </w:pPr>
            <w:r>
              <w:rPr/>
              <w:t>教师主控机</w:t>
            </w:r>
          </w:p>
        </w:tc>
        <w:tc>
          <w:tcPr>
            <w:tcW w:type="dxa" w:w="831"/>
          </w:tcPr>
          <w:p>
            <w:pPr>
              <w:jc w:val="left"/>
            </w:pPr>
            <w:r>
              <w:rPr/>
              <w:t>台</w:t>
            </w:r>
          </w:p>
        </w:tc>
        <w:tc>
          <w:tcPr>
            <w:tcW w:type="dxa" w:w="831"/>
          </w:tcPr>
          <w:p>
            <w:pPr>
              <w:jc w:val="right"/>
            </w:pPr>
            <w:r>
              <w:rPr/>
              <w:t>1.00</w:t>
            </w:r>
          </w:p>
        </w:tc>
        <w:tc>
          <w:tcPr>
            <w:tcW w:type="dxa" w:w="831"/>
          </w:tcPr>
          <w:p>
            <w:pPr>
              <w:jc w:val="right"/>
            </w:pPr>
            <w:r>
              <w:rPr/>
              <w:t>7,000.00</w:t>
            </w:r>
          </w:p>
        </w:tc>
        <w:tc>
          <w:tcPr>
            <w:tcW w:type="dxa" w:w="831"/>
          </w:tcPr>
          <w:p>
            <w:pPr>
              <w:jc w:val="right"/>
            </w:pPr>
            <w:r>
              <w:rPr/>
              <w:t>7,000.00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教学仪器</w:t>
            </w:r>
          </w:p>
        </w:tc>
        <w:tc>
          <w:tcPr>
            <w:tcW w:type="dxa" w:w="831"/>
          </w:tcPr>
          <w:p>
            <w:pPr>
              <w:jc w:val="left"/>
            </w:pPr>
            <w:r>
              <w:rPr/>
              <w:t>（音视频）同步传输主卡</w:t>
            </w:r>
          </w:p>
        </w:tc>
        <w:tc>
          <w:tcPr>
            <w:tcW w:type="dxa" w:w="831"/>
          </w:tcPr>
          <w:p>
            <w:pPr>
              <w:jc w:val="left"/>
            </w:pPr>
            <w:r>
              <w:rPr/>
              <w:t>台</w:t>
            </w:r>
          </w:p>
        </w:tc>
        <w:tc>
          <w:tcPr>
            <w:tcW w:type="dxa" w:w="831"/>
          </w:tcPr>
          <w:p>
            <w:pPr>
              <w:jc w:val="right"/>
            </w:pPr>
            <w:r>
              <w:rPr/>
              <w:t>1.00</w:t>
            </w:r>
          </w:p>
        </w:tc>
        <w:tc>
          <w:tcPr>
            <w:tcW w:type="dxa" w:w="831"/>
          </w:tcPr>
          <w:p>
            <w:pPr>
              <w:jc w:val="right"/>
            </w:pPr>
            <w:r>
              <w:rPr/>
              <w:t>10,000.00</w:t>
            </w:r>
          </w:p>
        </w:tc>
        <w:tc>
          <w:tcPr>
            <w:tcW w:type="dxa" w:w="831"/>
          </w:tcPr>
          <w:p>
            <w:pPr>
              <w:jc w:val="right"/>
            </w:pPr>
            <w:r>
              <w:rPr/>
              <w:t>10,000.00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教学仪器</w:t>
            </w:r>
          </w:p>
        </w:tc>
        <w:tc>
          <w:tcPr>
            <w:tcW w:type="dxa" w:w="831"/>
          </w:tcPr>
          <w:p>
            <w:pPr>
              <w:jc w:val="left"/>
            </w:pPr>
            <w:r>
              <w:rPr/>
              <w:t>（音视频）同步传输交换主机</w:t>
            </w:r>
          </w:p>
        </w:tc>
        <w:tc>
          <w:tcPr>
            <w:tcW w:type="dxa" w:w="831"/>
          </w:tcPr>
          <w:p>
            <w:pPr>
              <w:jc w:val="left"/>
            </w:pPr>
            <w:r>
              <w:rPr/>
              <w:t>台</w:t>
            </w:r>
          </w:p>
        </w:tc>
        <w:tc>
          <w:tcPr>
            <w:tcW w:type="dxa" w:w="831"/>
          </w:tcPr>
          <w:p>
            <w:pPr>
              <w:jc w:val="right"/>
            </w:pPr>
            <w:r>
              <w:rPr/>
              <w:t>1.00</w:t>
            </w:r>
          </w:p>
        </w:tc>
        <w:tc>
          <w:tcPr>
            <w:tcW w:type="dxa" w:w="831"/>
          </w:tcPr>
          <w:p>
            <w:pPr>
              <w:jc w:val="right"/>
            </w:pPr>
            <w:r>
              <w:rPr/>
              <w:t>9,800.00</w:t>
            </w:r>
          </w:p>
        </w:tc>
        <w:tc>
          <w:tcPr>
            <w:tcW w:type="dxa" w:w="831"/>
          </w:tcPr>
          <w:p>
            <w:pPr>
              <w:jc w:val="right"/>
            </w:pPr>
            <w:r>
              <w:rPr/>
              <w:t>9,800.00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教学仪器</w:t>
            </w:r>
          </w:p>
        </w:tc>
        <w:tc>
          <w:tcPr>
            <w:tcW w:type="dxa" w:w="831"/>
          </w:tcPr>
          <w:p>
            <w:pPr>
              <w:jc w:val="left"/>
            </w:pPr>
            <w:r>
              <w:rPr/>
              <w:t>（音视频）同步传输交换分机</w:t>
            </w:r>
          </w:p>
        </w:tc>
        <w:tc>
          <w:tcPr>
            <w:tcW w:type="dxa" w:w="831"/>
          </w:tcPr>
          <w:p>
            <w:pPr>
              <w:jc w:val="left"/>
            </w:pPr>
            <w:r>
              <w:rPr/>
              <w:t>台</w:t>
            </w:r>
          </w:p>
        </w:tc>
        <w:tc>
          <w:tcPr>
            <w:tcW w:type="dxa" w:w="831"/>
          </w:tcPr>
          <w:p>
            <w:pPr>
              <w:jc w:val="right"/>
            </w:pPr>
            <w:r>
              <w:rPr/>
              <w:t>6.00</w:t>
            </w:r>
          </w:p>
        </w:tc>
        <w:tc>
          <w:tcPr>
            <w:tcW w:type="dxa" w:w="831"/>
          </w:tcPr>
          <w:p>
            <w:pPr>
              <w:jc w:val="right"/>
            </w:pPr>
            <w:r>
              <w:rPr/>
              <w:t>8,166.67</w:t>
            </w:r>
          </w:p>
        </w:tc>
        <w:tc>
          <w:tcPr>
            <w:tcW w:type="dxa" w:w="831"/>
          </w:tcPr>
          <w:p>
            <w:pPr>
              <w:jc w:val="right"/>
            </w:pPr>
            <w:r>
              <w:rPr/>
              <w:t>49,000.00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r>
              <w:rPr/>
              <w:t>△</w:t>
            </w:r>
          </w:p>
        </w:tc>
        <w:tc>
          <w:tcPr>
            <w:tcW w:type="dxa" w:w="831"/>
          </w:tcPr>
          <w:p>
            <w:pPr>
              <w:jc w:val="left"/>
            </w:pPr>
            <w:r>
              <w:rPr/>
              <w:t>教学仪器</w:t>
            </w:r>
          </w:p>
        </w:tc>
        <w:tc>
          <w:tcPr>
            <w:tcW w:type="dxa" w:w="831"/>
          </w:tcPr>
          <w:p>
            <w:pPr>
              <w:jc w:val="left"/>
            </w:pPr>
            <w:r>
              <w:rPr/>
              <w:t>语言学习云终端（含显示端）</w:t>
            </w:r>
          </w:p>
        </w:tc>
        <w:tc>
          <w:tcPr>
            <w:tcW w:type="dxa" w:w="831"/>
          </w:tcPr>
          <w:p>
            <w:pPr>
              <w:jc w:val="left"/>
            </w:pPr>
            <w:r>
              <w:rPr/>
              <w:t>台</w:t>
            </w:r>
          </w:p>
        </w:tc>
        <w:tc>
          <w:tcPr>
            <w:tcW w:type="dxa" w:w="831"/>
          </w:tcPr>
          <w:p>
            <w:pPr>
              <w:jc w:val="right"/>
            </w:pPr>
            <w:r>
              <w:rPr/>
              <w:t>64.00</w:t>
            </w:r>
          </w:p>
        </w:tc>
        <w:tc>
          <w:tcPr>
            <w:tcW w:type="dxa" w:w="831"/>
          </w:tcPr>
          <w:p>
            <w:pPr>
              <w:jc w:val="right"/>
            </w:pPr>
            <w:r>
              <w:rPr/>
              <w:t>3,230.00</w:t>
            </w:r>
          </w:p>
        </w:tc>
        <w:tc>
          <w:tcPr>
            <w:tcW w:type="dxa" w:w="831"/>
          </w:tcPr>
          <w:p>
            <w:pPr>
              <w:jc w:val="right"/>
            </w:pPr>
            <w:r>
              <w:rPr/>
              <w:t>206,720.00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p>
        </w:tc>
        <w:tc>
          <w:tcPr>
            <w:tcW w:type="dxa" w:w="831"/>
          </w:tcPr>
          <w:p>
            <w:pPr>
              <w:jc w:val="left"/>
            </w:pPr>
            <w:r>
              <w:rPr/>
              <w:t>教学仪器</w:t>
            </w:r>
          </w:p>
        </w:tc>
        <w:tc>
          <w:tcPr>
            <w:tcW w:type="dxa" w:w="831"/>
          </w:tcPr>
          <w:p>
            <w:pPr>
              <w:jc w:val="left"/>
            </w:pPr>
            <w:r>
              <w:rPr/>
              <w:t>智慧语音平台工作站（刀片式）</w:t>
            </w:r>
          </w:p>
        </w:tc>
        <w:tc>
          <w:tcPr>
            <w:tcW w:type="dxa" w:w="831"/>
          </w:tcPr>
          <w:p>
            <w:pPr>
              <w:jc w:val="left"/>
            </w:pPr>
            <w:r>
              <w:rPr/>
              <w:t>台</w:t>
            </w:r>
          </w:p>
        </w:tc>
        <w:tc>
          <w:tcPr>
            <w:tcW w:type="dxa" w:w="831"/>
          </w:tcPr>
          <w:p>
            <w:pPr>
              <w:jc w:val="right"/>
            </w:pPr>
            <w:r>
              <w:rPr/>
              <w:t>1.00</w:t>
            </w:r>
          </w:p>
        </w:tc>
        <w:tc>
          <w:tcPr>
            <w:tcW w:type="dxa" w:w="831"/>
          </w:tcPr>
          <w:p>
            <w:pPr>
              <w:jc w:val="right"/>
            </w:pPr>
            <w:r>
              <w:rPr/>
              <w:t>80,000.00</w:t>
            </w:r>
          </w:p>
        </w:tc>
        <w:tc>
          <w:tcPr>
            <w:tcW w:type="dxa" w:w="831"/>
          </w:tcPr>
          <w:p>
            <w:pPr>
              <w:jc w:val="right"/>
            </w:pPr>
            <w:r>
              <w:rPr/>
              <w:t>80,000.00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p>
        </w:tc>
        <w:tc>
          <w:tcPr>
            <w:tcW w:type="dxa" w:w="831"/>
          </w:tcPr>
          <w:p>
            <w:pPr>
              <w:jc w:val="left"/>
            </w:pPr>
            <w:r>
              <w:rPr/>
              <w:t>教学仪器</w:t>
            </w:r>
          </w:p>
        </w:tc>
        <w:tc>
          <w:tcPr>
            <w:tcW w:type="dxa" w:w="831"/>
          </w:tcPr>
          <w:p>
            <w:pPr>
              <w:jc w:val="left"/>
            </w:pPr>
            <w:r>
              <w:rPr/>
              <w:t>云桌面管理平台</w:t>
            </w:r>
          </w:p>
        </w:tc>
        <w:tc>
          <w:tcPr>
            <w:tcW w:type="dxa" w:w="831"/>
          </w:tcPr>
          <w:p>
            <w:pPr>
              <w:jc w:val="left"/>
            </w:pPr>
            <w:r>
              <w:rPr/>
              <w:t>套</w:t>
            </w:r>
          </w:p>
        </w:tc>
        <w:tc>
          <w:tcPr>
            <w:tcW w:type="dxa" w:w="831"/>
          </w:tcPr>
          <w:p>
            <w:pPr>
              <w:jc w:val="right"/>
            </w:pPr>
            <w:r>
              <w:rPr/>
              <w:t>1.00</w:t>
            </w:r>
          </w:p>
        </w:tc>
        <w:tc>
          <w:tcPr>
            <w:tcW w:type="dxa" w:w="831"/>
          </w:tcPr>
          <w:p>
            <w:pPr>
              <w:jc w:val="right"/>
            </w:pPr>
            <w:r>
              <w:rPr/>
              <w:t>50,000.00</w:t>
            </w:r>
          </w:p>
        </w:tc>
        <w:tc>
          <w:tcPr>
            <w:tcW w:type="dxa" w:w="831"/>
          </w:tcPr>
          <w:p>
            <w:pPr>
              <w:jc w:val="right"/>
            </w:pPr>
            <w:r>
              <w:rPr/>
              <w:t>50,000.00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p>
        </w:tc>
        <w:tc>
          <w:tcPr>
            <w:tcW w:type="dxa" w:w="831"/>
          </w:tcPr>
          <w:p>
            <w:pPr>
              <w:jc w:val="left"/>
            </w:pPr>
            <w:r>
              <w:rPr/>
              <w:t>教学仪器</w:t>
            </w:r>
          </w:p>
        </w:tc>
        <w:tc>
          <w:tcPr>
            <w:tcW w:type="dxa" w:w="831"/>
          </w:tcPr>
          <w:p>
            <w:pPr>
              <w:jc w:val="left"/>
            </w:pPr>
            <w:r>
              <w:rPr/>
              <w:t>外语教学基础管理软件</w:t>
            </w:r>
          </w:p>
        </w:tc>
        <w:tc>
          <w:tcPr>
            <w:tcW w:type="dxa" w:w="831"/>
          </w:tcPr>
          <w:p>
            <w:pPr>
              <w:jc w:val="left"/>
            </w:pPr>
            <w:r>
              <w:rPr/>
              <w:t>套</w:t>
            </w:r>
          </w:p>
        </w:tc>
        <w:tc>
          <w:tcPr>
            <w:tcW w:type="dxa" w:w="831"/>
          </w:tcPr>
          <w:p>
            <w:pPr>
              <w:jc w:val="right"/>
            </w:pPr>
            <w:r>
              <w:rPr/>
              <w:t>1.00</w:t>
            </w:r>
          </w:p>
        </w:tc>
        <w:tc>
          <w:tcPr>
            <w:tcW w:type="dxa" w:w="831"/>
          </w:tcPr>
          <w:p>
            <w:pPr>
              <w:jc w:val="right"/>
            </w:pPr>
            <w:r>
              <w:rPr/>
              <w:t>10,000.00</w:t>
            </w:r>
          </w:p>
        </w:tc>
        <w:tc>
          <w:tcPr>
            <w:tcW w:type="dxa" w:w="831"/>
          </w:tcPr>
          <w:p>
            <w:pPr>
              <w:jc w:val="right"/>
            </w:pPr>
            <w:r>
              <w:rPr/>
              <w:t>10,000.00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p>
        </w:tc>
        <w:tc>
          <w:tcPr>
            <w:tcW w:type="dxa" w:w="831"/>
          </w:tcPr>
          <w:p>
            <w:pPr>
              <w:jc w:val="left"/>
            </w:pPr>
            <w:r>
              <w:rPr/>
              <w:t>教学仪器</w:t>
            </w:r>
          </w:p>
        </w:tc>
        <w:tc>
          <w:tcPr>
            <w:tcW w:type="dxa" w:w="831"/>
          </w:tcPr>
          <w:p>
            <w:pPr>
              <w:jc w:val="left"/>
            </w:pPr>
            <w:r>
              <w:rPr/>
              <w:t>网络课堂多媒体教学软件</w:t>
            </w:r>
          </w:p>
        </w:tc>
        <w:tc>
          <w:tcPr>
            <w:tcW w:type="dxa" w:w="831"/>
          </w:tcPr>
          <w:p>
            <w:pPr>
              <w:jc w:val="left"/>
            </w:pPr>
            <w:r>
              <w:rPr/>
              <w:t>套</w:t>
            </w:r>
          </w:p>
        </w:tc>
        <w:tc>
          <w:tcPr>
            <w:tcW w:type="dxa" w:w="831"/>
          </w:tcPr>
          <w:p>
            <w:pPr>
              <w:jc w:val="right"/>
            </w:pPr>
            <w:r>
              <w:rPr/>
              <w:t>1.00</w:t>
            </w:r>
          </w:p>
        </w:tc>
        <w:tc>
          <w:tcPr>
            <w:tcW w:type="dxa" w:w="831"/>
          </w:tcPr>
          <w:p>
            <w:pPr>
              <w:jc w:val="right"/>
            </w:pPr>
            <w:r>
              <w:rPr/>
              <w:t>10,000.00</w:t>
            </w:r>
          </w:p>
        </w:tc>
        <w:tc>
          <w:tcPr>
            <w:tcW w:type="dxa" w:w="831"/>
          </w:tcPr>
          <w:p>
            <w:pPr>
              <w:jc w:val="right"/>
            </w:pPr>
            <w:r>
              <w:rPr/>
              <w:t>10,000.00</w:t>
            </w:r>
          </w:p>
        </w:tc>
        <w:tc>
          <w:tcPr>
            <w:tcW w:type="dxa" w:w="831"/>
          </w:tcPr>
          <w:p>
            <w:r>
              <w:rPr/>
              <w:t>工业</w:t>
            </w:r>
          </w:p>
        </w:tc>
        <w:tc>
          <w:tcPr>
            <w:tcW w:type="dxa" w:w="831"/>
          </w:tcPr>
          <w:p>
            <w:r>
              <w:rPr/>
              <w:t>详见附表九</w:t>
            </w:r>
          </w:p>
        </w:tc>
      </w:tr>
      <w:tr>
        <w:tc>
          <w:tcPr>
            <w:tcW w:type="dxa" w:w="831"/>
          </w:tcPr>
          <w:p>
            <w:pPr>
              <w:jc w:val="center"/>
            </w:pPr>
            <w:r>
              <w:rPr/>
              <w:t>10</w:t>
            </w:r>
          </w:p>
        </w:tc>
        <w:tc>
          <w:tcPr>
            <w:tcW w:type="dxa" w:w="831"/>
          </w:tcPr>
          <w:p>
            <w:pPr>
              <w:jc w:val="center"/>
            </w:pPr>
          </w:p>
        </w:tc>
        <w:tc>
          <w:tcPr>
            <w:tcW w:type="dxa" w:w="831"/>
          </w:tcPr>
          <w:p>
            <w:pPr>
              <w:jc w:val="left"/>
            </w:pPr>
            <w:r>
              <w:rPr/>
              <w:t>教学仪器</w:t>
            </w:r>
          </w:p>
        </w:tc>
        <w:tc>
          <w:tcPr>
            <w:tcW w:type="dxa" w:w="831"/>
          </w:tcPr>
          <w:p>
            <w:pPr>
              <w:jc w:val="left"/>
            </w:pPr>
            <w:r>
              <w:rPr/>
              <w:t>协作式教学软件</w:t>
            </w:r>
          </w:p>
        </w:tc>
        <w:tc>
          <w:tcPr>
            <w:tcW w:type="dxa" w:w="831"/>
          </w:tcPr>
          <w:p>
            <w:pPr>
              <w:jc w:val="left"/>
            </w:pPr>
            <w:r>
              <w:rPr/>
              <w:t>套</w:t>
            </w:r>
          </w:p>
        </w:tc>
        <w:tc>
          <w:tcPr>
            <w:tcW w:type="dxa" w:w="831"/>
          </w:tcPr>
          <w:p>
            <w:pPr>
              <w:jc w:val="right"/>
            </w:pPr>
            <w:r>
              <w:rPr/>
              <w:t>1.00</w:t>
            </w:r>
          </w:p>
        </w:tc>
        <w:tc>
          <w:tcPr>
            <w:tcW w:type="dxa" w:w="831"/>
          </w:tcPr>
          <w:p>
            <w:pPr>
              <w:jc w:val="right"/>
            </w:pPr>
            <w:r>
              <w:rPr/>
              <w:t>20,000.00</w:t>
            </w:r>
          </w:p>
        </w:tc>
        <w:tc>
          <w:tcPr>
            <w:tcW w:type="dxa" w:w="831"/>
          </w:tcPr>
          <w:p>
            <w:pPr>
              <w:jc w:val="right"/>
            </w:pPr>
            <w:r>
              <w:rPr/>
              <w:t>20,000.00</w:t>
            </w:r>
          </w:p>
        </w:tc>
        <w:tc>
          <w:tcPr>
            <w:tcW w:type="dxa" w:w="831"/>
          </w:tcPr>
          <w:p>
            <w:r>
              <w:rPr/>
              <w:t>工业</w:t>
            </w:r>
          </w:p>
        </w:tc>
        <w:tc>
          <w:tcPr>
            <w:tcW w:type="dxa" w:w="831"/>
          </w:tcPr>
          <w:p>
            <w:r>
              <w:rPr/>
              <w:t>详见附表一十</w:t>
            </w:r>
          </w:p>
        </w:tc>
      </w:tr>
      <w:tr>
        <w:tc>
          <w:tcPr>
            <w:tcW w:type="dxa" w:w="831"/>
          </w:tcPr>
          <w:p>
            <w:pPr>
              <w:jc w:val="center"/>
            </w:pPr>
            <w:r>
              <w:rPr/>
              <w:t>11</w:t>
            </w:r>
          </w:p>
        </w:tc>
        <w:tc>
          <w:tcPr>
            <w:tcW w:type="dxa" w:w="831"/>
          </w:tcPr>
          <w:p>
            <w:pPr>
              <w:jc w:val="center"/>
            </w:pPr>
          </w:p>
        </w:tc>
        <w:tc>
          <w:tcPr>
            <w:tcW w:type="dxa" w:w="831"/>
          </w:tcPr>
          <w:p>
            <w:pPr>
              <w:jc w:val="left"/>
            </w:pPr>
            <w:r>
              <w:rPr/>
              <w:t>教学仪器</w:t>
            </w:r>
          </w:p>
        </w:tc>
        <w:tc>
          <w:tcPr>
            <w:tcW w:type="dxa" w:w="831"/>
          </w:tcPr>
          <w:p>
            <w:pPr>
              <w:jc w:val="left"/>
            </w:pPr>
            <w:r>
              <w:rPr/>
              <w:t>智能化英语教学软件</w:t>
            </w:r>
          </w:p>
        </w:tc>
        <w:tc>
          <w:tcPr>
            <w:tcW w:type="dxa" w:w="831"/>
          </w:tcPr>
          <w:p>
            <w:pPr>
              <w:jc w:val="left"/>
            </w:pPr>
            <w:r>
              <w:rPr/>
              <w:t>套</w:t>
            </w:r>
          </w:p>
        </w:tc>
        <w:tc>
          <w:tcPr>
            <w:tcW w:type="dxa" w:w="831"/>
          </w:tcPr>
          <w:p>
            <w:pPr>
              <w:jc w:val="right"/>
            </w:pPr>
            <w:r>
              <w:rPr/>
              <w:t>1.00</w:t>
            </w:r>
          </w:p>
        </w:tc>
        <w:tc>
          <w:tcPr>
            <w:tcW w:type="dxa" w:w="831"/>
          </w:tcPr>
          <w:p>
            <w:pPr>
              <w:jc w:val="right"/>
            </w:pPr>
            <w:r>
              <w:rPr/>
              <w:t>20,000.00</w:t>
            </w:r>
          </w:p>
        </w:tc>
        <w:tc>
          <w:tcPr>
            <w:tcW w:type="dxa" w:w="831"/>
          </w:tcPr>
          <w:p>
            <w:pPr>
              <w:jc w:val="right"/>
            </w:pPr>
            <w:r>
              <w:rPr/>
              <w:t>20,000.00</w:t>
            </w:r>
          </w:p>
        </w:tc>
        <w:tc>
          <w:tcPr>
            <w:tcW w:type="dxa" w:w="831"/>
          </w:tcPr>
          <w:p>
            <w:r>
              <w:rPr/>
              <w:t>工业</w:t>
            </w:r>
          </w:p>
        </w:tc>
        <w:tc>
          <w:tcPr>
            <w:tcW w:type="dxa" w:w="831"/>
          </w:tcPr>
          <w:p>
            <w:r>
              <w:rPr/>
              <w:t>详见附表一十一</w:t>
            </w:r>
          </w:p>
        </w:tc>
      </w:tr>
      <w:tr>
        <w:tc>
          <w:tcPr>
            <w:tcW w:type="dxa" w:w="831"/>
          </w:tcPr>
          <w:p>
            <w:pPr>
              <w:jc w:val="center"/>
            </w:pPr>
            <w:r>
              <w:rPr/>
              <w:t>12</w:t>
            </w:r>
          </w:p>
        </w:tc>
        <w:tc>
          <w:tcPr>
            <w:tcW w:type="dxa" w:w="831"/>
          </w:tcPr>
          <w:p>
            <w:pPr>
              <w:jc w:val="center"/>
            </w:pPr>
          </w:p>
        </w:tc>
        <w:tc>
          <w:tcPr>
            <w:tcW w:type="dxa" w:w="831"/>
          </w:tcPr>
          <w:p>
            <w:pPr>
              <w:jc w:val="left"/>
            </w:pPr>
            <w:r>
              <w:rPr/>
              <w:t>教学仪器</w:t>
            </w:r>
          </w:p>
        </w:tc>
        <w:tc>
          <w:tcPr>
            <w:tcW w:type="dxa" w:w="831"/>
          </w:tcPr>
          <w:p>
            <w:pPr>
              <w:jc w:val="left"/>
            </w:pPr>
            <w:r>
              <w:rPr/>
              <w:t>英语随堂听力、口语、阅读测试软件</w:t>
            </w:r>
          </w:p>
        </w:tc>
        <w:tc>
          <w:tcPr>
            <w:tcW w:type="dxa" w:w="831"/>
          </w:tcPr>
          <w:p>
            <w:pPr>
              <w:jc w:val="left"/>
            </w:pPr>
            <w:r>
              <w:rPr/>
              <w:t>套</w:t>
            </w:r>
          </w:p>
        </w:tc>
        <w:tc>
          <w:tcPr>
            <w:tcW w:type="dxa" w:w="831"/>
          </w:tcPr>
          <w:p>
            <w:pPr>
              <w:jc w:val="right"/>
            </w:pPr>
            <w:r>
              <w:rPr/>
              <w:t>1.00</w:t>
            </w:r>
          </w:p>
        </w:tc>
        <w:tc>
          <w:tcPr>
            <w:tcW w:type="dxa" w:w="831"/>
          </w:tcPr>
          <w:p>
            <w:pPr>
              <w:jc w:val="right"/>
            </w:pPr>
            <w:r>
              <w:rPr/>
              <w:t>20,000.00</w:t>
            </w:r>
          </w:p>
        </w:tc>
        <w:tc>
          <w:tcPr>
            <w:tcW w:type="dxa" w:w="831"/>
          </w:tcPr>
          <w:p>
            <w:pPr>
              <w:jc w:val="right"/>
            </w:pPr>
            <w:r>
              <w:rPr/>
              <w:t>20,000.00</w:t>
            </w:r>
          </w:p>
        </w:tc>
        <w:tc>
          <w:tcPr>
            <w:tcW w:type="dxa" w:w="831"/>
          </w:tcPr>
          <w:p>
            <w:r>
              <w:rPr/>
              <w:t>工业</w:t>
            </w:r>
          </w:p>
        </w:tc>
        <w:tc>
          <w:tcPr>
            <w:tcW w:type="dxa" w:w="831"/>
          </w:tcPr>
          <w:p>
            <w:r>
              <w:rPr/>
              <w:t>详见附表一十二</w:t>
            </w:r>
          </w:p>
        </w:tc>
      </w:tr>
      <w:tr>
        <w:tc>
          <w:tcPr>
            <w:tcW w:type="dxa" w:w="831"/>
          </w:tcPr>
          <w:p>
            <w:pPr>
              <w:jc w:val="center"/>
            </w:pPr>
            <w:r>
              <w:rPr/>
              <w:t>13</w:t>
            </w:r>
          </w:p>
        </w:tc>
        <w:tc>
          <w:tcPr>
            <w:tcW w:type="dxa" w:w="831"/>
          </w:tcPr>
          <w:p>
            <w:pPr>
              <w:jc w:val="center"/>
            </w:pPr>
          </w:p>
        </w:tc>
        <w:tc>
          <w:tcPr>
            <w:tcW w:type="dxa" w:w="831"/>
          </w:tcPr>
          <w:p>
            <w:pPr>
              <w:jc w:val="left"/>
            </w:pPr>
            <w:r>
              <w:rPr/>
              <w:t>教学仪器</w:t>
            </w:r>
          </w:p>
        </w:tc>
        <w:tc>
          <w:tcPr>
            <w:tcW w:type="dxa" w:w="831"/>
          </w:tcPr>
          <w:p>
            <w:pPr>
              <w:jc w:val="left"/>
            </w:pPr>
            <w:r>
              <w:rPr/>
              <w:t>自习辅导软件</w:t>
            </w:r>
          </w:p>
        </w:tc>
        <w:tc>
          <w:tcPr>
            <w:tcW w:type="dxa" w:w="831"/>
          </w:tcPr>
          <w:p>
            <w:pPr>
              <w:jc w:val="left"/>
            </w:pPr>
            <w:r>
              <w:rPr/>
              <w:t>套</w:t>
            </w:r>
          </w:p>
        </w:tc>
        <w:tc>
          <w:tcPr>
            <w:tcW w:type="dxa" w:w="831"/>
          </w:tcPr>
          <w:p>
            <w:pPr>
              <w:jc w:val="right"/>
            </w:pPr>
            <w:r>
              <w:rPr/>
              <w:t>1.00</w:t>
            </w:r>
          </w:p>
        </w:tc>
        <w:tc>
          <w:tcPr>
            <w:tcW w:type="dxa" w:w="831"/>
          </w:tcPr>
          <w:p>
            <w:pPr>
              <w:jc w:val="right"/>
            </w:pPr>
            <w:r>
              <w:rPr/>
              <w:t>10,000.00</w:t>
            </w:r>
          </w:p>
        </w:tc>
        <w:tc>
          <w:tcPr>
            <w:tcW w:type="dxa" w:w="831"/>
          </w:tcPr>
          <w:p>
            <w:pPr>
              <w:jc w:val="right"/>
            </w:pPr>
            <w:r>
              <w:rPr/>
              <w:t>10,000.00</w:t>
            </w:r>
          </w:p>
        </w:tc>
        <w:tc>
          <w:tcPr>
            <w:tcW w:type="dxa" w:w="831"/>
          </w:tcPr>
          <w:p>
            <w:r>
              <w:rPr/>
              <w:t>工业</w:t>
            </w:r>
          </w:p>
        </w:tc>
        <w:tc>
          <w:tcPr>
            <w:tcW w:type="dxa" w:w="831"/>
          </w:tcPr>
          <w:p>
            <w:r>
              <w:rPr/>
              <w:t>详见附表一十三</w:t>
            </w:r>
          </w:p>
        </w:tc>
      </w:tr>
      <w:tr>
        <w:tc>
          <w:tcPr>
            <w:tcW w:type="dxa" w:w="831"/>
          </w:tcPr>
          <w:p>
            <w:pPr>
              <w:jc w:val="center"/>
            </w:pPr>
            <w:r>
              <w:rPr/>
              <w:t>14</w:t>
            </w:r>
          </w:p>
        </w:tc>
        <w:tc>
          <w:tcPr>
            <w:tcW w:type="dxa" w:w="831"/>
          </w:tcPr>
          <w:p>
            <w:pPr>
              <w:jc w:val="center"/>
            </w:pPr>
          </w:p>
        </w:tc>
        <w:tc>
          <w:tcPr>
            <w:tcW w:type="dxa" w:w="831"/>
          </w:tcPr>
          <w:p>
            <w:pPr>
              <w:jc w:val="left"/>
            </w:pPr>
            <w:r>
              <w:rPr/>
              <w:t>教学仪器</w:t>
            </w:r>
          </w:p>
        </w:tc>
        <w:tc>
          <w:tcPr>
            <w:tcW w:type="dxa" w:w="831"/>
          </w:tcPr>
          <w:p>
            <w:pPr>
              <w:jc w:val="left"/>
            </w:pPr>
            <w:r>
              <w:rPr/>
              <w:t>英语自主学习软件</w:t>
            </w:r>
          </w:p>
        </w:tc>
        <w:tc>
          <w:tcPr>
            <w:tcW w:type="dxa" w:w="831"/>
          </w:tcPr>
          <w:p>
            <w:pPr>
              <w:jc w:val="left"/>
            </w:pPr>
            <w:r>
              <w:rPr/>
              <w:t>套</w:t>
            </w:r>
          </w:p>
        </w:tc>
        <w:tc>
          <w:tcPr>
            <w:tcW w:type="dxa" w:w="831"/>
          </w:tcPr>
          <w:p>
            <w:pPr>
              <w:jc w:val="right"/>
            </w:pPr>
            <w:r>
              <w:rPr/>
              <w:t>1.00</w:t>
            </w:r>
          </w:p>
        </w:tc>
        <w:tc>
          <w:tcPr>
            <w:tcW w:type="dxa" w:w="831"/>
          </w:tcPr>
          <w:p>
            <w:pPr>
              <w:jc w:val="right"/>
            </w:pPr>
            <w:r>
              <w:rPr/>
              <w:t>10,000.00</w:t>
            </w:r>
          </w:p>
        </w:tc>
        <w:tc>
          <w:tcPr>
            <w:tcW w:type="dxa" w:w="831"/>
          </w:tcPr>
          <w:p>
            <w:pPr>
              <w:jc w:val="right"/>
            </w:pPr>
            <w:r>
              <w:rPr/>
              <w:t>10,000.00</w:t>
            </w:r>
          </w:p>
        </w:tc>
        <w:tc>
          <w:tcPr>
            <w:tcW w:type="dxa" w:w="831"/>
          </w:tcPr>
          <w:p>
            <w:r>
              <w:rPr/>
              <w:t>工业</w:t>
            </w:r>
          </w:p>
        </w:tc>
        <w:tc>
          <w:tcPr>
            <w:tcW w:type="dxa" w:w="831"/>
          </w:tcPr>
          <w:p>
            <w:r>
              <w:rPr/>
              <w:t>详见附表一十四</w:t>
            </w:r>
          </w:p>
        </w:tc>
      </w:tr>
      <w:tr>
        <w:tc>
          <w:tcPr>
            <w:tcW w:type="dxa" w:w="831"/>
          </w:tcPr>
          <w:p>
            <w:pPr>
              <w:jc w:val="center"/>
            </w:pPr>
            <w:r>
              <w:rPr/>
              <w:t>15</w:t>
            </w:r>
          </w:p>
        </w:tc>
        <w:tc>
          <w:tcPr>
            <w:tcW w:type="dxa" w:w="831"/>
          </w:tcPr>
          <w:p>
            <w:pPr>
              <w:jc w:val="center"/>
            </w:pPr>
          </w:p>
        </w:tc>
        <w:tc>
          <w:tcPr>
            <w:tcW w:type="dxa" w:w="831"/>
          </w:tcPr>
          <w:p>
            <w:pPr>
              <w:jc w:val="left"/>
            </w:pPr>
            <w:r>
              <w:rPr/>
              <w:t>教学仪器</w:t>
            </w:r>
          </w:p>
        </w:tc>
        <w:tc>
          <w:tcPr>
            <w:tcW w:type="dxa" w:w="831"/>
          </w:tcPr>
          <w:p>
            <w:pPr>
              <w:jc w:val="left"/>
            </w:pPr>
            <w:r>
              <w:rPr/>
              <w:t>英语口译教学软件</w:t>
            </w:r>
          </w:p>
        </w:tc>
        <w:tc>
          <w:tcPr>
            <w:tcW w:type="dxa" w:w="831"/>
          </w:tcPr>
          <w:p>
            <w:pPr>
              <w:jc w:val="left"/>
            </w:pPr>
            <w:r>
              <w:rPr/>
              <w:t>套</w:t>
            </w:r>
          </w:p>
        </w:tc>
        <w:tc>
          <w:tcPr>
            <w:tcW w:type="dxa" w:w="831"/>
          </w:tcPr>
          <w:p>
            <w:pPr>
              <w:jc w:val="right"/>
            </w:pPr>
            <w:r>
              <w:rPr/>
              <w:t>1.00</w:t>
            </w:r>
          </w:p>
        </w:tc>
        <w:tc>
          <w:tcPr>
            <w:tcW w:type="dxa" w:w="831"/>
          </w:tcPr>
          <w:p>
            <w:pPr>
              <w:jc w:val="right"/>
            </w:pPr>
            <w:r>
              <w:rPr/>
              <w:t>10,000.00</w:t>
            </w:r>
          </w:p>
        </w:tc>
        <w:tc>
          <w:tcPr>
            <w:tcW w:type="dxa" w:w="831"/>
          </w:tcPr>
          <w:p>
            <w:pPr>
              <w:jc w:val="right"/>
            </w:pPr>
            <w:r>
              <w:rPr/>
              <w:t>10,000.00</w:t>
            </w:r>
          </w:p>
        </w:tc>
        <w:tc>
          <w:tcPr>
            <w:tcW w:type="dxa" w:w="831"/>
          </w:tcPr>
          <w:p>
            <w:r>
              <w:rPr/>
              <w:t>工业</w:t>
            </w:r>
          </w:p>
        </w:tc>
        <w:tc>
          <w:tcPr>
            <w:tcW w:type="dxa" w:w="831"/>
          </w:tcPr>
          <w:p>
            <w:r>
              <w:rPr/>
              <w:t>详见附表一十五</w:t>
            </w:r>
          </w:p>
        </w:tc>
      </w:tr>
      <w:tr>
        <w:tc>
          <w:tcPr>
            <w:tcW w:type="dxa" w:w="831"/>
          </w:tcPr>
          <w:p>
            <w:pPr>
              <w:jc w:val="center"/>
            </w:pPr>
            <w:r>
              <w:rPr/>
              <w:t>16</w:t>
            </w:r>
          </w:p>
        </w:tc>
        <w:tc>
          <w:tcPr>
            <w:tcW w:type="dxa" w:w="831"/>
          </w:tcPr>
          <w:p>
            <w:pPr>
              <w:jc w:val="center"/>
            </w:pPr>
          </w:p>
        </w:tc>
        <w:tc>
          <w:tcPr>
            <w:tcW w:type="dxa" w:w="831"/>
          </w:tcPr>
          <w:p>
            <w:pPr>
              <w:jc w:val="left"/>
            </w:pPr>
            <w:r>
              <w:rPr/>
              <w:t>教学仪器</w:t>
            </w:r>
          </w:p>
        </w:tc>
        <w:tc>
          <w:tcPr>
            <w:tcW w:type="dxa" w:w="831"/>
          </w:tcPr>
          <w:p>
            <w:pPr>
              <w:jc w:val="left"/>
            </w:pPr>
            <w:r>
              <w:rPr/>
              <w:t>电子资源阅览管理软件</w:t>
            </w:r>
          </w:p>
        </w:tc>
        <w:tc>
          <w:tcPr>
            <w:tcW w:type="dxa" w:w="831"/>
          </w:tcPr>
          <w:p>
            <w:pPr>
              <w:jc w:val="left"/>
            </w:pPr>
            <w:r>
              <w:rPr/>
              <w:t>套</w:t>
            </w:r>
          </w:p>
        </w:tc>
        <w:tc>
          <w:tcPr>
            <w:tcW w:type="dxa" w:w="831"/>
          </w:tcPr>
          <w:p>
            <w:pPr>
              <w:jc w:val="right"/>
            </w:pPr>
            <w:r>
              <w:rPr/>
              <w:t>1.00</w:t>
            </w:r>
          </w:p>
        </w:tc>
        <w:tc>
          <w:tcPr>
            <w:tcW w:type="dxa" w:w="831"/>
          </w:tcPr>
          <w:p>
            <w:pPr>
              <w:jc w:val="right"/>
            </w:pPr>
            <w:r>
              <w:rPr/>
              <w:t>10,000.00</w:t>
            </w:r>
          </w:p>
        </w:tc>
        <w:tc>
          <w:tcPr>
            <w:tcW w:type="dxa" w:w="831"/>
          </w:tcPr>
          <w:p>
            <w:pPr>
              <w:jc w:val="right"/>
            </w:pPr>
            <w:r>
              <w:rPr/>
              <w:t>10,000.00</w:t>
            </w:r>
          </w:p>
        </w:tc>
        <w:tc>
          <w:tcPr>
            <w:tcW w:type="dxa" w:w="831"/>
          </w:tcPr>
          <w:p>
            <w:r>
              <w:rPr/>
              <w:t>工业</w:t>
            </w:r>
          </w:p>
        </w:tc>
        <w:tc>
          <w:tcPr>
            <w:tcW w:type="dxa" w:w="831"/>
          </w:tcPr>
          <w:p>
            <w:r>
              <w:rPr/>
              <w:t>详见附表一十六</w:t>
            </w:r>
          </w:p>
        </w:tc>
      </w:tr>
      <w:tr>
        <w:tc>
          <w:tcPr>
            <w:tcW w:type="dxa" w:w="831"/>
          </w:tcPr>
          <w:p>
            <w:pPr>
              <w:jc w:val="center"/>
            </w:pPr>
            <w:r>
              <w:rPr/>
              <w:t>17</w:t>
            </w:r>
          </w:p>
        </w:tc>
        <w:tc>
          <w:tcPr>
            <w:tcW w:type="dxa" w:w="831"/>
          </w:tcPr>
          <w:p>
            <w:pPr>
              <w:jc w:val="center"/>
            </w:pPr>
          </w:p>
        </w:tc>
        <w:tc>
          <w:tcPr>
            <w:tcW w:type="dxa" w:w="831"/>
          </w:tcPr>
          <w:p>
            <w:pPr>
              <w:jc w:val="left"/>
            </w:pPr>
            <w:r>
              <w:rPr/>
              <w:t>教学仪器</w:t>
            </w:r>
          </w:p>
        </w:tc>
        <w:tc>
          <w:tcPr>
            <w:tcW w:type="dxa" w:w="831"/>
          </w:tcPr>
          <w:p>
            <w:pPr>
              <w:jc w:val="left"/>
            </w:pPr>
            <w:r>
              <w:rPr/>
              <w:t>口语考试软件</w:t>
            </w:r>
          </w:p>
        </w:tc>
        <w:tc>
          <w:tcPr>
            <w:tcW w:type="dxa" w:w="831"/>
          </w:tcPr>
          <w:p>
            <w:pPr>
              <w:jc w:val="left"/>
            </w:pPr>
            <w:r>
              <w:rPr/>
              <w:t>套</w:t>
            </w:r>
          </w:p>
        </w:tc>
        <w:tc>
          <w:tcPr>
            <w:tcW w:type="dxa" w:w="831"/>
          </w:tcPr>
          <w:p>
            <w:pPr>
              <w:jc w:val="right"/>
            </w:pPr>
            <w:r>
              <w:rPr/>
              <w:t>1.00</w:t>
            </w:r>
          </w:p>
        </w:tc>
        <w:tc>
          <w:tcPr>
            <w:tcW w:type="dxa" w:w="831"/>
          </w:tcPr>
          <w:p>
            <w:pPr>
              <w:jc w:val="right"/>
            </w:pPr>
            <w:r>
              <w:rPr/>
              <w:t>20,000.00</w:t>
            </w:r>
          </w:p>
        </w:tc>
        <w:tc>
          <w:tcPr>
            <w:tcW w:type="dxa" w:w="831"/>
          </w:tcPr>
          <w:p>
            <w:pPr>
              <w:jc w:val="right"/>
            </w:pPr>
            <w:r>
              <w:rPr/>
              <w:t>20,000.00</w:t>
            </w:r>
          </w:p>
        </w:tc>
        <w:tc>
          <w:tcPr>
            <w:tcW w:type="dxa" w:w="831"/>
          </w:tcPr>
          <w:p>
            <w:r>
              <w:rPr/>
              <w:t>工业</w:t>
            </w:r>
          </w:p>
        </w:tc>
        <w:tc>
          <w:tcPr>
            <w:tcW w:type="dxa" w:w="831"/>
          </w:tcPr>
          <w:p>
            <w:r>
              <w:rPr/>
              <w:t>详见附表一十七</w:t>
            </w:r>
          </w:p>
        </w:tc>
      </w:tr>
      <w:tr>
        <w:tc>
          <w:tcPr>
            <w:tcW w:type="dxa" w:w="831"/>
          </w:tcPr>
          <w:p>
            <w:pPr>
              <w:jc w:val="center"/>
            </w:pPr>
            <w:r>
              <w:rPr/>
              <w:t>18</w:t>
            </w:r>
          </w:p>
        </w:tc>
        <w:tc>
          <w:tcPr>
            <w:tcW w:type="dxa" w:w="831"/>
          </w:tcPr>
          <w:p>
            <w:pPr>
              <w:jc w:val="center"/>
            </w:pPr>
          </w:p>
        </w:tc>
        <w:tc>
          <w:tcPr>
            <w:tcW w:type="dxa" w:w="831"/>
          </w:tcPr>
          <w:p>
            <w:pPr>
              <w:jc w:val="left"/>
            </w:pPr>
            <w:r>
              <w:rPr/>
              <w:t>教学仪器</w:t>
            </w:r>
          </w:p>
        </w:tc>
        <w:tc>
          <w:tcPr>
            <w:tcW w:type="dxa" w:w="831"/>
          </w:tcPr>
          <w:p>
            <w:pPr>
              <w:jc w:val="left"/>
            </w:pPr>
            <w:r>
              <w:rPr/>
              <w:t>高档教师耳机</w:t>
            </w:r>
          </w:p>
        </w:tc>
        <w:tc>
          <w:tcPr>
            <w:tcW w:type="dxa" w:w="831"/>
          </w:tcPr>
          <w:p>
            <w:pPr>
              <w:jc w:val="left"/>
            </w:pPr>
            <w:r>
              <w:rPr/>
              <w:t>副</w:t>
            </w:r>
          </w:p>
        </w:tc>
        <w:tc>
          <w:tcPr>
            <w:tcW w:type="dxa" w:w="831"/>
          </w:tcPr>
          <w:p>
            <w:pPr>
              <w:jc w:val="right"/>
            </w:pPr>
            <w:r>
              <w:rPr/>
              <w:t>1.00</w:t>
            </w:r>
          </w:p>
        </w:tc>
        <w:tc>
          <w:tcPr>
            <w:tcW w:type="dxa" w:w="831"/>
          </w:tcPr>
          <w:p>
            <w:pPr>
              <w:jc w:val="right"/>
            </w:pPr>
            <w:r>
              <w:rPr/>
              <w:t>180.00</w:t>
            </w:r>
          </w:p>
        </w:tc>
        <w:tc>
          <w:tcPr>
            <w:tcW w:type="dxa" w:w="831"/>
          </w:tcPr>
          <w:p>
            <w:pPr>
              <w:jc w:val="right"/>
            </w:pPr>
            <w:r>
              <w:rPr/>
              <w:t>180.00</w:t>
            </w:r>
          </w:p>
        </w:tc>
        <w:tc>
          <w:tcPr>
            <w:tcW w:type="dxa" w:w="831"/>
          </w:tcPr>
          <w:p>
            <w:r>
              <w:rPr/>
              <w:t>工业</w:t>
            </w:r>
          </w:p>
        </w:tc>
        <w:tc>
          <w:tcPr>
            <w:tcW w:type="dxa" w:w="831"/>
          </w:tcPr>
          <w:p>
            <w:r>
              <w:rPr/>
              <w:t>详见附表一十八</w:t>
            </w:r>
          </w:p>
        </w:tc>
      </w:tr>
      <w:tr>
        <w:tc>
          <w:tcPr>
            <w:tcW w:type="dxa" w:w="831"/>
          </w:tcPr>
          <w:p>
            <w:pPr>
              <w:jc w:val="center"/>
            </w:pPr>
            <w:r>
              <w:rPr/>
              <w:t>19</w:t>
            </w:r>
          </w:p>
        </w:tc>
        <w:tc>
          <w:tcPr>
            <w:tcW w:type="dxa" w:w="831"/>
          </w:tcPr>
          <w:p>
            <w:pPr>
              <w:jc w:val="center"/>
            </w:pPr>
          </w:p>
        </w:tc>
        <w:tc>
          <w:tcPr>
            <w:tcW w:type="dxa" w:w="831"/>
          </w:tcPr>
          <w:p>
            <w:pPr>
              <w:jc w:val="left"/>
            </w:pPr>
            <w:r>
              <w:rPr/>
              <w:t>教学仪器</w:t>
            </w:r>
          </w:p>
        </w:tc>
        <w:tc>
          <w:tcPr>
            <w:tcW w:type="dxa" w:w="831"/>
          </w:tcPr>
          <w:p>
            <w:pPr>
              <w:jc w:val="left"/>
            </w:pPr>
            <w:r>
              <w:rPr/>
              <w:t>高档学生耳机</w:t>
            </w:r>
          </w:p>
        </w:tc>
        <w:tc>
          <w:tcPr>
            <w:tcW w:type="dxa" w:w="831"/>
          </w:tcPr>
          <w:p>
            <w:pPr>
              <w:jc w:val="left"/>
            </w:pPr>
            <w:r>
              <w:rPr/>
              <w:t>副</w:t>
            </w:r>
          </w:p>
        </w:tc>
        <w:tc>
          <w:tcPr>
            <w:tcW w:type="dxa" w:w="831"/>
          </w:tcPr>
          <w:p>
            <w:pPr>
              <w:jc w:val="right"/>
            </w:pPr>
            <w:r>
              <w:rPr/>
              <w:t>64.00</w:t>
            </w:r>
          </w:p>
        </w:tc>
        <w:tc>
          <w:tcPr>
            <w:tcW w:type="dxa" w:w="831"/>
          </w:tcPr>
          <w:p>
            <w:pPr>
              <w:jc w:val="right"/>
            </w:pPr>
            <w:r>
              <w:rPr/>
              <w:t>100.00</w:t>
            </w:r>
          </w:p>
        </w:tc>
        <w:tc>
          <w:tcPr>
            <w:tcW w:type="dxa" w:w="831"/>
          </w:tcPr>
          <w:p>
            <w:pPr>
              <w:jc w:val="right"/>
            </w:pPr>
            <w:r>
              <w:rPr/>
              <w:t>6,400.00</w:t>
            </w:r>
          </w:p>
        </w:tc>
        <w:tc>
          <w:tcPr>
            <w:tcW w:type="dxa" w:w="831"/>
          </w:tcPr>
          <w:p>
            <w:r>
              <w:rPr/>
              <w:t>工业</w:t>
            </w:r>
          </w:p>
        </w:tc>
        <w:tc>
          <w:tcPr>
            <w:tcW w:type="dxa" w:w="831"/>
          </w:tcPr>
          <w:p>
            <w:r>
              <w:rPr/>
              <w:t>详见附表一十九</w:t>
            </w:r>
          </w:p>
        </w:tc>
      </w:tr>
      <w:tr>
        <w:tc>
          <w:tcPr>
            <w:tcW w:type="dxa" w:w="831"/>
          </w:tcPr>
          <w:p>
            <w:pPr>
              <w:jc w:val="center"/>
            </w:pPr>
            <w:r>
              <w:rPr/>
              <w:t>20</w:t>
            </w:r>
          </w:p>
        </w:tc>
        <w:tc>
          <w:tcPr>
            <w:tcW w:type="dxa" w:w="831"/>
          </w:tcPr>
          <w:p>
            <w:pPr>
              <w:jc w:val="center"/>
            </w:pPr>
          </w:p>
        </w:tc>
        <w:tc>
          <w:tcPr>
            <w:tcW w:type="dxa" w:w="831"/>
          </w:tcPr>
          <w:p>
            <w:pPr>
              <w:jc w:val="left"/>
            </w:pPr>
            <w:r>
              <w:rPr/>
              <w:t>教学仪器</w:t>
            </w:r>
          </w:p>
        </w:tc>
        <w:tc>
          <w:tcPr>
            <w:tcW w:type="dxa" w:w="831"/>
          </w:tcPr>
          <w:p>
            <w:pPr>
              <w:jc w:val="left"/>
            </w:pPr>
            <w:r>
              <w:rPr/>
              <w:t>多媒体控制平台</w:t>
            </w:r>
          </w:p>
        </w:tc>
        <w:tc>
          <w:tcPr>
            <w:tcW w:type="dxa" w:w="831"/>
          </w:tcPr>
          <w:p>
            <w:pPr>
              <w:jc w:val="left"/>
            </w:pPr>
            <w:r>
              <w:rPr/>
              <w:t>台</w:t>
            </w:r>
          </w:p>
        </w:tc>
        <w:tc>
          <w:tcPr>
            <w:tcW w:type="dxa" w:w="831"/>
          </w:tcPr>
          <w:p>
            <w:pPr>
              <w:jc w:val="right"/>
            </w:pPr>
            <w:r>
              <w:rPr/>
              <w:t>1.00</w:t>
            </w:r>
          </w:p>
        </w:tc>
        <w:tc>
          <w:tcPr>
            <w:tcW w:type="dxa" w:w="831"/>
          </w:tcPr>
          <w:p>
            <w:pPr>
              <w:jc w:val="right"/>
            </w:pPr>
            <w:r>
              <w:rPr/>
              <w:t>4,000.00</w:t>
            </w:r>
          </w:p>
        </w:tc>
        <w:tc>
          <w:tcPr>
            <w:tcW w:type="dxa" w:w="831"/>
          </w:tcPr>
          <w:p>
            <w:pPr>
              <w:jc w:val="right"/>
            </w:pPr>
            <w:r>
              <w:rPr/>
              <w:t>4,000.00</w:t>
            </w:r>
          </w:p>
        </w:tc>
        <w:tc>
          <w:tcPr>
            <w:tcW w:type="dxa" w:w="831"/>
          </w:tcPr>
          <w:p>
            <w:r>
              <w:rPr/>
              <w:t>工业</w:t>
            </w:r>
          </w:p>
        </w:tc>
        <w:tc>
          <w:tcPr>
            <w:tcW w:type="dxa" w:w="831"/>
          </w:tcPr>
          <w:p>
            <w:r>
              <w:rPr/>
              <w:t>详见附表二十</w:t>
            </w:r>
          </w:p>
        </w:tc>
      </w:tr>
      <w:tr>
        <w:tc>
          <w:tcPr>
            <w:tcW w:type="dxa" w:w="831"/>
          </w:tcPr>
          <w:p>
            <w:pPr>
              <w:jc w:val="center"/>
            </w:pPr>
            <w:r>
              <w:rPr/>
              <w:t>21</w:t>
            </w:r>
          </w:p>
        </w:tc>
        <w:tc>
          <w:tcPr>
            <w:tcW w:type="dxa" w:w="831"/>
          </w:tcPr>
          <w:p>
            <w:pPr>
              <w:jc w:val="center"/>
            </w:pPr>
          </w:p>
        </w:tc>
        <w:tc>
          <w:tcPr>
            <w:tcW w:type="dxa" w:w="831"/>
          </w:tcPr>
          <w:p>
            <w:pPr>
              <w:jc w:val="left"/>
            </w:pPr>
            <w:r>
              <w:rPr/>
              <w:t>教学仪器</w:t>
            </w:r>
          </w:p>
        </w:tc>
        <w:tc>
          <w:tcPr>
            <w:tcW w:type="dxa" w:w="831"/>
          </w:tcPr>
          <w:p>
            <w:pPr>
              <w:jc w:val="left"/>
            </w:pPr>
            <w:r>
              <w:rPr/>
              <w:t>KVM切换器</w:t>
            </w:r>
          </w:p>
        </w:tc>
        <w:tc>
          <w:tcPr>
            <w:tcW w:type="dxa" w:w="831"/>
          </w:tcPr>
          <w:p>
            <w:pPr>
              <w:jc w:val="left"/>
            </w:pPr>
            <w:r>
              <w:rPr/>
              <w:t>台</w:t>
            </w:r>
          </w:p>
        </w:tc>
        <w:tc>
          <w:tcPr>
            <w:tcW w:type="dxa" w:w="831"/>
          </w:tcPr>
          <w:p>
            <w:pPr>
              <w:jc w:val="right"/>
            </w:pPr>
            <w:r>
              <w:rPr/>
              <w:t>1.00</w:t>
            </w:r>
          </w:p>
        </w:tc>
        <w:tc>
          <w:tcPr>
            <w:tcW w:type="dxa" w:w="831"/>
          </w:tcPr>
          <w:p>
            <w:pPr>
              <w:jc w:val="right"/>
            </w:pPr>
            <w:r>
              <w:rPr/>
              <w:t>2,000.00</w:t>
            </w:r>
          </w:p>
        </w:tc>
        <w:tc>
          <w:tcPr>
            <w:tcW w:type="dxa" w:w="831"/>
          </w:tcPr>
          <w:p>
            <w:pPr>
              <w:jc w:val="right"/>
            </w:pPr>
            <w:r>
              <w:rPr/>
              <w:t>2,000.00</w:t>
            </w:r>
          </w:p>
        </w:tc>
        <w:tc>
          <w:tcPr>
            <w:tcW w:type="dxa" w:w="831"/>
          </w:tcPr>
          <w:p>
            <w:r>
              <w:rPr/>
              <w:t>工业</w:t>
            </w:r>
          </w:p>
        </w:tc>
        <w:tc>
          <w:tcPr>
            <w:tcW w:type="dxa" w:w="831"/>
          </w:tcPr>
          <w:p>
            <w:r>
              <w:rPr/>
              <w:t>详见附表二十一</w:t>
            </w:r>
          </w:p>
        </w:tc>
      </w:tr>
      <w:tr>
        <w:tc>
          <w:tcPr>
            <w:tcW w:type="dxa" w:w="831"/>
          </w:tcPr>
          <w:p>
            <w:pPr>
              <w:jc w:val="center"/>
            </w:pPr>
            <w:r>
              <w:rPr/>
              <w:t>22</w:t>
            </w:r>
          </w:p>
        </w:tc>
        <w:tc>
          <w:tcPr>
            <w:tcW w:type="dxa" w:w="831"/>
          </w:tcPr>
          <w:p>
            <w:pPr>
              <w:jc w:val="center"/>
            </w:pPr>
          </w:p>
        </w:tc>
        <w:tc>
          <w:tcPr>
            <w:tcW w:type="dxa" w:w="831"/>
          </w:tcPr>
          <w:p>
            <w:pPr>
              <w:jc w:val="left"/>
            </w:pPr>
            <w:r>
              <w:rPr/>
              <w:t>教学仪器</w:t>
            </w:r>
          </w:p>
        </w:tc>
        <w:tc>
          <w:tcPr>
            <w:tcW w:type="dxa" w:w="831"/>
          </w:tcPr>
          <w:p>
            <w:pPr>
              <w:jc w:val="left"/>
            </w:pPr>
            <w:r>
              <w:rPr/>
              <w:t>鼠键套装</w:t>
            </w:r>
          </w:p>
        </w:tc>
        <w:tc>
          <w:tcPr>
            <w:tcW w:type="dxa" w:w="831"/>
          </w:tcPr>
          <w:p>
            <w:pPr>
              <w:jc w:val="left"/>
            </w:pPr>
            <w:r>
              <w:rPr/>
              <w:t>个</w:t>
            </w:r>
          </w:p>
        </w:tc>
        <w:tc>
          <w:tcPr>
            <w:tcW w:type="dxa" w:w="831"/>
          </w:tcPr>
          <w:p>
            <w:pPr>
              <w:jc w:val="right"/>
            </w:pPr>
            <w:r>
              <w:rPr/>
              <w:t>64.00</w:t>
            </w:r>
          </w:p>
        </w:tc>
        <w:tc>
          <w:tcPr>
            <w:tcW w:type="dxa" w:w="831"/>
          </w:tcPr>
          <w:p>
            <w:pPr>
              <w:jc w:val="right"/>
            </w:pPr>
            <w:r>
              <w:rPr/>
              <w:t>80.00</w:t>
            </w:r>
          </w:p>
        </w:tc>
        <w:tc>
          <w:tcPr>
            <w:tcW w:type="dxa" w:w="831"/>
          </w:tcPr>
          <w:p>
            <w:pPr>
              <w:jc w:val="right"/>
            </w:pPr>
            <w:r>
              <w:rPr/>
              <w:t>5,120.00</w:t>
            </w:r>
          </w:p>
        </w:tc>
        <w:tc>
          <w:tcPr>
            <w:tcW w:type="dxa" w:w="831"/>
          </w:tcPr>
          <w:p>
            <w:r>
              <w:rPr/>
              <w:t>工业</w:t>
            </w:r>
          </w:p>
        </w:tc>
        <w:tc>
          <w:tcPr>
            <w:tcW w:type="dxa" w:w="831"/>
          </w:tcPr>
          <w:p>
            <w:r>
              <w:rPr/>
              <w:t>详见附表二十二</w:t>
            </w:r>
          </w:p>
        </w:tc>
      </w:tr>
      <w:tr>
        <w:tc>
          <w:tcPr>
            <w:tcW w:type="dxa" w:w="831"/>
          </w:tcPr>
          <w:p>
            <w:pPr>
              <w:jc w:val="center"/>
            </w:pPr>
            <w:r>
              <w:rPr/>
              <w:t>23</w:t>
            </w:r>
          </w:p>
        </w:tc>
        <w:tc>
          <w:tcPr>
            <w:tcW w:type="dxa" w:w="831"/>
          </w:tcPr>
          <w:p>
            <w:pPr>
              <w:jc w:val="center"/>
            </w:pPr>
          </w:p>
        </w:tc>
        <w:tc>
          <w:tcPr>
            <w:tcW w:type="dxa" w:w="831"/>
          </w:tcPr>
          <w:p>
            <w:pPr>
              <w:jc w:val="left"/>
            </w:pPr>
            <w:r>
              <w:rPr/>
              <w:t>教学仪器</w:t>
            </w:r>
          </w:p>
        </w:tc>
        <w:tc>
          <w:tcPr>
            <w:tcW w:type="dxa" w:w="831"/>
          </w:tcPr>
          <w:p>
            <w:pPr>
              <w:jc w:val="left"/>
            </w:pPr>
            <w:r>
              <w:rPr/>
              <w:t>网络机柜</w:t>
            </w:r>
          </w:p>
        </w:tc>
        <w:tc>
          <w:tcPr>
            <w:tcW w:type="dxa" w:w="831"/>
          </w:tcPr>
          <w:p>
            <w:pPr>
              <w:jc w:val="left"/>
            </w:pPr>
            <w:r>
              <w:rPr/>
              <w:t>台</w:t>
            </w:r>
          </w:p>
        </w:tc>
        <w:tc>
          <w:tcPr>
            <w:tcW w:type="dxa" w:w="831"/>
          </w:tcPr>
          <w:p>
            <w:pPr>
              <w:jc w:val="right"/>
            </w:pPr>
            <w:r>
              <w:rPr/>
              <w:t>1.00</w:t>
            </w:r>
          </w:p>
        </w:tc>
        <w:tc>
          <w:tcPr>
            <w:tcW w:type="dxa" w:w="831"/>
          </w:tcPr>
          <w:p>
            <w:pPr>
              <w:jc w:val="right"/>
            </w:pPr>
            <w:r>
              <w:rPr/>
              <w:t>2,000.00</w:t>
            </w:r>
          </w:p>
        </w:tc>
        <w:tc>
          <w:tcPr>
            <w:tcW w:type="dxa" w:w="831"/>
          </w:tcPr>
          <w:p>
            <w:pPr>
              <w:jc w:val="right"/>
            </w:pPr>
            <w:r>
              <w:rPr/>
              <w:t>2,000.00</w:t>
            </w:r>
          </w:p>
        </w:tc>
        <w:tc>
          <w:tcPr>
            <w:tcW w:type="dxa" w:w="831"/>
          </w:tcPr>
          <w:p>
            <w:r>
              <w:rPr/>
              <w:t>工业</w:t>
            </w:r>
          </w:p>
        </w:tc>
        <w:tc>
          <w:tcPr>
            <w:tcW w:type="dxa" w:w="831"/>
          </w:tcPr>
          <w:p>
            <w:r>
              <w:rPr/>
              <w:t>详见附表二十三</w:t>
            </w:r>
          </w:p>
        </w:tc>
      </w:tr>
      <w:tr>
        <w:tc>
          <w:tcPr>
            <w:tcW w:type="dxa" w:w="831"/>
          </w:tcPr>
          <w:p>
            <w:pPr>
              <w:jc w:val="center"/>
            </w:pPr>
            <w:r>
              <w:rPr/>
              <w:t>24</w:t>
            </w:r>
          </w:p>
        </w:tc>
        <w:tc>
          <w:tcPr>
            <w:tcW w:type="dxa" w:w="831"/>
          </w:tcPr>
          <w:p>
            <w:pPr>
              <w:jc w:val="center"/>
            </w:pPr>
          </w:p>
        </w:tc>
        <w:tc>
          <w:tcPr>
            <w:tcW w:type="dxa" w:w="831"/>
          </w:tcPr>
          <w:p>
            <w:pPr>
              <w:jc w:val="left"/>
            </w:pPr>
            <w:r>
              <w:rPr/>
              <w:t>教学仪器</w:t>
            </w:r>
          </w:p>
        </w:tc>
        <w:tc>
          <w:tcPr>
            <w:tcW w:type="dxa" w:w="831"/>
          </w:tcPr>
          <w:p>
            <w:pPr>
              <w:jc w:val="left"/>
            </w:pPr>
            <w:r>
              <w:rPr/>
              <w:t>功放</w:t>
            </w:r>
          </w:p>
        </w:tc>
        <w:tc>
          <w:tcPr>
            <w:tcW w:type="dxa" w:w="831"/>
          </w:tcPr>
          <w:p>
            <w:pPr>
              <w:jc w:val="left"/>
            </w:pPr>
            <w:r>
              <w:rPr/>
              <w:t>台</w:t>
            </w:r>
          </w:p>
        </w:tc>
        <w:tc>
          <w:tcPr>
            <w:tcW w:type="dxa" w:w="831"/>
          </w:tcPr>
          <w:p>
            <w:pPr>
              <w:jc w:val="right"/>
            </w:pPr>
            <w:r>
              <w:rPr/>
              <w:t>1.00</w:t>
            </w:r>
          </w:p>
        </w:tc>
        <w:tc>
          <w:tcPr>
            <w:tcW w:type="dxa" w:w="831"/>
          </w:tcPr>
          <w:p>
            <w:pPr>
              <w:jc w:val="right"/>
            </w:pPr>
            <w:r>
              <w:rPr/>
              <w:t>2,300.00</w:t>
            </w:r>
          </w:p>
        </w:tc>
        <w:tc>
          <w:tcPr>
            <w:tcW w:type="dxa" w:w="831"/>
          </w:tcPr>
          <w:p>
            <w:pPr>
              <w:jc w:val="right"/>
            </w:pPr>
            <w:r>
              <w:rPr/>
              <w:t>2,300.00</w:t>
            </w:r>
          </w:p>
        </w:tc>
        <w:tc>
          <w:tcPr>
            <w:tcW w:type="dxa" w:w="831"/>
          </w:tcPr>
          <w:p>
            <w:r>
              <w:rPr/>
              <w:t>工业</w:t>
            </w:r>
          </w:p>
        </w:tc>
        <w:tc>
          <w:tcPr>
            <w:tcW w:type="dxa" w:w="831"/>
          </w:tcPr>
          <w:p>
            <w:r>
              <w:rPr/>
              <w:t>详见附表二十四</w:t>
            </w:r>
          </w:p>
        </w:tc>
      </w:tr>
      <w:tr>
        <w:tc>
          <w:tcPr>
            <w:tcW w:type="dxa" w:w="831"/>
          </w:tcPr>
          <w:p>
            <w:pPr>
              <w:jc w:val="center"/>
            </w:pPr>
            <w:r>
              <w:rPr/>
              <w:t>25</w:t>
            </w:r>
          </w:p>
        </w:tc>
        <w:tc>
          <w:tcPr>
            <w:tcW w:type="dxa" w:w="831"/>
          </w:tcPr>
          <w:p>
            <w:pPr>
              <w:jc w:val="center"/>
            </w:pPr>
          </w:p>
        </w:tc>
        <w:tc>
          <w:tcPr>
            <w:tcW w:type="dxa" w:w="831"/>
          </w:tcPr>
          <w:p>
            <w:pPr>
              <w:jc w:val="left"/>
            </w:pPr>
            <w:r>
              <w:rPr/>
              <w:t>教学仪器</w:t>
            </w:r>
          </w:p>
        </w:tc>
        <w:tc>
          <w:tcPr>
            <w:tcW w:type="dxa" w:w="831"/>
          </w:tcPr>
          <w:p>
            <w:pPr>
              <w:jc w:val="left"/>
            </w:pPr>
            <w:r>
              <w:rPr/>
              <w:t>音箱</w:t>
            </w:r>
          </w:p>
        </w:tc>
        <w:tc>
          <w:tcPr>
            <w:tcW w:type="dxa" w:w="831"/>
          </w:tcPr>
          <w:p>
            <w:pPr>
              <w:jc w:val="left"/>
            </w:pPr>
            <w:r>
              <w:rPr/>
              <w:t>对</w:t>
            </w:r>
          </w:p>
        </w:tc>
        <w:tc>
          <w:tcPr>
            <w:tcW w:type="dxa" w:w="831"/>
          </w:tcPr>
          <w:p>
            <w:pPr>
              <w:jc w:val="right"/>
            </w:pPr>
            <w:r>
              <w:rPr/>
              <w:t>1.00</w:t>
            </w:r>
          </w:p>
        </w:tc>
        <w:tc>
          <w:tcPr>
            <w:tcW w:type="dxa" w:w="831"/>
          </w:tcPr>
          <w:p>
            <w:pPr>
              <w:jc w:val="right"/>
            </w:pPr>
            <w:r>
              <w:rPr/>
              <w:t>2,000.00</w:t>
            </w:r>
          </w:p>
        </w:tc>
        <w:tc>
          <w:tcPr>
            <w:tcW w:type="dxa" w:w="831"/>
          </w:tcPr>
          <w:p>
            <w:pPr>
              <w:jc w:val="right"/>
            </w:pPr>
            <w:r>
              <w:rPr/>
              <w:t>2,000.00</w:t>
            </w:r>
          </w:p>
        </w:tc>
        <w:tc>
          <w:tcPr>
            <w:tcW w:type="dxa" w:w="831"/>
          </w:tcPr>
          <w:p>
            <w:r>
              <w:rPr/>
              <w:t>工业</w:t>
            </w:r>
          </w:p>
        </w:tc>
        <w:tc>
          <w:tcPr>
            <w:tcW w:type="dxa" w:w="831"/>
          </w:tcPr>
          <w:p>
            <w:r>
              <w:rPr/>
              <w:t>详见附表二十五</w:t>
            </w:r>
          </w:p>
        </w:tc>
      </w:tr>
      <w:tr>
        <w:tc>
          <w:tcPr>
            <w:tcW w:type="dxa" w:w="831"/>
          </w:tcPr>
          <w:p>
            <w:pPr>
              <w:jc w:val="center"/>
            </w:pPr>
            <w:r>
              <w:rPr/>
              <w:t>26</w:t>
            </w:r>
          </w:p>
        </w:tc>
        <w:tc>
          <w:tcPr>
            <w:tcW w:type="dxa" w:w="831"/>
          </w:tcPr>
          <w:p>
            <w:pPr>
              <w:jc w:val="center"/>
            </w:pPr>
          </w:p>
        </w:tc>
        <w:tc>
          <w:tcPr>
            <w:tcW w:type="dxa" w:w="831"/>
          </w:tcPr>
          <w:p>
            <w:pPr>
              <w:jc w:val="left"/>
            </w:pPr>
            <w:r>
              <w:rPr/>
              <w:t>教学仪器</w:t>
            </w:r>
          </w:p>
        </w:tc>
        <w:tc>
          <w:tcPr>
            <w:tcW w:type="dxa" w:w="831"/>
          </w:tcPr>
          <w:p>
            <w:pPr>
              <w:jc w:val="left"/>
            </w:pPr>
            <w:r>
              <w:rPr/>
              <w:t>有线鹅颈话筒</w:t>
            </w:r>
          </w:p>
        </w:tc>
        <w:tc>
          <w:tcPr>
            <w:tcW w:type="dxa" w:w="831"/>
          </w:tcPr>
          <w:p>
            <w:pPr>
              <w:jc w:val="left"/>
            </w:pPr>
            <w:r>
              <w:rPr/>
              <w:t>对</w:t>
            </w:r>
          </w:p>
        </w:tc>
        <w:tc>
          <w:tcPr>
            <w:tcW w:type="dxa" w:w="831"/>
          </w:tcPr>
          <w:p>
            <w:pPr>
              <w:jc w:val="right"/>
            </w:pPr>
            <w:r>
              <w:rPr/>
              <w:t>1.00</w:t>
            </w:r>
          </w:p>
        </w:tc>
        <w:tc>
          <w:tcPr>
            <w:tcW w:type="dxa" w:w="831"/>
          </w:tcPr>
          <w:p>
            <w:pPr>
              <w:jc w:val="right"/>
            </w:pPr>
            <w:r>
              <w:rPr/>
              <w:t>800.00</w:t>
            </w:r>
          </w:p>
        </w:tc>
        <w:tc>
          <w:tcPr>
            <w:tcW w:type="dxa" w:w="831"/>
          </w:tcPr>
          <w:p>
            <w:pPr>
              <w:jc w:val="right"/>
            </w:pPr>
            <w:r>
              <w:rPr/>
              <w:t>800.00</w:t>
            </w:r>
          </w:p>
        </w:tc>
        <w:tc>
          <w:tcPr>
            <w:tcW w:type="dxa" w:w="831"/>
          </w:tcPr>
          <w:p>
            <w:r>
              <w:rPr/>
              <w:t>工业</w:t>
            </w:r>
          </w:p>
        </w:tc>
        <w:tc>
          <w:tcPr>
            <w:tcW w:type="dxa" w:w="831"/>
          </w:tcPr>
          <w:p>
            <w:r>
              <w:rPr/>
              <w:t>详见附表二十六</w:t>
            </w:r>
          </w:p>
        </w:tc>
      </w:tr>
      <w:tr>
        <w:tc>
          <w:tcPr>
            <w:tcW w:type="dxa" w:w="831"/>
          </w:tcPr>
          <w:p>
            <w:pPr>
              <w:jc w:val="center"/>
            </w:pPr>
            <w:r>
              <w:rPr/>
              <w:t>27</w:t>
            </w:r>
          </w:p>
        </w:tc>
        <w:tc>
          <w:tcPr>
            <w:tcW w:type="dxa" w:w="831"/>
          </w:tcPr>
          <w:p>
            <w:pPr>
              <w:jc w:val="center"/>
            </w:pPr>
          </w:p>
        </w:tc>
        <w:tc>
          <w:tcPr>
            <w:tcW w:type="dxa" w:w="831"/>
          </w:tcPr>
          <w:p>
            <w:pPr>
              <w:jc w:val="left"/>
            </w:pPr>
            <w:r>
              <w:rPr/>
              <w:t>教学仪器</w:t>
            </w:r>
          </w:p>
        </w:tc>
        <w:tc>
          <w:tcPr>
            <w:tcW w:type="dxa" w:w="831"/>
          </w:tcPr>
          <w:p>
            <w:pPr>
              <w:jc w:val="left"/>
            </w:pPr>
            <w:r>
              <w:rPr/>
              <w:t>实验室控制桌</w:t>
            </w:r>
          </w:p>
        </w:tc>
        <w:tc>
          <w:tcPr>
            <w:tcW w:type="dxa" w:w="831"/>
          </w:tcPr>
          <w:p>
            <w:pPr>
              <w:jc w:val="left"/>
            </w:pPr>
            <w:r>
              <w:rPr/>
              <w:t>张</w:t>
            </w:r>
          </w:p>
        </w:tc>
        <w:tc>
          <w:tcPr>
            <w:tcW w:type="dxa" w:w="831"/>
          </w:tcPr>
          <w:p>
            <w:pPr>
              <w:jc w:val="right"/>
            </w:pPr>
            <w:r>
              <w:rPr/>
              <w:t>1.00</w:t>
            </w:r>
          </w:p>
        </w:tc>
        <w:tc>
          <w:tcPr>
            <w:tcW w:type="dxa" w:w="831"/>
          </w:tcPr>
          <w:p>
            <w:pPr>
              <w:jc w:val="right"/>
            </w:pPr>
            <w:r>
              <w:rPr/>
              <w:t>3,000.00</w:t>
            </w:r>
          </w:p>
        </w:tc>
        <w:tc>
          <w:tcPr>
            <w:tcW w:type="dxa" w:w="831"/>
          </w:tcPr>
          <w:p>
            <w:pPr>
              <w:jc w:val="right"/>
            </w:pPr>
            <w:r>
              <w:rPr/>
              <w:t>3,000.00</w:t>
            </w:r>
          </w:p>
        </w:tc>
        <w:tc>
          <w:tcPr>
            <w:tcW w:type="dxa" w:w="831"/>
          </w:tcPr>
          <w:p>
            <w:r>
              <w:rPr/>
              <w:t>工业</w:t>
            </w:r>
          </w:p>
        </w:tc>
        <w:tc>
          <w:tcPr>
            <w:tcW w:type="dxa" w:w="831"/>
          </w:tcPr>
          <w:p>
            <w:r>
              <w:rPr/>
              <w:t>详见附表二十七</w:t>
            </w:r>
          </w:p>
        </w:tc>
      </w:tr>
      <w:tr>
        <w:tc>
          <w:tcPr>
            <w:tcW w:type="dxa" w:w="831"/>
          </w:tcPr>
          <w:p>
            <w:pPr>
              <w:jc w:val="center"/>
            </w:pPr>
            <w:r>
              <w:rPr/>
              <w:t>28</w:t>
            </w:r>
          </w:p>
        </w:tc>
        <w:tc>
          <w:tcPr>
            <w:tcW w:type="dxa" w:w="831"/>
          </w:tcPr>
          <w:p>
            <w:pPr>
              <w:jc w:val="center"/>
            </w:pPr>
          </w:p>
        </w:tc>
        <w:tc>
          <w:tcPr>
            <w:tcW w:type="dxa" w:w="831"/>
          </w:tcPr>
          <w:p>
            <w:pPr>
              <w:jc w:val="left"/>
            </w:pPr>
            <w:r>
              <w:rPr/>
              <w:t>教学仪器</w:t>
            </w:r>
          </w:p>
        </w:tc>
        <w:tc>
          <w:tcPr>
            <w:tcW w:type="dxa" w:w="831"/>
          </w:tcPr>
          <w:p>
            <w:pPr>
              <w:jc w:val="left"/>
            </w:pPr>
            <w:r>
              <w:rPr/>
              <w:t>实验室控制椅</w:t>
            </w:r>
          </w:p>
        </w:tc>
        <w:tc>
          <w:tcPr>
            <w:tcW w:type="dxa" w:w="831"/>
          </w:tcPr>
          <w:p>
            <w:pPr>
              <w:jc w:val="left"/>
            </w:pPr>
            <w:r>
              <w:rPr/>
              <w:t>张</w:t>
            </w:r>
          </w:p>
        </w:tc>
        <w:tc>
          <w:tcPr>
            <w:tcW w:type="dxa" w:w="831"/>
          </w:tcPr>
          <w:p>
            <w:pPr>
              <w:jc w:val="right"/>
            </w:pPr>
            <w:r>
              <w:rPr/>
              <w:t>1.00</w:t>
            </w:r>
          </w:p>
        </w:tc>
        <w:tc>
          <w:tcPr>
            <w:tcW w:type="dxa" w:w="831"/>
          </w:tcPr>
          <w:p>
            <w:pPr>
              <w:jc w:val="right"/>
            </w:pPr>
            <w:r>
              <w:rPr/>
              <w:t>320.00</w:t>
            </w:r>
          </w:p>
        </w:tc>
        <w:tc>
          <w:tcPr>
            <w:tcW w:type="dxa" w:w="831"/>
          </w:tcPr>
          <w:p>
            <w:pPr>
              <w:jc w:val="right"/>
            </w:pPr>
            <w:r>
              <w:rPr/>
              <w:t>320.00</w:t>
            </w:r>
          </w:p>
        </w:tc>
        <w:tc>
          <w:tcPr>
            <w:tcW w:type="dxa" w:w="831"/>
          </w:tcPr>
          <w:p>
            <w:r>
              <w:rPr/>
              <w:t>工业</w:t>
            </w:r>
          </w:p>
        </w:tc>
        <w:tc>
          <w:tcPr>
            <w:tcW w:type="dxa" w:w="831"/>
          </w:tcPr>
          <w:p>
            <w:r>
              <w:rPr/>
              <w:t>详见附表二十八</w:t>
            </w:r>
          </w:p>
        </w:tc>
      </w:tr>
      <w:tr>
        <w:tc>
          <w:tcPr>
            <w:tcW w:type="dxa" w:w="831"/>
          </w:tcPr>
          <w:p>
            <w:pPr>
              <w:jc w:val="center"/>
            </w:pPr>
            <w:r>
              <w:rPr/>
              <w:t>29</w:t>
            </w:r>
          </w:p>
        </w:tc>
        <w:tc>
          <w:tcPr>
            <w:tcW w:type="dxa" w:w="831"/>
          </w:tcPr>
          <w:p>
            <w:pPr>
              <w:jc w:val="center"/>
            </w:pPr>
          </w:p>
        </w:tc>
        <w:tc>
          <w:tcPr>
            <w:tcW w:type="dxa" w:w="831"/>
          </w:tcPr>
          <w:p>
            <w:pPr>
              <w:jc w:val="left"/>
            </w:pPr>
            <w:r>
              <w:rPr/>
              <w:t>教学仪器</w:t>
            </w:r>
          </w:p>
        </w:tc>
        <w:tc>
          <w:tcPr>
            <w:tcW w:type="dxa" w:w="831"/>
          </w:tcPr>
          <w:p>
            <w:pPr>
              <w:jc w:val="left"/>
            </w:pPr>
            <w:r>
              <w:rPr/>
              <w:t>实验室桌子</w:t>
            </w:r>
          </w:p>
        </w:tc>
        <w:tc>
          <w:tcPr>
            <w:tcW w:type="dxa" w:w="831"/>
          </w:tcPr>
          <w:p>
            <w:pPr>
              <w:jc w:val="left"/>
            </w:pPr>
            <w:r>
              <w:rPr/>
              <w:t>位</w:t>
            </w:r>
          </w:p>
        </w:tc>
        <w:tc>
          <w:tcPr>
            <w:tcW w:type="dxa" w:w="831"/>
          </w:tcPr>
          <w:p>
            <w:pPr>
              <w:jc w:val="right"/>
            </w:pPr>
            <w:r>
              <w:rPr/>
              <w:t>64.00</w:t>
            </w:r>
          </w:p>
        </w:tc>
        <w:tc>
          <w:tcPr>
            <w:tcW w:type="dxa" w:w="831"/>
          </w:tcPr>
          <w:p>
            <w:pPr>
              <w:jc w:val="right"/>
            </w:pPr>
            <w:r>
              <w:rPr/>
              <w:t>420.00</w:t>
            </w:r>
          </w:p>
        </w:tc>
        <w:tc>
          <w:tcPr>
            <w:tcW w:type="dxa" w:w="831"/>
          </w:tcPr>
          <w:p>
            <w:pPr>
              <w:jc w:val="right"/>
            </w:pPr>
            <w:r>
              <w:rPr/>
              <w:t>26,880.00</w:t>
            </w:r>
          </w:p>
        </w:tc>
        <w:tc>
          <w:tcPr>
            <w:tcW w:type="dxa" w:w="831"/>
          </w:tcPr>
          <w:p>
            <w:r>
              <w:rPr/>
              <w:t>工业</w:t>
            </w:r>
          </w:p>
        </w:tc>
        <w:tc>
          <w:tcPr>
            <w:tcW w:type="dxa" w:w="831"/>
          </w:tcPr>
          <w:p>
            <w:r>
              <w:rPr/>
              <w:t>详见附表二十九</w:t>
            </w:r>
          </w:p>
        </w:tc>
      </w:tr>
      <w:tr>
        <w:tc>
          <w:tcPr>
            <w:tcW w:type="dxa" w:w="831"/>
          </w:tcPr>
          <w:p>
            <w:pPr>
              <w:jc w:val="center"/>
            </w:pPr>
            <w:r>
              <w:rPr/>
              <w:t>30</w:t>
            </w:r>
          </w:p>
        </w:tc>
        <w:tc>
          <w:tcPr>
            <w:tcW w:type="dxa" w:w="831"/>
          </w:tcPr>
          <w:p>
            <w:pPr>
              <w:jc w:val="center"/>
            </w:pPr>
          </w:p>
        </w:tc>
        <w:tc>
          <w:tcPr>
            <w:tcW w:type="dxa" w:w="831"/>
          </w:tcPr>
          <w:p>
            <w:pPr>
              <w:jc w:val="left"/>
            </w:pPr>
            <w:r>
              <w:rPr/>
              <w:t>教学仪器</w:t>
            </w:r>
          </w:p>
        </w:tc>
        <w:tc>
          <w:tcPr>
            <w:tcW w:type="dxa" w:w="831"/>
          </w:tcPr>
          <w:p>
            <w:pPr>
              <w:jc w:val="left"/>
            </w:pPr>
            <w:r>
              <w:rPr/>
              <w:t>实验室椅子</w:t>
            </w:r>
          </w:p>
        </w:tc>
        <w:tc>
          <w:tcPr>
            <w:tcW w:type="dxa" w:w="831"/>
          </w:tcPr>
          <w:p>
            <w:pPr>
              <w:jc w:val="left"/>
            </w:pPr>
            <w:r>
              <w:rPr/>
              <w:t>张</w:t>
            </w:r>
          </w:p>
        </w:tc>
        <w:tc>
          <w:tcPr>
            <w:tcW w:type="dxa" w:w="831"/>
          </w:tcPr>
          <w:p>
            <w:pPr>
              <w:jc w:val="right"/>
            </w:pPr>
            <w:r>
              <w:rPr/>
              <w:t>64.00</w:t>
            </w:r>
          </w:p>
        </w:tc>
        <w:tc>
          <w:tcPr>
            <w:tcW w:type="dxa" w:w="831"/>
          </w:tcPr>
          <w:p>
            <w:pPr>
              <w:jc w:val="right"/>
            </w:pPr>
            <w:r>
              <w:rPr/>
              <w:t>120.00</w:t>
            </w:r>
          </w:p>
        </w:tc>
        <w:tc>
          <w:tcPr>
            <w:tcW w:type="dxa" w:w="831"/>
          </w:tcPr>
          <w:p>
            <w:pPr>
              <w:jc w:val="right"/>
            </w:pPr>
            <w:r>
              <w:rPr/>
              <w:t>7,680.00</w:t>
            </w:r>
          </w:p>
        </w:tc>
        <w:tc>
          <w:tcPr>
            <w:tcW w:type="dxa" w:w="831"/>
          </w:tcPr>
          <w:p>
            <w:r>
              <w:rPr/>
              <w:t>工业</w:t>
            </w:r>
          </w:p>
        </w:tc>
        <w:tc>
          <w:tcPr>
            <w:tcW w:type="dxa" w:w="831"/>
          </w:tcPr>
          <w:p>
            <w:r>
              <w:rPr/>
              <w:t>详见附表三十</w:t>
            </w:r>
          </w:p>
        </w:tc>
      </w:tr>
      <w:tr>
        <w:tc>
          <w:tcPr>
            <w:tcW w:type="dxa" w:w="831"/>
          </w:tcPr>
          <w:p>
            <w:pPr>
              <w:jc w:val="center"/>
            </w:pPr>
            <w:r>
              <w:rPr/>
              <w:t>31</w:t>
            </w:r>
          </w:p>
        </w:tc>
        <w:tc>
          <w:tcPr>
            <w:tcW w:type="dxa" w:w="831"/>
          </w:tcPr>
          <w:p>
            <w:pPr>
              <w:jc w:val="center"/>
            </w:pPr>
          </w:p>
        </w:tc>
        <w:tc>
          <w:tcPr>
            <w:tcW w:type="dxa" w:w="831"/>
          </w:tcPr>
          <w:p>
            <w:pPr>
              <w:jc w:val="left"/>
            </w:pPr>
            <w:r>
              <w:rPr/>
              <w:t>教学仪器</w:t>
            </w:r>
          </w:p>
        </w:tc>
        <w:tc>
          <w:tcPr>
            <w:tcW w:type="dxa" w:w="831"/>
          </w:tcPr>
          <w:p>
            <w:pPr>
              <w:jc w:val="left"/>
            </w:pPr>
            <w:r>
              <w:rPr/>
              <w:t>配套线材</w:t>
            </w:r>
          </w:p>
        </w:tc>
        <w:tc>
          <w:tcPr>
            <w:tcW w:type="dxa" w:w="831"/>
          </w:tcPr>
          <w:p>
            <w:pPr>
              <w:jc w:val="left"/>
            </w:pPr>
            <w:r>
              <w:rPr/>
              <w:t>批</w:t>
            </w:r>
          </w:p>
        </w:tc>
        <w:tc>
          <w:tcPr>
            <w:tcW w:type="dxa" w:w="831"/>
          </w:tcPr>
          <w:p>
            <w:pPr>
              <w:jc w:val="right"/>
            </w:pPr>
            <w:r>
              <w:rPr/>
              <w:t>1.00</w:t>
            </w:r>
          </w:p>
        </w:tc>
        <w:tc>
          <w:tcPr>
            <w:tcW w:type="dxa" w:w="831"/>
          </w:tcPr>
          <w:p>
            <w:pPr>
              <w:jc w:val="right"/>
            </w:pPr>
            <w:r>
              <w:rPr/>
              <w:t>10,000.00</w:t>
            </w:r>
          </w:p>
        </w:tc>
        <w:tc>
          <w:tcPr>
            <w:tcW w:type="dxa" w:w="831"/>
          </w:tcPr>
          <w:p>
            <w:pPr>
              <w:jc w:val="right"/>
            </w:pPr>
            <w:r>
              <w:rPr/>
              <w:t>10,000.00</w:t>
            </w:r>
          </w:p>
        </w:tc>
        <w:tc>
          <w:tcPr>
            <w:tcW w:type="dxa" w:w="831"/>
          </w:tcPr>
          <w:p>
            <w:r>
              <w:rPr/>
              <w:t>工业</w:t>
            </w:r>
          </w:p>
        </w:tc>
        <w:tc>
          <w:tcPr>
            <w:tcW w:type="dxa" w:w="831"/>
          </w:tcPr>
          <w:p>
            <w:r>
              <w:rPr/>
              <w:t>详见附表三十一</w:t>
            </w:r>
          </w:p>
        </w:tc>
      </w:tr>
      <w:tr>
        <w:tc>
          <w:tcPr>
            <w:tcW w:type="dxa" w:w="831"/>
          </w:tcPr>
          <w:p>
            <w:pPr>
              <w:jc w:val="center"/>
            </w:pPr>
            <w:r>
              <w:rPr/>
              <w:t>32</w:t>
            </w:r>
          </w:p>
        </w:tc>
        <w:tc>
          <w:tcPr>
            <w:tcW w:type="dxa" w:w="831"/>
          </w:tcPr>
          <w:p>
            <w:pPr>
              <w:jc w:val="center"/>
            </w:pPr>
          </w:p>
        </w:tc>
        <w:tc>
          <w:tcPr>
            <w:tcW w:type="dxa" w:w="831"/>
          </w:tcPr>
          <w:p>
            <w:pPr>
              <w:jc w:val="left"/>
            </w:pPr>
            <w:r>
              <w:rPr/>
              <w:t>教学仪器</w:t>
            </w:r>
          </w:p>
        </w:tc>
        <w:tc>
          <w:tcPr>
            <w:tcW w:type="dxa" w:w="831"/>
          </w:tcPr>
          <w:p>
            <w:pPr>
              <w:jc w:val="left"/>
            </w:pPr>
            <w:r>
              <w:rPr/>
              <w:t>服务器存储器</w:t>
            </w:r>
          </w:p>
        </w:tc>
        <w:tc>
          <w:tcPr>
            <w:tcW w:type="dxa" w:w="831"/>
          </w:tcPr>
          <w:p>
            <w:pPr>
              <w:jc w:val="left"/>
            </w:pPr>
            <w:r>
              <w:rPr/>
              <w:t>个</w:t>
            </w:r>
          </w:p>
        </w:tc>
        <w:tc>
          <w:tcPr>
            <w:tcW w:type="dxa" w:w="831"/>
          </w:tcPr>
          <w:p>
            <w:pPr>
              <w:jc w:val="right"/>
            </w:pPr>
            <w:r>
              <w:rPr/>
              <w:t>1.00</w:t>
            </w:r>
          </w:p>
        </w:tc>
        <w:tc>
          <w:tcPr>
            <w:tcW w:type="dxa" w:w="831"/>
          </w:tcPr>
          <w:p>
            <w:pPr>
              <w:jc w:val="right"/>
            </w:pPr>
            <w:r>
              <w:rPr/>
              <w:t>800.00</w:t>
            </w:r>
          </w:p>
        </w:tc>
        <w:tc>
          <w:tcPr>
            <w:tcW w:type="dxa" w:w="831"/>
          </w:tcPr>
          <w:p>
            <w:pPr>
              <w:jc w:val="right"/>
            </w:pPr>
            <w:r>
              <w:rPr/>
              <w:t>800.00</w:t>
            </w:r>
          </w:p>
        </w:tc>
        <w:tc>
          <w:tcPr>
            <w:tcW w:type="dxa" w:w="831"/>
          </w:tcPr>
          <w:p>
            <w:r>
              <w:rPr/>
              <w:t>工业</w:t>
            </w:r>
          </w:p>
        </w:tc>
        <w:tc>
          <w:tcPr>
            <w:tcW w:type="dxa" w:w="831"/>
          </w:tcPr>
          <w:p>
            <w:r>
              <w:rPr/>
              <w:t>详见附表三十二</w:t>
            </w:r>
          </w:p>
        </w:tc>
      </w:tr>
      <w:tr>
        <w:tc>
          <w:tcPr>
            <w:tcW w:type="dxa" w:w="831"/>
          </w:tcPr>
          <w:p>
            <w:pPr>
              <w:jc w:val="center"/>
            </w:pPr>
            <w:r>
              <w:rPr/>
              <w:t>33</w:t>
            </w:r>
          </w:p>
        </w:tc>
        <w:tc>
          <w:tcPr>
            <w:tcW w:type="dxa" w:w="831"/>
          </w:tcPr>
          <w:p>
            <w:pPr>
              <w:jc w:val="center"/>
            </w:pPr>
          </w:p>
        </w:tc>
        <w:tc>
          <w:tcPr>
            <w:tcW w:type="dxa" w:w="831"/>
          </w:tcPr>
          <w:p>
            <w:pPr>
              <w:jc w:val="left"/>
            </w:pPr>
            <w:r>
              <w:rPr/>
              <w:t>教学仪器</w:t>
            </w:r>
          </w:p>
        </w:tc>
        <w:tc>
          <w:tcPr>
            <w:tcW w:type="dxa" w:w="831"/>
          </w:tcPr>
          <w:p>
            <w:pPr>
              <w:jc w:val="left"/>
            </w:pPr>
            <w:r>
              <w:rPr/>
              <w:t>系统集成项目</w:t>
            </w:r>
          </w:p>
        </w:tc>
        <w:tc>
          <w:tcPr>
            <w:tcW w:type="dxa" w:w="831"/>
          </w:tcPr>
          <w:p>
            <w:pPr>
              <w:jc w:val="left"/>
            </w:pPr>
            <w:r>
              <w:rPr/>
              <w:t>批</w:t>
            </w:r>
          </w:p>
        </w:tc>
        <w:tc>
          <w:tcPr>
            <w:tcW w:type="dxa" w:w="831"/>
          </w:tcPr>
          <w:p>
            <w:pPr>
              <w:jc w:val="right"/>
            </w:pPr>
            <w:r>
              <w:rPr/>
              <w:t>1.00</w:t>
            </w:r>
          </w:p>
        </w:tc>
        <w:tc>
          <w:tcPr>
            <w:tcW w:type="dxa" w:w="831"/>
          </w:tcPr>
          <w:p>
            <w:pPr>
              <w:jc w:val="right"/>
            </w:pPr>
            <w:r>
              <w:rPr/>
              <w:t>24,000.00</w:t>
            </w:r>
          </w:p>
        </w:tc>
        <w:tc>
          <w:tcPr>
            <w:tcW w:type="dxa" w:w="831"/>
          </w:tcPr>
          <w:p>
            <w:pPr>
              <w:jc w:val="right"/>
            </w:pPr>
            <w:r>
              <w:rPr/>
              <w:t>24,000.00</w:t>
            </w:r>
          </w:p>
        </w:tc>
        <w:tc>
          <w:tcPr>
            <w:tcW w:type="dxa" w:w="831"/>
          </w:tcPr>
          <w:p>
            <w:r>
              <w:rPr/>
              <w:t>工业</w:t>
            </w:r>
          </w:p>
        </w:tc>
        <w:tc>
          <w:tcPr>
            <w:tcW w:type="dxa" w:w="831"/>
          </w:tcPr>
          <w:p>
            <w:r>
              <w:rPr/>
              <w:t>详见附表三十三</w:t>
            </w:r>
          </w:p>
        </w:tc>
      </w:tr>
    </w:tbl>
    <w:p/>
    <w:p>
      <w:r>
        <w:rPr>
          <w:b/>
        </w:rPr>
        <w:t>附表</w:t>
      </w:r>
      <w:r>
        <w:rPr>
          <w:b/>
        </w:rPr>
        <w:t>一</w:t>
      </w:r>
      <w:r>
        <w:rPr>
          <w:b/>
        </w:rPr>
        <w:t>：</w:t>
      </w:r>
      <w:r>
        <w:rPr>
          <w:b/>
        </w:rPr>
        <w:t>教师主控机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一、软件系统。 （1）登录管理：支持本集群认证、其他集群认证、基础平台认证登录系统，登录前检测服务器状态、选择管理集群，通过指定IP或IP范围段搜索更新集群列表；自动保存/清除系统记录历史记录及登录密码，记住密码和自动登录；具有远程开机集群管理、自动登录认证功能； （2）支持按终端真实座位布局进行终端及云桌面管理、支持VDI和IDV两种不同云桌面，并可同时对不同类型终端统一管理、对当前教室内的所有ARM或X86终端初始参数统一设置； （3）具有对云终端当前云桌面进行云桌面开机、关机/强制关机、重启、重置(系统盘或所有盘)、禁止/启用上网、U盘禁用/启用、默认云桌面、云桌面切换、云桌面监视、云桌面接管的管理功能；具有对云终端添加分组并进行跨网段统一管理、分配云桌面、终端固件升级、同步座位名称(按排列座位一键修改教室内终端名称)、终端标识/取消、显示器亮屏/熄屏/休眠设置（ARM终端）、终端语言设置(ARM终端）、删除终端。 （4）支持对用户及用户组信息进行管理，具有添加、删除、更改、查询、导出、导入、设定用户类型功能，根据用户类型分配不同的管理权限及云桌面资源。 （5）支持对接云办公云盘数据存储管理软件，可为用户云桌面添加、扩容、删除个人云盘。 二、硬件配置。 1. 处理器: 相当于New Core i7-10500(3.1G/12M/6核)或以上CPU,配备智能散热系统，包括由BIOS管理的智能风扇，可通过对机箱内部的温度感应来调节风扇速度； 2. 芯片组：相当于英特尔 470 Express或以上，主板Bios集成网络同传功能； 3. 内存：8GB DDR4 2666 MHz或以上，≧2 个 DIMM 插槽最大支持64G；数据传输率最高可达2933 MT/S。 4. 硬盘：≧256G  M.2 SSD；/2T 硬盘 5. 光驱：无光驱； 6. 显卡: 相当于或优于英特尔UHD 630显卡；最高可扩展NVIDIA GeForce GTX 1660 SUPER 6G GDDR6  独立显存； 7. 网卡：集成 Realtek RTL8111HSH-CG 千兆以太网卡，具有中断调节提高性能，在线维护能力； 8. 键盘/鼠标：同一品牌USB 键盘、光电鼠标； 9. ▲I/O:8个USB端口（前置：6个USB接口，（USB数据接口输出电压范围：4.75-5.25Vdc；USB数据接口输出电流范围：500mA-1500mA；USB数据接口无负载能量消耗：＜150mW；USB数据接口接触电流应不超过20uA）（投标人需提供相关证明材料): 前置：1个3合一 SD卡读卡器槽位；1个耳机/麦克风插孔组合模块；2个第二代USB 3.2端口，4个第一代USB 3.2端口； 后置：1个HDMI端口；1个音频线路输入端口，1个音频输出端口；1个RJ-45端口；1个VGA端口；2个USB 2.0 端口；可选：1个并行端口；1个PS/2端口；1个4X串行端口；1个串行端口，2个USB 2.0端口； 10. 扩展插槽: 2 个 M.2插槽； 1 个 PCIe x16 插槽； 1个 PCIe x1 插槽； 11.▲网络同传：出厂自带BIOS版同传软件，支持系统自动还原、同时支持GPT分区和MBR分区、自动修改IP和计算机名、硬盘保护、网络同传、增量拷贝、断点续传、远程唤醒、远程重启、远程锁定、远程关机、千兆网络传输速度最大可以达到7GB/分钟或以上（百兆网络平均传输速度2.5GB/分钟或以上）、支持多硬盘、可以从底层控制U盘和光驱等设备的使用；支持加密传输（并提供投标人盖章软件截图证明）； 12. 机箱和电源: 不低于180瓦特，开关电源不低于88%典型效率，电源可扩展500W电源方便扩展升级独立显卡；机箱不小于11L, 机箱电源与主机须同一品牌，免工具开启机箱面板，前置LED灯侦错告警系统，前置I/O，前置面板电源开关, 机箱后部原厂自带1个线缆锁孔和1个挂锁锁孔的机箱锁定方式； 13.显示端: 同品牌21.5"宽屏LED背光液晶显示或以上 14.▲安全性：整机通过CNAS认可的颠震试验的检测，加速度7g，重复频率为30rpm，脉冲持续时间＞16ms，冲击1000次，产品可以正常工作。辐射骚扰B级测试小于标准限值7db；平均无故障M1值不低于105万小时证书(以上认证在投标时需提供投标人盖章的第三方检测机构出具的检测报告或技术说明书或认证) 15.服务质量：原厂三年免费上门保修，(需提供投标人售后服务承诺函并加盖公章)； 16.操作系统：安装Windows 正版操作系统。 17.产品在冲击测试中，加速度峰值150m/s²，主波宽度11ms，主波类型：半正弦波，在三个互相垂直的轴向的正负两个方向各进行3次冲击试验，样品测试均正常； 18.产品通过噪声合格认证，噪声声压≤10.3dB；</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（音视频）同步传输主卡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1、采用高保真网络技术开发的适用于多媒体数据同步传输的音视频语音主卡。 ▲2、最低负载128台终端；4个3.5mm立体声音频接口及1个千兆以太网络接口； 3、频率响应63~10KHZ（±2db），语音延迟&lt;4ms,全通道失真度≤0.8%； ▲4、语音性能指标要求：整套语音室语音性能指标要求：必须是专业的语言实验室，产品须具有良好的教学使用性能和体验，频率响应.语音延迟.全通道失真度等各项语音性能指标必须满足《中华人民共和国教育行业标准JY-T 0381-2007 数字语言学习系统》A级标准要求，或满足的《数字语言学习系统技术规范》的 A 级标准要求。（核心技术须提供第三方机构证明材料）。 5、高性能音质要求：音质清晰可辨，采用的技术要保证满足语音下传（如:广播）. 语音交互（如：小组讨论） .语音上传（如：口语录音）对音质的高性能专业化要求，学生录音效果清淅饱满（没有任何处理和损失）录音码流量达到300Kbps 以上；</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（音视频）同步传输交换主机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1、采用高保真网络技术开发的适用于多媒体数据同步传输的以太网交换主机； 2、1路千兆RJ45数据输入接口，16路RJ45数据输出接口； 3、频率响应63~10KHZ（±2db），语音延迟&lt;4ms,全通道失真度≤0.8%； ▲4、音、视频广播传输性能：教师机的全屏画面信息通过网络传输发送到学生终端桌面，可达到：教师机至学生终端音频、视频广播延时＜0.5ms；所有学生终端接收音频、视频广播的同步时间差＜0.5ms；提供国家认可的第三方实验室检测报告证明材料； ▲5、师生语音对话传输性能：教师可选定某一个组或任何一个学生进行双向对话，对话时，频率响应为35-10kHZ（±2dB），谐波失真度≤0.18%，信噪比（A计权）≥72dB；语音对话延时≦6.2ms；语音断裂频率，10分钟内无断裂；提供国家认可的第三方实验室检测报告证明材料；</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（音视频）同步传输交换分机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1、采用高保真网络技术开发的适用于多媒体数据同步传输的交换机； 2、4路千兆RJ45数据输入接口，16路RJ45数据输出接口； 3、频率响应63~10KHZ（±2db），语音延迟&lt;4ms,全通道失真度≤0.8%； ▲4、示范教学传输性能：教师可以任意设置2-4人参与的教学小组进行教学，并参与协作或向全班广播示范：频率响应为35-10kHZ（±2dB），谐波失真度≤0.06%，信噪比（A计权）≥70dB；语音对话延时≦6.2ms；语音断裂频率，10分钟内无断裂；（提供国家认可的第三方实验室检测报告证明材料）； ▲5、协作式教学传输性能：教师可以将任意三个学生终端分成一个协作组，各个小组相互独立，互不干扰，完成讨论、协作性学习任务，其中语音指标可达到：频率响应为35-10kHZ（±2dB），谐波失真度≤0.04%，信噪比（A计权）≥70dB；语音对话延时≦6.2ms；语音断裂频率，10分钟内无断裂；提供国家认可的第三方实验室检测报告证明材料； 6、设备必须采用机柜安装，便于教室统一管理及维护，系统安装维护简单；</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语言学习云终端（含显示端）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1、产品类型：自主开发，非OEM产品； 2、采用虚拟化技术，实现随时、远程切换不同操作系统的教学应用场景，能满足学校不同的应用软件需不同应用系统的应用需求； ★3、采用同步以太网技术开发的适用于多媒体数据同步传输的云终端，支持桌面虚拟化技术。ARM架构，4核Cortex A53、64位、最高1.8GHz低功耗处理器，1GB LPDDR3内存，8GB存储空间; Mali-T720、主频700M的图像处理器，支持H.265 VP94K/60fps解码，OpenGL ES3. 1;网络端口：1个RJ45；音频端口：前后置2对3.5耳麦端口；视频端口:1个HDMI接口，1个VGA接口； USB端口： 5个USB2.0 (两个前置，三个后置)； 4、采用ARM云网络技术：系统到每个学生位只有一条双绞线，每个学生云终端采用ARM终端架构，大大提高了学生端的可靠性。 5、每个学生学习终端采用ARM终端架构，要求终端内置系统，当与工作站断开时，系统可正常使用，保证教学需求； 6、音质要求：音质要好，能支持各种类型的口语考试（如专业英语四八级等、HSK等），学生训练和考试时录音必须能自动生成无损无压缩格式文件，录音文件码量达350KBPS以上，音质清晰饱满，多人语音交互无断裂延时、高清视频全班点播流畅。要求4K高清视频全班广播同步、声音高保真； 7、自主学习：系统支持主流的音视频格式（MP3、WAV、RM、WMV、AVI、RMVB、MP4等）。进行自由点播，支持高清的视频点播,图像清晰流畅，支持点播课件。支持Windows、linux等操作系统，教师还可以完全开放学生机，学生可以自由的操作计算机上网、访问学校的网站学习；使用Office、Photoshop等常用软件学习；能够上网浏览、自主软件学习。可以自主完成听力训练、朗读训练、跟读训练、交传训练、同传训练， 8、采用国际通用的以太网TCP/IP网络协议框架，只需一根标准网线就实现音视频信号传输、网络的数据传输以及控制信号传输； 9、终端的前后面板必须均有耳机的音频接口，方便应急更换或考试保障、临时扩位； 10、频率响应63~10KHZ（±2db），语音延迟&lt;4ms,全通道失真度≤0.81%； ▲11、提供同步以太网及其收发数据的方法和技术的证明文件；提供产品技术相关的证明文件，如：发明证书、检测报告等； 12、21.5寸显示终端。</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智慧语音平台工作站（刀片式）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1、与主要传输设备（（音视频）同步传输主卡、（音视频）同步传输交换主机、（音视频）同步传输交换分机、语言学习云终端）同一品牌，软硬件一体化设备，6颗 Intel I7 8700CPU，主频：3.2GHz，六核十二线程/Intel PCH Q370主板芯片组/6*32G DDR4内存/6*240G SSD/6*1T机械硬盘/集成显卡/6个HDMI 2.0 高清接口/12个千兆网口/1个万兆接口/系统有独立交换机功能/可使用Vpro功能实现远程管理/4U机箱/1+1冗余1300W电源/输入电压：100-240V 47Hz-63Hz. ▲2、必须支持模块化备援功能，当云计算网络中某一台工作站因运行故障不能提供服务时，其它工作站能主动援救，备援服务器能自动接替，确保整个系统安全高效的运行；提供产品技术相关的证明文件 3、一室多用要求：要求满足信息化教学，语言教学、协作式教学，实现多系统推送，教学场景的快速切换，多媒体教学系统、语言教学系统、协作式教学系统等系统之间切换时间≤2分钟。 4、远程管理功能，通过远程管理，重启、关闭、锁定各云终端和工作站；查询每台云终端的状态并更改操作系统、修改IP等；设置云桌面分辨率、背景图片、密码等基本信息。可批量实时监视所有学生的运行的桌面； 5、能为系统提供优秀的语音交互、同步传输性能，满足多种教学场景的应用。必须能实现所有云终端高清视频的点播流畅、高清视频的广播同步、语音交互无断裂无延迟； 6、各学生端可分配硬件资源能实现差异性的量化管理，可根据实际需要，为每台云终端分配适合的CPU、内存等系统资源； ▲7、每个学生端具有完整的独立计算机应用功能，必须能进行文件的下载、上传、存储等操作，学生能独立安装使用需要的软件；提供产品功能相关的证明文件 8、工作站磁盘存储多个虚拟系统镜像，同一教学环境下可同时为不同终端分配多种版本的操作系统，如：Win7，Winxp，Linux等；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云桌面管理平台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一、管理功能 1.系统登录管理：支持本集群认证、其他集群认证、基础平台认证登录系统，登录前检测服务器状态、选择管理集群，通过指定IP或IP范围段搜索更新集群列表；自动保存/清除系统记录历史记录及登录密码，记住密码和自动登录；具有远程开机集群服务器、自动登录认证功能；具有修改密码，系统显示用户个人信息，包括：用户ID、姓名、性别、用户组等功能。 2.集群状态信息实时更新:系统实时刷新并显示集群运行时间、集群名称、集群ID、主服务器IP、虚拟MAC提供商ID、版本、认证方式、授权激活信息、终端运行状态、云桌面运行状态等信息。管理员可分配云桌面、统一重启、统一关机、系统镜像管理等。 3.集群状态管理:具有集群节点开机、关机、重启系统、重启服务程序、显示集群资源应用情况（如内存、CPU、系统盘、数据盘、状态(在线/离线/故障)、Raid配置等）功能，可对集群跨网段激活、升级、服务器日志下载。 4.系统镜像管理:支持对系统镜像进行管理，包括从ISO系统文件、从系统镜像创建或直接上传等多种方式创建，修改、配置、下载、同步/取消、关机/强制关机、删除、分配给用户桌面或终端云桌面、回收等。 5.云终端管理:支持按终端真实座位布局进行终端及云桌面管理、支持VDI和IDV两种不同云桌面，并可同时对不同类型终端统一管理、对当前教室内的所有ARM或X86终端初始参数统一设置；具有对云终端当前云桌面进行云桌面开机、关机/强制关机、重启、重置(系统盘或所有盘)、禁止/启用上网、U盘禁用/启用、默认云桌面、云桌面切换、云桌面监视、云桌面接管的管理功能；具有对云终端添加分组并进行跨网段统一管理、分配云桌面、终端固件升级、同步座位名称(按排列座位一键修改教室内终端名称)、终端标识/取消、显示器亮屏/熄屏/休眠设置（ARM终端）、终端语言设置(ARM终端）、删除终端。 6.用户管理:支持对用户及用户组信息进行管理，具有添加、删除、更改、查询、导出、导入、设定用户类型功能，根据用户类型分配不同的管理权限及云桌面资源。支持对接云办公云盘数据存储管理软件，可为用户云桌面添加、扩容、删除个人云盘。 7.云桌面高级管理:支持对所有用户或所有终端已分配的云桌面进行远程关机/强制关机、重启、重置(系统盘或所有盘)、开/关/保存还原（系统盘或所有盘）、禁止/启用上网、修改云桌面参数、云桌面IP设置(DHCP或手动)、备份/恢复、保存的管理功能。 8.应用场景个性化切换:支持在ARM云网络教室环境下，为用户或学生终端创建不同操作系统下的教师应用场景，教师一键批量切换教学应用场景。可将场景应用于分组且设置为默认场景，分组终端在启动时会自动启动默认场景的云桌面。 9.虚拟子网管理:支持在ARM云网络教室环境下可对虚拟网络进行子网管理、子网互通、子网隔离、子网网络禁用/启用、子网组播应用配置等。 二、服务软件 1.集群本地管理:支持通过定制化U盘进行云服务节点的系统安装，可对集群集中管理配置本地UI操作界面，可自动进行网络配置、存储配置和集群创建，可对云服务节点进行故障检测与恢复。集群配置与运行状态信息自动同步，可重置管理员密码、修改集群IP地址、查看或下载集群节点日志。 2.磁盘阵列管理:支持通过软件实现磁盘阵列管理，可将服务器多块磁盘配置为Raid 0或Raid 5模式。 3.云服务节点动态扩容和收缩:支持在不影响现有云服务节点应用的情况下，动态扩容云服务节点的数量，水平扩展集群的整体性能；也可减少云服务节点。 4.授权管理:支持集群授权激活、迁移、删除和查询，用户需根据授权认证访问集群资源。 5.云服务节点重装恢复:云服务节点重装后可通过恢复存储功能直接恢复至重装之前状态，包括上传的模板及在该节点分配的云桌面，在系统故障时可快速恢复节点数据；支持因单节点云服务系统故障时重装恢复集群服务，重装集群节点后可完全复用数据，包括系统模板及云桌面数据等。 ★6.虚拟化服务:融合支持VDI云桌面架构及IDV云桌面架构；支持Win7、Win8、Win10和银河麒麟V10、CentOS7.3桌面操作系统的推送部署；支持云桌面系统开关机、重启、重置、增量更新、备份/恢复；可在虚拟化云桌面上运行各种应用程序，例如口语考试系统、标准化考试系统、多媒体教学系统。 7.计算资源负载均衡:VDI云桌面支持根据集群节点的CPU使用率、内存使用率及磁盘空间等进行均衡分配；支持用户直接指定云桌面的运行节点；支持VDI云桌面备援，包括热备和冷备，当前云桌面损坏后自动切换到备源云桌面。 8.服务器主节点自动选举:支持集群主节点故障时，从集群剩余节点中自动选举新的主节点并接管集群。 9.用户云桌面移动办公:支持用户在终端登录并使用分配给该用户的VDI云桌面，用户云桌面在开机状态下在任一云终端上登录后可以继续使用该云桌面，且云桌面操作系统不会重启，打开的应用程序不会关闭，未保存的文件不会丢失。 10.虚拟子网配置与管理:支持虚拟子网的分配与应用，可分配不同网段的IP地址，支持子网DHCP功能，为子网内虚拟网卡自动分配IP地址；可实现子网内与子网间的网络通信隔离与互通，子网的互联网访问权限禁用/启用，跨网段组播应用。 11.终端管理:支持终端网络断线或云服务器集群故障并恢复后自动重连到云服务器集群，支持修改终端连接的服务器集群及终端名称，支持设置本地网络自动获取或静态获取IP地址、设置终端分辨率，支持登录记住密码和自动登录、查看个人信息、修改个人密码及注销用户登陆状态，支持分配和运行VDI云桌面，支持对云桌面开机、关机、重启、重置，支持显示云桌面系统列表，并可选择进入，支持刷新云桌面状态，支持查看终端固件系统版本、云桌面登录软件版本和内存占用情况，支持设置云桌面导航栏功能的弹出与隐藏，支持系统终端标识和取消标识功能，并可定位终端。 12.终端云盘应用:支持对接云办公云盘数据存储管理软件，实现用户登录访问个人私有云盘及公共云盘的数据，用户可在使用完主动断开访问链接。 13.跨网段系统升级:支持在管理平台跨网段或终端本地使用U盘升级系统服务版本、终端固件版本。 三：软件要求 ▲需提供有国家版权局颁发的“计算机软件著作权登记证书和及国家认可的第三方检测机构出具的软件产品功能测试；</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外语教学基础管理软件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1．具备基本教学设置、学生信息管理、教师信息管理、身份认证、资源库管理、系统设置等系统管理功能。 ▲2.可以通过手动输入或批量导入的方式更新学期学年设置、学生信息、教师信息、英语课教师设置等数据且可与智能化城域网校园网语平台信息统一管理。 ▲3．用户可通过机位设置程序形成与教室实际座位排列相对应的界面，座位编排直观清晰。 4．具有学生计算机统一开关机功能。 5.用户可自定义界面显示的功能和顺序，也可对常用教学模式、是否全屏等偏好进行设置。 6．教师可对使用的教材进行个性化定制，系统也可根据授课的年级、班级自动推荐适合的教材以供选择。 7．教师用户定制好自己的界面、操作习惯后，在局域网内的任意教室登录，可获得一致的定制界面。 8.智能化桌面定制: 可以定制系统桌面、记录课程进度，支持第三方应用关联；能够选择继续上一堂课的内容和模式； 9.教学资源智能识别: 可以自动识别目录文件夹、电脑桌面、移动设备中的教学文本、音频、视频等素材；</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网络课堂多媒体教学软件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▲1.教学工具: 具有屏幕广播、语音广播、黑屏肃静、显示学生座位信息、呼叫、电子画笔、电子教鞭、白板、师生对话、预习反馈、分班教学、百科、随堂测试、抢答、电子表决、外设控制、倒计时、遮挡板、互联网访问、学生录音、视频直播、远程命令、网页/程序限制、课堂文字提问、监听学生、学生演示、课堂加分等功能； 2.教学定制: 用户可根据自身需要对呈现在主界面上的左右栏教学工具进行定制，在工具条风格下提供讲解课、测试课、讨论课的工具一键切换功能； 3.思维轴: 具有分步讲解、指定学生作答的功能； 4.可视化对讲: 支持老师选择一个或多个学生进行语音对讲/文字交流，对讲时老师可以选择是否开启可视化； 5.资料分屏对比:（显示资料）支持单屏、1/2屏、1/4屏三种显示方式切换显示，可结合使用“屏幕广播”、“话音广播”、“电子画笔”教学工具进行讲解，支持文本、音视频资料显示； 6.学生浏览反馈: 具有老师下发指定文本资料给学生浏览或预习，学生可对资料中的重难点进行标注的功能，系统实时统计学生所标注的内容和次数，并以列表展示； 7.分班教学: 具有多人对讲、协同作业，并根据学生水平进行个性化分组，分派不同的学习任务的功能，支持教师融合对讲、画板、文字等即时互动方式参与任意组别进行互动； 8.远程遥控和遥控转播: 教师可远程控制任意学生桌面进行语音通话，实现单独授课，也可将操作过程实时广播给其他学生； 9.多人示范教学: 支持老师指定1-4个学生进行示范，操作屏幕图像同步、广播给其他学生；支持老师选择单个学生控制并在教师机演示、或控制学生机辅助学生操作，教师可对示范学生的屏幕进行录制保存； 10.文件服务: 系统根据班级信息，建立公共目录和学生私有目录；学生点名认证后即可查看文件列表，删除、上传或下载各自私有目录的文件；教师可以在教师机查看管理本班级所有目录下的文件； 11.全屏风格: 工具条风格主界面支持全屏风格和工具条风格两种显示模式，主界面上提供一键快速切换入口； 12.小组讨论: 可将全班划分为多个小组，每组2、3、4、5、8人，具有多人语音、文字讨论、协同写作、协同板书的功能，支持小组互评、互听、指定代表发言，老师可对讨论结果进行讲评； 13.学生监控: 老师可查看所有学生机操作屏幕的缩略图，并能监听学生机的话音，双击即可放大查看； 14.音、视频教学: 可将教学所用音视频同步、广播至所有学生位，支持音视频自动分句、支持变速不变调，可控制摄像头等外设进行多媒体广播教学； 15.文件点播: 具有点播资源下发至所有学生位的功能，支持教师查看点播次数； ▲16.课堂测试: 支持发布随堂作业、课堂抢答，具有客观题计算机自动批改的功能，教师可查看作答进度、学生作答情况、学生卷面，并以饼状图显示答题情况，支持教师对表现优秀的学生进行课堂加分； 17.教学录制: 支持“画中画”方式录制教师机屏幕+摄像头+语音，在示范、对讲、监视，录音过程支持录像功能，可对学生课堂展示进行保存、回放、讲评和分享； 18.文件下发和收集: 支持教师将自己的教案（PPT、音频、视频）一键下发至单一、部分或全体学生，具有一键式收集学生上交的文档的功能；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w:t>
      </w:r>
      <w:r>
        <w:rPr>
          <w:b/>
        </w:rPr>
        <w:t>：</w:t>
      </w:r>
      <w:r>
        <w:rPr>
          <w:b/>
        </w:rPr>
        <w:t>协作式教学软件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1.多渠道资料选取: 支持教师从系统配备的资源库中选择上课课件，也可从本地电脑、U盘上选择个人资料作为上课素材； 2.协作形式设置: 具有教师设定具体协作形式的功能，支持将学生分为小组写作、个人写作两种形式，任务类型包括“命题写作”、“仿写”、“翻译”； 3.布置协作任务: 具有多种类型的题目选取的功能，教师可将资料原文直接作为题目，也可手动输入编辑题目或从资料中任意选取内容作为题目； ▲4.互评方式设置: 老师可选择系统智能的对学生写作结果进行评估，也可设置小组互评，以小组为单位相互之间对各自的协作成果进行评价打分，支持“一评一”、“二评一”“三评一”多种互评方式； 5.分组设置: 具有分组形式进行设置的功能，支持调整小组人数，可随机分组，也可按照座位相邻形式进行分组； ▲6.小组协作作答学生小组成员之间可通过语音、文字进行沟通；小组组长可形成小组协作作答结果，并将作答成果分享给小组所有成员；教学过程中，教师可对学生进行监控、监听或者直接加入小组，辅导学生完成任务； 7.教师讲评: 系统可自动评估学生作答结果，教师根据系统评估结果及互评统计结果对写作资料及学生作答进行讲解；讲解参考范文中涉及的关键词等相关知识时，可调用知识点课件； 8.学生成绩导出: 具有按照分组导出学生成绩的功能；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一十一</w:t>
      </w:r>
      <w:r>
        <w:rPr>
          <w:b/>
        </w:rPr>
        <w:t>：</w:t>
      </w:r>
      <w:r>
        <w:rPr>
          <w:b/>
        </w:rPr>
        <w:t>智能化英语教学软件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1.智能化桌面定制: 可以定制系统桌面、记录课程进度，支持第三方应用关联；能够选择继续上一堂课的内容和模式； 2.教学资源智能识别: 可以自动识别目录文件夹、电脑桌面、移动设备中的教学文本、音频、视频等素材； 3.智能化分析: 可以对资源进行“重点知识点”、“难度系数”的智能化分析，分析结果自动标亮并匹配知识点课件； ▲4.实训任务：任务形式：包含首页实验预热、背景视频查看、VR全景场景漫游、VR3维场景漫游、热点触发、题目作答、实验评价、在线讨论、实验报告撰写等任务形式，题目作答涵盖选择题听力选择题、互动游戏、角色扮演等题型。口语对话：提供多种口语对话实训模式，包括跟读模式、角色扮演等实训模式。实训方式：实训任务形式多样，须包含男性、女性面试服装搭配、情景对话的听说练习、商务礼仪知识考核、演讲技巧、商务会展沟通，让学生能够通过沉浸式学习、交互实训以及互动演讲等形式完成更真实的实训任务。实训总任务不少于20个，其中，需要学生在虚拟场景中通过走动及其他交互动作完成的任务不少于10个，配套的测试题目不少于60个。 5.实验内容： 模拟应届毕业生求职面试、入职培训、职场生活、商务差旅、展会参展、获奖演讲的职场晋升过程，包含四大职业成长阶段：应届毕业生、新进员工、初级员工、中级员工，在训练英语语言基本技能的同时，满足学生与教师对熟悉国际商务环境和掌握国际贸易实务技能的实践需求。结合游戏互动元素，设计各类国际商务场景下的实训任务，内容包括： 5.1求职准备、面试技巧、服装搭配； 5.2日常办公与沟通，如熟悉职场环境、商务会议、职场沟通规则与技巧、企业文化、获奖演讲等； 5.3国际贸易业务中的商务差旅、展会参展、客户接待、商务演讲。 6.VR场景： 提供包含公司内部结构、不同类型办公室谈话、会议讨论、展会交谈、机场、展厅演讲等6大商务场景下的三维建模或全景虚拟场景，学生可以通过走动及其他交互动作，完成相关实训任务。 7.百变VR模块： 7.1提供百变VR模块，内置≥200个VR全景场景，嵌入对活及实训题目符合商务情景口语课程，涵盖机场、酒店、出行、面试、餐厅、会议、发布会、产品演示、商务拜访、询价、报价、付款条件等课程。 7.2教师后台可以查询、新增信息，对已有课程进行修改和查看；可以新增相关课程下的对应章节，对已有章节进行查看；可以新增相关章节下的对应任务点，对已有任务点进行查看。 8.VR课件编辑： 内置VR课件编辑，教师可进行个性化课程编辑，支持上传全景图、音视频、文字、图片、语音等资料，进行热点设置、场景背景音频、UI模式设置，课件编辑完成后支持生成链接，并发布至学生端VR课堂界面供学生学习和体验。 ▲9、提供1万多道商务英语相关练习题目，每次训练系统随机抽取至少25道题目，题型涵盖单选、听力理解、阅读理解、完型选择题，每道题具有倒计时功能。可查看每次具体作答时间、作答时长、得分、最高连续答对数量，以及参与次数、最高分及对应作答时长、最低分及作答时长、累计时长。提供全国连续答对数量排行榜及全国成绩前100排行榜，可查看作答时间及分值。（提供完整功能截图） 10、VR传统家族文化传播实训模块：1）包含首页预热、知识点睛及考核（VR端）、VR实训和实验结果，知识点睛展示为中英双语同界面展示，包括中国传统文化、中国家族文化、西方家族文化的区别和知识点考核，内容涵盖中国传统文化涵盖的领域、家训、历史及现代意义、家庭教育等内容。2）VR全景实拍场景数量不少于5个，包含石柱场景、祖堂场景、文史馆场景、纪念广场场景和机场场景，3D人物建模不少于9个，每个场景均设置人物介绍说明文本，实训任务包含场景漫游和对话语音评析等内容，对话内容包含对话内容涉及文史馆建筑数据、中国家族文化、美国家族文化、姓氏文化、母系社会、纪念广场建筑数据、中国汉字、天下为公、儒家思想等内容。 11、提供虚拟现实多人互动APP，提供数字科技图书馆、高校、所投软件产品的生产厂家、汽车数字展厅、数字艺术馆等20多个场景，提供移动地图，实现地图导航功能，可实现多人实时语音对话，支持虚拟人物形象切换，支持人物实时装扮，提供在线虚拟仿真实训室，1:1还原真实实训空间，支持在线参观虚拟仿真实训室，提供虚拟教研室，进行线上交流研讨。</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一十二</w:t>
      </w:r>
      <w:r>
        <w:rPr>
          <w:b/>
        </w:rPr>
        <w:t>：</w:t>
      </w:r>
      <w:r>
        <w:rPr>
          <w:b/>
        </w:rPr>
        <w:t>英语随堂听力、口语、阅读测试软件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一：英语随堂听力 ▲提供资源库听力测试题，同时支持自编单选、填空题型开展随堂测试，系统可针对客观题自动评分，统计结果实时统计并反馈到教师端，配备语音广播、屏幕广播等工具，方便教师当堂讲评。听力试题制作：教师可选择音频资料、音频文本混合资料制作试题，试题类型包括单选题和填空题，可进行试题添加、编辑、预览和删除；听力测试：教师下发试题，并播放音频资料，学生进行试题作答，教师可以通过互动教学工具监控学生的作答情况；听力成绩评阅及统计：系统可自动批改并统计学生听力作答结果，统计项包括错误率、平均分、最高分和最低分，教室可导出学习成绩；听力测试讲解：根据作答统计结果，教师可借助互动教学工具对错误率较高的句子、关键词进行讲解。 二：英语随堂口语 ▲包含自主跟读、朗读训练方式，系统在训练过程中进行智能化口语评测，结果实时统计反馈。配备语音广播、屏幕广播等工具，方便教师当堂讲评；语测试领读：具有手动跟读、自动领读功能，手动跟读由教师手动控制播放跟读进度，自动领读由电脑自动播放测试资料，可设定领读次数，学生端进行跟读并录音；智能口语评测及统计：系统自动批改并统计学生口语测试结果，统计项包括平均分、最高分和最低分；教师可导出学生成绩；口语测试讲解：根据作答统计结果，教师可借助互动教学工具课件对口语资料和学生口语录音进行讲解。 三：英语随堂阅读 可随堂快速进行阅读测试，支持自编单选、多选、填空题型开展随堂测试，系统可针对客观题自动评分，统计结果实时统计并反馈到教师端，配备语音广播、屏幕广播等工具，方便教师当堂讲评；要求能实现如下： 1、阅读试题编辑：阅读测试时，系统支持教师根据训练资料自编试题，题型包括单选、多选、填空题，并支持根据试题制作相应答题卡； 2、阅读测试：阅读测试时，支持老师对资料显示方式、测试时间、阅读速度进行设置，系统自动统计学生作答详情，内容包括错误率、平均分、最高分和最低分；教师可进行讲解；教师可导出学生成绩 3、能实现按篇章、段落、行等资料显示方式进行阅读，可设置训练时长、阅读速度等进行不同难度水平训练；</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一十三</w:t>
      </w:r>
      <w:r>
        <w:rPr>
          <w:b/>
        </w:rPr>
        <w:t>：</w:t>
      </w:r>
      <w:r>
        <w:rPr>
          <w:b/>
        </w:rPr>
        <w:t>自习辅导软件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▲1.自习辅导工具:具有语音广播、屏幕广播、黑屏肃静、师生对讲、监视、短信互动、随堂提问、电子画笔等自习辅导教学工具使用的功能。 2.资料选取与统计:老师可从图文教材库，多媒体教程库，公共媒体库、本地电脑上选择资料作为自习资料供学生自由选择、点播学习；学生自习时，教师可以通过系统查看学生学习情况及资料使用统计情况。 ▲3.自习进度查看:学生可查看当前自习进度，可根据进度选择学习内容，可返回上一篇及切换学习资料。 4.电子词典:具有单词查找、单词释义查看的功能。 5.课堂笔记:具有课堂笔记记录、桌面内容自动截屏至文档、截屏图片缩放、本地图片插入、表格插入的功能，登录学生账号可查找历史记录。 6.呼叫老师:自习过程中，学生可呼叫老师提供帮助，师生可通过语音及文字进行互动。 7.自习监管:教师可随机监视学生桌面，对学生行为进行管理。 8.跟踪辅导:教师可通过监视到的学生学习内容及情况对学生进行辅导，支持通过文字对话、语音对话进行辅导。 9.课堂加分:进行点名后，教师可通过课堂加分功能给学生自习课加分。</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一十四</w:t>
      </w:r>
      <w:r>
        <w:rPr>
          <w:b/>
        </w:rPr>
        <w:t>：</w:t>
      </w:r>
      <w:r>
        <w:rPr>
          <w:b/>
        </w:rPr>
        <w:t>英语自主学习软件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听力训练可以选择听写、听力选择、等级听力训练三种模式；听写训练中，学生可以设置播放次数和播放语速，支持中途暂停，重新听写，单词比对、错误单词标注；听力选择及等级听力训练时，学生可以设置播放次数和播放语速，系统自动给出评测成绩，学生可以查看历史训练记录； ▲2.口语训练可以选择跟读、朗读和配音训练三种模式；跟读、朗读训练时，学生可以自主设置次数、播放语速、文本显示方式、打分模式，有声纹显示，会显示哪句正在进行跟读；训练结束后，可以自动统计训练成绩，可以查看训练详情，对比录音与原音及单句得分；配音训练时，学生可设置每句配音次数，可选择字幕显示、打分模式，有声纹显示，会显示哪句正在进行配音；训练结束后，可以自动统计训练成绩，可以查看训练详情，对比录音与原音及单句得分，可以重新训练，学生可以查看历史训练记录； 3.阅读训练具有选答模式，训练完成后，可以对客观题目自动批改，显示测试的得分情况，可以查看历史训练记录； 4.写作训练可以选择连词成句、改错训练、造句训练、连句成段、篇章写作等模式；连词成句中，学生将单词混乱的句子重组通顺；改错训练，学生可以进行句子改错和短文改错，找出并修改句子或篇章中的错误；造句训练，可以根据词组或固定搭配写句子，连句成段，可以将混乱的段落重新组成通顺的短文或对话；篇章写作，根据题目要求写作文；学生可以查看历史训练记录； 5、电子资源阅读可以按照资源类型、学科类别选择资料进行在线阅读，可以关键词检索，在线收藏、评论，主界面可以展示最新资源、推荐资源、热门资源、排行靠前资源；可以记录个人足迹、学习行为，包括收藏资料、关注老师、阅览行为、学习资源类型及学习时长等数据； 6、需提供有国家版权局颁发的“计算机软件著作权登记证书和及国家认可的第三方检测机构出具的软件产品功能测试。</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一十五</w:t>
      </w:r>
      <w:r>
        <w:rPr>
          <w:b/>
        </w:rPr>
        <w:t>：</w:t>
      </w:r>
      <w:r>
        <w:rPr>
          <w:b/>
        </w:rPr>
        <w:t>英语口译教学软件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▲1.口译教学工具: 可以使用百宝箱，师生对讲、监听监视、短信互动、示范教学等口译教学工具； 2.素材选取: 可从配备的资源库、本地电脑或移动  设 备   选择教学资源； 3.影子训练模式: 可以模拟同声传译场景； 4.短期记忆模式: 可以模拟交替传译场景； ▲5.译、原音同步: 可以自动打开录制功能，录制学生译音，学生口译和源音同步录制，音频播放中途可进行复述回放或源音回放； 6.译、原音异步: 可以播放源音，中途暂停，可以自动打开录制功能，录制学生译音，并可以回放源音、源音； 7.译、原音比对: 训练结束后，可以回放源音、译音进行比对； 8.干扰音设置: 可模拟下雨声、会场声、翻页声、脚步声等真实场景干扰音，可以调节音量大小； 9.变速设置: 可以调节播放速度，但不变调； 10.教师讲评: 可以自动记录录音结果，教师可以查看原音、复述音和混音，教师可以进行播放讲评； 11、需提供有国家版权局颁发的“计算机软件著作权登记证书和及国家认可的第三方检测机构出具的软件产品功能测试。</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一十六</w:t>
      </w:r>
      <w:r>
        <w:rPr>
          <w:b/>
        </w:rPr>
        <w:t>：</w:t>
      </w:r>
      <w:r>
        <w:rPr>
          <w:b/>
        </w:rPr>
        <w:t>电子资源阅览管理软件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1.资源分类展示：按“多学科资源库”、“公共图书馆”、“优秀教师”、“最新资源”、“推荐资源”、“排行榜”、“新闻、活动”、“分类资源”、“热门标签”等分类模块，查询所需资源。 2.站内资源检索：可按“资源类型”、“资料分类”、“学科分类”、“年级分类”查询资料，可根据时间或阅读量进行排序查找，也可直接输入关键字检索资源。 3.学习网址链接：可按“我的网址”、“推荐网址”、“在线学习”、“考试网站”、“报考指南”、“排行榜”进行网址查找，链接到各类学习网站。 4.学习足迹：学生用户可查看个人学习收藏资料，总学习时长和关注教师，以图表形式展示“学习资料类型数量”、“每日学习时长”、“每日行为统计”等学生数据。 5.新闻活动及公告管理：可添加公告、新闻、活动。可查看已发公告、新闻、活动的标题、状态、作者、创建时间、和点击数。对已发内容系统会有相对应的统计。 6.网址管理：可编辑网址类型，添加网址；可查看到网址的网站名称、网址、简介、状态、创建人、创建时间、点击数；在查找网址时，可根据网址类型进行筛选。 7.资源建设大数据：呈现资源占用空间比例和各种格式资源所占比例，以图表形式直观展示资源建设数量和资源建设排行榜。 8.资源使用大数据：对资源阅览行为进行统计，可查看到资源被阅览、收藏、评分、下载、关注的次数，也可看到学习过的资源类型比例数据。 ▲9.资源使用排行统计：可选择按照资源的点击率、评分、下载量、收藏热度进行排序；可看到排名、文件名、上传人、所属目录、点击数、评分、下载数、收藏数和热度。 10.资源管理：支持本地文件上传、批量导入功能；支持对资源的编辑标注，便于查找和分类；支持对编辑完成的资源提交给具有审核权限的教师或者管理员进行审核；支持对审核通过的资源进行发布；也可对资源进行删除、推荐、预览和下载；同时支持资源剪切、粘贴、合并。 11.资源库备份、还原、共享：支持备份和还原服务端整个资源库，同时支持资源库共享。 12.权限管理：通过权限管理可以管理用户权限，权限角色系统包括高级管理员、资源库管理员、高级资源建设者、初级资源建设者、资源审核者、资源馆管理员，平台上的所有教师默认为初级管理员角色。管理员也可以自行添加和删除角色及编辑角色具有的权限。 13.我的个人中心：可查看我的待办事项，包括待我编辑的资料、待我审核的资料、待我发布的资料、处理失败的资料；可查看本人上传的资源，可对未发布的资源设置为私密或者公开；可查看个人资源中已被删除的资源，可还原或者彻底删除。 14.标注管理：可对普通资料、图书、期刊、论文、试卷、杂志、教材、课件、教案、微课、自定义标注模板进行调整，学校根据具体需要调整资源建设模板的属性和标签内容；同时能够对系统标签进行添加、删除、检索等。 15.日志可查看所有操作的日志信息，可按照操作时间、用户名、操作对象进行筛选；也可查看本人上传的资源被操作的日志。 16.系统设置：可查看当前系统信息，可以设置资源管理系统名称、资源管理系统logo、资源浏览系统名称、资源浏览系统logo、资源备份路径设定、资源是否自动备份、关于我们、友情链接；同时也可编辑配套的校园自学通Android和iOS客户端信息。 ▲17.移动端应用：支持移动设备(安卓和iOS）浏览最新资源、推荐资源、排行榜资源，可对各类资源进行分类阅览、收藏、评分等，学生可查看个人的资源浏览足迹、我的下载、收藏资源、学习总时长、学习资源总量等。 18. 需提供有国家版权局颁发的“计算机软件著作权登记证书和及国家认可的第三方检测机构出具的软件产品功能测试。</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一十七</w:t>
      </w:r>
      <w:r>
        <w:rPr>
          <w:b/>
        </w:rPr>
        <w:t>：</w:t>
      </w:r>
      <w:r>
        <w:rPr>
          <w:b/>
        </w:rPr>
        <w:t>口语考试软件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1．具备组卷、考前试音、考试过程、考后回放、阅卷等流程。支持问答式、讨论式考试形式。满足校级口试、英语专业四/八级口试等要求，采用无压缩的音频格式，完整记录考生的发音情况。 2．可以进行专业英语四级、专业英语八级、专业俄语四级、专业俄语八级、大学英语四六级、中国汉语水平、全国翻译资格水平、商务汉语水平、高等教育自学考试、外销人员从业资格、问答式口语、讨论式口语等多种类型的口语考试。可以从本地或题库提取试题，并能设置考场信息及阅卷信息。 ▲3.能与国家英语专业四八级网络化口语考试平台统一，成为国家英语专业四八级网络化考试的正式考场。（网考系统有被国家级考试机构采纳过的应用案例，提供相关证明材料） 4．具备完整的口语考试流程：包括组卷系统、考试实施系统、阅卷管理系统等，支持问答式、讨论式考试形式，可满足各类口语考试要求。 5．考试实施系统：具备考前试音（测耳机和话咪）、考后回放环节；实现一键式自动化完成考试全过程的操作；采用无压缩的音频格式，完整记录考生的发音情况。 18. 需提供有国家版权局颁发的“计算机软件著作权登记证书和及国家认可的第三方检测机构出具的软件产品功能测试。</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一十八</w:t>
      </w:r>
      <w:r>
        <w:rPr>
          <w:b/>
        </w:rPr>
        <w:t>：</w:t>
      </w:r>
      <w:r>
        <w:rPr>
          <w:b/>
        </w:rPr>
        <w:t>高档教师耳机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1、头戴封闭式立体声耳机，带抗静电话咪，动圈式工作方式，直放型导线，带音量调节和话咪开关； 2、单元直径 40mm ,频响范围 20-20000Hz ,产品阻抗 32欧姆,灵敏度 110±3dB，耳机插头 3.5mm插头，麦克风灵敏度：-63±1.5dB，麦克风阻抗 2200欧姆，导线长度不小于2.5米； 3、为了保证设备的兼容性和稳定性，提供高档耳机，优先考虑与语言学习终端原厂配套生产或国内品牌</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一十九</w:t>
      </w:r>
      <w:r>
        <w:rPr>
          <w:b/>
        </w:rPr>
        <w:t>：</w:t>
      </w:r>
      <w:r>
        <w:rPr>
          <w:b/>
        </w:rPr>
        <w:t>高档学生耳机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1、头戴封闭式立体声耳机，带抗静电话咪，动圈式工作方式，直放型导线； 2、单元直径 40mm ,频响范围 20-20000Hz ,产品阻抗 32欧姆,灵敏度 110±3dB，耳机插头 3.5mm插头，麦克风灵敏度：-63±1.5dB，麦克风阻抗 2200欧姆，导线长度不小于1.8米； 3、为了保证设备的兼容性和稳定性，提供高档耳机，优先考虑与语言学习终端原厂配套生产或国内品牌</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w:t>
      </w:r>
      <w:r>
        <w:rPr>
          <w:b/>
        </w:rPr>
        <w:t>：</w:t>
      </w:r>
      <w:r>
        <w:rPr>
          <w:b/>
        </w:rPr>
        <w:t>多媒体控制平台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外形尺寸（长×宽×高）：不小于480mm*325mm*87mm 重量：约4kg 工作环境：温度0℃~50℃；湿度10%～95%（非凝露） 供电：210-240VAC ，50/60Hz  平均功耗：＜10W 音视频接口：支持4路RCA音视频输入，2路RCA音视频切换输出 VGA接口：支持3路输入，1路切换输出，1路环出 RS232接口：通讯距离&lt;20m,波特率≤115200bps 红外控制接口：支持4路红外控制，载波频率：38KHz（DVD/功放） 投影幕控制：输出电压：210-240VAC ，50/60Hz  控制功率：≤300W</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二十一</w:t>
      </w:r>
      <w:r>
        <w:rPr>
          <w:b/>
        </w:rPr>
        <w:t>：</w:t>
      </w:r>
      <w:r>
        <w:rPr>
          <w:b/>
        </w:rPr>
        <w:t>KVM切换器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1U机架式安装，8口USB接口KVM切换器，支持热插拔，配8条原装线</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二十二</w:t>
      </w:r>
      <w:r>
        <w:rPr>
          <w:b/>
        </w:rPr>
        <w:t>：</w:t>
      </w:r>
      <w:r>
        <w:rPr>
          <w:b/>
        </w:rPr>
        <w:t>鼠键套装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USB有线鼠键套/黑色；质保三年。</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二十三</w:t>
      </w:r>
      <w:r>
        <w:rPr>
          <w:b/>
        </w:rPr>
        <w:t>：</w:t>
      </w:r>
      <w:r>
        <w:rPr>
          <w:b/>
        </w:rPr>
        <w:t>网络机柜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放置交换机及云工作站，12U</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二十四</w:t>
      </w:r>
      <w:r>
        <w:rPr>
          <w:b/>
        </w:rPr>
        <w:t>：</w:t>
      </w:r>
      <w:r>
        <w:rPr>
          <w:b/>
        </w:rPr>
        <w:t>功放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1、额定功率：2×100W/8Ω；. 2、最大功率：2×160W/8Ω； 3、频率响应：线路输入 20Hz-20KHz、 4、话筒 60Hz-14KHz； 5、线路音调控制：高音 10KHz±12dB、低音 100Hz±12dB； 6、话筒音调控制：高音 10KHz±12dB 、低音 100Hz±12dB； 7、额定输入电平：话筒 15mV（非平衡） 8、线路 200mV； 9、额定输出电平：线路 0.775V；失真度≤0.5%；信噪比：≥80dB(A计权)； 10、主保险丝：3A；电源：交流220V±10%/50Hz； 11、材质及表面处理：铝合金喷沙处理；</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二十五</w:t>
      </w:r>
      <w:r>
        <w:rPr>
          <w:b/>
        </w:rPr>
        <w:t>：</w:t>
      </w:r>
      <w:r>
        <w:rPr>
          <w:b/>
        </w:rPr>
        <w:t>音箱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1、额定功率：60W； 2、最大功率：120W； 3、额定阻抗：8Ω； 4、频率响应：57Hz-19.6kHz； 5、驱动器：两分频，8寸长冲程低音驱动器*1 6、灵敏度：90dB/W/M（＞87dB/w/m标准）； 7、最大声压级：105dB； 8、分频器：1.8KHz； 9、箱体型式：倒相式； 10、箱体及外饰：高密度中纤板（黑色）箱体，钢网；</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二十六</w:t>
      </w:r>
      <w:r>
        <w:rPr>
          <w:b/>
        </w:rPr>
        <w:t>：</w:t>
      </w:r>
      <w:r>
        <w:rPr>
          <w:b/>
        </w:rPr>
        <w:t>有线鹅颈话筒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1.音体：背极式驻极体 2.指向性：单指向（心型） 3.频率响应：100Hz～16kHz 4.灵敏度：-33dB±3dB(0dB=1V/Pa at 1kHz) 5.输出阻抗：340Ω±30%(at 1kHz) 6.负载阻抗：≧1000Ω 7.采用背极式驻极体电容音头； 8.灵敏度更高、噪音更低； 9音色圆润、清脆； 10.手感极强的按钮式开关； 11.头部红色光环； 12.专业品质，操作便捷、节能环保；</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二十七</w:t>
      </w:r>
      <w:r>
        <w:rPr>
          <w:b/>
        </w:rPr>
        <w:t>：</w:t>
      </w:r>
      <w:r>
        <w:rPr>
          <w:b/>
        </w:rPr>
        <w:t>实验室控制桌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定制；桌子材料采用16mm双贴面,三聚氰胺板，颜色为蓝白相间，选用PVC封边条，利用全自动封边机，对板材截面进行封边，粘力强，密封性好，外形美观，经久耐用。背面与侧面开有通风孔，保证设备的散热良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二十八</w:t>
      </w:r>
      <w:r>
        <w:rPr>
          <w:b/>
        </w:rPr>
        <w:t>：</w:t>
      </w:r>
      <w:r>
        <w:rPr>
          <w:b/>
        </w:rPr>
        <w:t>实验室控制椅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网布椅，五轮形，尺寸(宽x深x高单位cm)60x56x88(cm)(以上尺寸均为参考尺寸，存在1~2cm误差均属正常现象)</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二十九</w:t>
      </w:r>
      <w:r>
        <w:rPr>
          <w:b/>
        </w:rPr>
        <w:t>：</w:t>
      </w:r>
      <w:r>
        <w:rPr>
          <w:b/>
        </w:rPr>
        <w:t>实验室桌子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尺寸形状可订制，桌子材料采用16mm双贴面三聚氰胺板，钢木结构，颜色为蓝白相间，选用PVC封边条，利用全自动封边机，对板材截面进行封边，粘力强，密封性好，外形美观，经久耐用。</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w:t>
      </w:r>
      <w:r>
        <w:rPr>
          <w:b/>
        </w:rPr>
        <w:t>：</w:t>
      </w:r>
      <w:r>
        <w:rPr>
          <w:b/>
        </w:rPr>
        <w:t>实验室椅子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实验室专用椅，网布弓字形，尺寸(宽x深x高单位cm)60x56x88(cm)(以上尺寸均为参考尺寸，存在1~2cm误差均属正常现象)</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三十一</w:t>
      </w:r>
      <w:r>
        <w:rPr>
          <w:b/>
        </w:rPr>
        <w:t>：</w:t>
      </w:r>
      <w:r>
        <w:rPr>
          <w:b/>
        </w:rPr>
        <w:t>配套线材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涉及本项目所需的线材、管材及安装、调试，例如网线、电源线、音箱线，视频线6.35对6.35音频线（1.5m）、卡侬公头对卡侬母头音频线（1.5m、）音响欧姆头等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三十二</w:t>
      </w:r>
      <w:r>
        <w:rPr>
          <w:b/>
        </w:rPr>
        <w:t>：</w:t>
      </w:r>
      <w:r>
        <w:rPr>
          <w:b/>
        </w:rPr>
        <w:t>服务器存储器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3.5寸抽取盒子内置热插拔插硬盘，接盒sata 4T，支架子带锁仓门1106SS</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三十三</w:t>
      </w:r>
      <w:r>
        <w:rPr>
          <w:b/>
        </w:rPr>
        <w:t>：</w:t>
      </w:r>
      <w:r>
        <w:rPr>
          <w:b/>
        </w:rPr>
        <w:t>系统集成项目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含网络设备配置：包括2台企业级千兆路由器：WAN口*4、LAN口*4 （尺寸::290*180*44mm；10/100/1000Mbps自适应；带机量≤300台；最大并发数:100000；最大外网带宽:500Mbps；USB3.0*1；带Ap数:32；）4台交换机：10/100/1000Mbps端口*48/背板带宽：48Gbps/包转发速率：36Mbps/带有功能开关：标准模式（默认）、网络克隆、端口隔离、端口聚合/尺寸：280mmx126mmx44mm/。本项目所在实训室所需的设备安装、软件安装、标准实训室设备综合安装、布线工程、系统调试、售后服务</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采购包2（外语数字化建设）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合同签订后30日内完成供货、安装、调试、交付使用。</w:t>
            </w:r>
          </w:p>
        </w:tc>
      </w:tr>
      <w:tr>
        <w:tc>
          <w:tcPr>
            <w:tcW w:type="dxa" w:w="4153"/>
          </w:tcPr>
          <w:p>
            <w:r>
              <w:rPr/>
              <w:t>标的提供的地点</w:t>
            </w:r>
          </w:p>
        </w:tc>
        <w:tc>
          <w:tcPr>
            <w:tcW w:type="dxa" w:w="4153"/>
          </w:tcPr>
          <w:p/>
          <w:p>
            <w:r>
              <w:rPr/>
              <w:t>韶关学院内用户指定地点。</w:t>
            </w:r>
          </w:p>
        </w:tc>
      </w:tr>
      <w:tr>
        <w:tc>
          <w:tcPr>
            <w:tcW w:type="dxa" w:w="4153"/>
          </w:tcPr>
          <w:p>
            <w:r>
              <w:rPr/>
              <w:t>付款方式</w:t>
            </w:r>
          </w:p>
        </w:tc>
        <w:tc>
          <w:tcPr>
            <w:tcW w:type="dxa" w:w="4153"/>
          </w:tcPr>
          <w:p/>
          <w:p/>
          <w:p>
            <w:r>
              <w:rPr/>
              <w:t>1期：支付比例100%,1.合同签订后，中标人缴纳合同总价款的5%作为履约保证金转到采购人指定账户。整个合同项目内容安装调试完毕并经采购人组织相关专业技术人员与职能部门验收合格后，自验收合格之日起满12个月，货物无故障、并使用合格，采购人一个月内全额无息将履约保证金退回中标人。2.验收合格后10个工作日内采购人依据本合同、中标通知书、验收报告、中标人开出合同总价款的全额税务发票、中标人的履约保证金证明通过财政付款方式支付100％的货款。 3.如采购人使用的是财政资金，采购人在前款规定的付款时间为向政府采购支付部门提出办理财政支付申请手续的时间（不含政府财政支付部门审核的时间），在规定时间内提出支付申请手续后即视为采购人已经按期支付。 4.如因突发疫情等不可抗力因素，采购人支付进度款的时间可以视情况适度顺延。</w:t>
            </w:r>
          </w:p>
        </w:tc>
      </w:tr>
      <w:tr>
        <w:tc>
          <w:tcPr>
            <w:tcW w:type="dxa" w:w="4153"/>
          </w:tcPr>
          <w:p>
            <w:r>
              <w:rPr/>
              <w:t>验收要求</w:t>
            </w:r>
          </w:p>
        </w:tc>
        <w:tc>
          <w:tcPr>
            <w:tcW w:type="dxa" w:w="4153"/>
          </w:tcPr>
          <w:p/>
          <w:p/>
          <w:p/>
          <w:p>
            <w:r>
              <w:rPr/>
              <w:t>1期：设备到货后，由厂家工程师与客户现场清点设备，配制无缺省，同时开机测试，满足合同参数要求，视为验收合格。</w:t>
            </w:r>
          </w:p>
        </w:tc>
      </w:tr>
      <w:tr>
        <w:tc>
          <w:tcPr>
            <w:tcW w:type="dxa" w:w="4153"/>
          </w:tcPr>
          <w:p>
            <w:r>
              <w:rPr/>
              <w:t>履约保证金</w:t>
            </w:r>
          </w:p>
        </w:tc>
        <w:tc>
          <w:tcPr>
            <w:tcW w:type="dxa" w:w="4153"/>
          </w:tcPr>
          <w:p/>
          <w:p/>
          <w:p/>
          <w:p/>
          <w:p>
            <w:r>
              <w:rPr/>
              <w:t>收取比例：5%,说明：在签订合同后，中标人缴纳合同款的5%作为履约保证金给采购人。自验收合格之日起满12个月，货物无故障、并使用合格，采购人一个月内全额无息将履约保证金退回中标人。</w:t>
            </w:r>
          </w:p>
        </w:tc>
      </w:tr>
      <w:tr>
        <w:tc>
          <w:tcPr>
            <w:tcW w:type="dxa" w:w="4153"/>
          </w:tcPr>
          <w:p>
            <w:r>
              <w:rPr/>
              <w:t>其他</w:t>
            </w:r>
          </w:p>
        </w:tc>
        <w:tc>
          <w:tcPr>
            <w:tcW w:type="dxa" w:w="4153"/>
          </w:tcPr>
          <w:p/>
          <w:p/>
          <w:p>
            <w:r>
              <w:rPr/>
              <w:t>其他，1.服务要求： （1）中标人应在设备调试安装好后组织采购人使用人员进行使用及日常维护等的培训。 （2）中标人应指派专人负责与采购人联系售后服务事宜。 2.报价要求：所报价格必须包含以下内容： （1）货物及零配件的购置和安装、运输保险、装卸、培训辅导、质保期售后服务、全额含税发票、雇员费用、合同实施过程中应预见和不可预见费用等； （2）招标范围内所有设备及配件费； （3）安装中的相关费用（包括安装过程中损耗、额外材料、设计费等）； （4）人员培训和售后服务的相关费用。 （5）中标人负责项目用户需求书中列出的所有货物采购及服务内容，以及其他隐含的配套工作。中标人应充分考虑影响报价的各种因素和风险。采购人不再支付中标金额以外的任何费用。 3.质保期（服务期）：项目整体三年免费服务，终身提供维修服务，软件产品提供15年免费升级（或同步更新），单件产品的质保期从行业规定。 4.售后服务：中标供应商依照采购文件的要求和投标文件的承诺，将设备、系统安装并调试至正常运行的最佳状态。对采购人的服务通知，中标供应商在接报后 10 分钟内响应，紧急情况 1 小时内工程师上门服务，8 小时内处理完毕。若在 8 小时内仍未能有效解决，中标供应商免费提供同档次的设备予采购人临时使用至故障问题解决为止。</w:t>
            </w:r>
          </w:p>
        </w:tc>
      </w:tr>
    </w:tbl>
    <w:p>
      <w:r>
        <w:rPr>
          <w:b/>
        </w:rPr>
        <w:t>2.技术标准与要求</w:t>
      </w:r>
    </w:p>
    <w:p/>
    <w:p/>
    <w:p/>
    <w:p/>
    <w:p/>
    <w:p/>
    <w:p/>
    <w:p/>
    <w:p/>
    <w:p/>
    <w:p/>
    <w:p/>
    <w:p/>
    <w:p/>
    <w:p/>
    <w:p/>
    <w:p/>
    <w:p/>
    <w:p/>
    <w:p/>
    <w:p/>
    <w:p/>
    <w:p/>
    <w:p/>
    <w:p/>
    <w:p/>
    <w:p/>
    <w:p/>
    <w:p/>
    <w:p/>
    <w:p/>
    <w:p/>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教学仪器</w:t>
            </w:r>
          </w:p>
        </w:tc>
        <w:tc>
          <w:tcPr>
            <w:tcW w:type="dxa" w:w="831"/>
          </w:tcPr>
          <w:p>
            <w:pPr>
              <w:jc w:val="left"/>
            </w:pPr>
            <w:r>
              <w:rPr/>
              <w:t>英语演讲实践教学平台</w:t>
            </w:r>
          </w:p>
        </w:tc>
        <w:tc>
          <w:tcPr>
            <w:tcW w:type="dxa" w:w="831"/>
          </w:tcPr>
          <w:p>
            <w:pPr>
              <w:jc w:val="left"/>
            </w:pPr>
            <w:r>
              <w:rPr/>
              <w:t>套</w:t>
            </w:r>
          </w:p>
        </w:tc>
        <w:tc>
          <w:tcPr>
            <w:tcW w:type="dxa" w:w="831"/>
          </w:tcPr>
          <w:p>
            <w:pPr>
              <w:jc w:val="right"/>
            </w:pPr>
            <w:r>
              <w:rPr/>
              <w:t>1.00</w:t>
            </w:r>
          </w:p>
        </w:tc>
        <w:tc>
          <w:tcPr>
            <w:tcW w:type="dxa" w:w="831"/>
          </w:tcPr>
          <w:p>
            <w:pPr>
              <w:jc w:val="right"/>
            </w:pPr>
            <w:r>
              <w:rPr/>
              <w:t>130,000.00</w:t>
            </w:r>
          </w:p>
        </w:tc>
        <w:tc>
          <w:tcPr>
            <w:tcW w:type="dxa" w:w="831"/>
          </w:tcPr>
          <w:p>
            <w:pPr>
              <w:jc w:val="right"/>
            </w:pPr>
            <w:r>
              <w:rPr/>
              <w:t>130,000.00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教学仪器</w:t>
            </w:r>
          </w:p>
        </w:tc>
        <w:tc>
          <w:tcPr>
            <w:tcW w:type="dxa" w:w="831"/>
          </w:tcPr>
          <w:p>
            <w:pPr>
              <w:jc w:val="left"/>
            </w:pPr>
            <w:r>
              <w:rPr/>
              <w:t>国际商务谈判实践教学平台</w:t>
            </w:r>
          </w:p>
        </w:tc>
        <w:tc>
          <w:tcPr>
            <w:tcW w:type="dxa" w:w="831"/>
          </w:tcPr>
          <w:p>
            <w:pPr>
              <w:jc w:val="left"/>
            </w:pPr>
            <w:r>
              <w:rPr/>
              <w:t>套</w:t>
            </w:r>
          </w:p>
        </w:tc>
        <w:tc>
          <w:tcPr>
            <w:tcW w:type="dxa" w:w="831"/>
          </w:tcPr>
          <w:p>
            <w:pPr>
              <w:jc w:val="right"/>
            </w:pPr>
            <w:r>
              <w:rPr/>
              <w:t>1.00</w:t>
            </w:r>
          </w:p>
        </w:tc>
        <w:tc>
          <w:tcPr>
            <w:tcW w:type="dxa" w:w="831"/>
          </w:tcPr>
          <w:p>
            <w:pPr>
              <w:jc w:val="right"/>
            </w:pPr>
            <w:r>
              <w:rPr/>
              <w:t>110,000.00</w:t>
            </w:r>
          </w:p>
        </w:tc>
        <w:tc>
          <w:tcPr>
            <w:tcW w:type="dxa" w:w="831"/>
          </w:tcPr>
          <w:p>
            <w:pPr>
              <w:jc w:val="right"/>
            </w:pPr>
            <w:r>
              <w:rPr/>
              <w:t>110,000.00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r>
              <w:rPr/>
              <w:t>△</w:t>
            </w:r>
          </w:p>
        </w:tc>
        <w:tc>
          <w:tcPr>
            <w:tcW w:type="dxa" w:w="831"/>
          </w:tcPr>
          <w:p>
            <w:pPr>
              <w:jc w:val="left"/>
            </w:pPr>
            <w:r>
              <w:rPr/>
              <w:t>教学仪器</w:t>
            </w:r>
          </w:p>
        </w:tc>
        <w:tc>
          <w:tcPr>
            <w:tcW w:type="dxa" w:w="831"/>
          </w:tcPr>
          <w:p>
            <w:pPr>
              <w:jc w:val="left"/>
            </w:pPr>
            <w:r>
              <w:rPr/>
              <w:t>外语智慧教学资源库平台</w:t>
            </w:r>
          </w:p>
        </w:tc>
        <w:tc>
          <w:tcPr>
            <w:tcW w:type="dxa" w:w="831"/>
          </w:tcPr>
          <w:p>
            <w:pPr>
              <w:jc w:val="left"/>
            </w:pPr>
            <w:r>
              <w:rPr/>
              <w:t>套</w:t>
            </w:r>
          </w:p>
        </w:tc>
        <w:tc>
          <w:tcPr>
            <w:tcW w:type="dxa" w:w="831"/>
          </w:tcPr>
          <w:p>
            <w:pPr>
              <w:jc w:val="right"/>
            </w:pPr>
            <w:r>
              <w:rPr/>
              <w:t>1.00</w:t>
            </w:r>
          </w:p>
        </w:tc>
        <w:tc>
          <w:tcPr>
            <w:tcW w:type="dxa" w:w="831"/>
          </w:tcPr>
          <w:p>
            <w:pPr>
              <w:jc w:val="right"/>
            </w:pPr>
            <w:r>
              <w:rPr/>
              <w:t>270,000.00</w:t>
            </w:r>
          </w:p>
        </w:tc>
        <w:tc>
          <w:tcPr>
            <w:tcW w:type="dxa" w:w="831"/>
          </w:tcPr>
          <w:p>
            <w:pPr>
              <w:jc w:val="right"/>
            </w:pPr>
            <w:r>
              <w:rPr/>
              <w:t>270,000.00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教学仪器</w:t>
            </w:r>
          </w:p>
        </w:tc>
        <w:tc>
          <w:tcPr>
            <w:tcW w:type="dxa" w:w="831"/>
          </w:tcPr>
          <w:p>
            <w:pPr>
              <w:jc w:val="left"/>
            </w:pPr>
            <w:r>
              <w:rPr/>
              <w:t>外语虚拟仿真实验平台</w:t>
            </w:r>
          </w:p>
        </w:tc>
        <w:tc>
          <w:tcPr>
            <w:tcW w:type="dxa" w:w="831"/>
          </w:tcPr>
          <w:p>
            <w:pPr>
              <w:jc w:val="left"/>
            </w:pPr>
            <w:r>
              <w:rPr/>
              <w:t>套</w:t>
            </w:r>
          </w:p>
        </w:tc>
        <w:tc>
          <w:tcPr>
            <w:tcW w:type="dxa" w:w="831"/>
          </w:tcPr>
          <w:p>
            <w:pPr>
              <w:jc w:val="right"/>
            </w:pPr>
            <w:r>
              <w:rPr/>
              <w:t>1.00</w:t>
            </w:r>
          </w:p>
        </w:tc>
        <w:tc>
          <w:tcPr>
            <w:tcW w:type="dxa" w:w="831"/>
          </w:tcPr>
          <w:p>
            <w:pPr>
              <w:jc w:val="right"/>
            </w:pPr>
            <w:r>
              <w:rPr/>
              <w:t>210,000.00</w:t>
            </w:r>
          </w:p>
        </w:tc>
        <w:tc>
          <w:tcPr>
            <w:tcW w:type="dxa" w:w="831"/>
          </w:tcPr>
          <w:p>
            <w:pPr>
              <w:jc w:val="right"/>
            </w:pPr>
            <w:r>
              <w:rPr/>
              <w:t>210,000.00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教学仪器</w:t>
            </w:r>
          </w:p>
        </w:tc>
        <w:tc>
          <w:tcPr>
            <w:tcW w:type="dxa" w:w="831"/>
          </w:tcPr>
          <w:p>
            <w:pPr>
              <w:jc w:val="left"/>
            </w:pPr>
            <w:r>
              <w:rPr/>
              <w:t>商务日语实践教学平台</w:t>
            </w:r>
          </w:p>
        </w:tc>
        <w:tc>
          <w:tcPr>
            <w:tcW w:type="dxa" w:w="831"/>
          </w:tcPr>
          <w:p>
            <w:pPr>
              <w:jc w:val="left"/>
            </w:pPr>
            <w:r>
              <w:rPr/>
              <w:t>套</w:t>
            </w:r>
          </w:p>
        </w:tc>
        <w:tc>
          <w:tcPr>
            <w:tcW w:type="dxa" w:w="831"/>
          </w:tcPr>
          <w:p>
            <w:pPr>
              <w:jc w:val="right"/>
            </w:pPr>
            <w:r>
              <w:rPr/>
              <w:t>1.00</w:t>
            </w:r>
          </w:p>
        </w:tc>
        <w:tc>
          <w:tcPr>
            <w:tcW w:type="dxa" w:w="831"/>
          </w:tcPr>
          <w:p>
            <w:pPr>
              <w:jc w:val="right"/>
            </w:pPr>
            <w:r>
              <w:rPr/>
              <w:t>115,000.00</w:t>
            </w:r>
          </w:p>
        </w:tc>
        <w:tc>
          <w:tcPr>
            <w:tcW w:type="dxa" w:w="831"/>
          </w:tcPr>
          <w:p>
            <w:pPr>
              <w:jc w:val="right"/>
            </w:pPr>
            <w:r>
              <w:rPr/>
              <w:t>115,000.00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p>
        </w:tc>
        <w:tc>
          <w:tcPr>
            <w:tcW w:type="dxa" w:w="831"/>
          </w:tcPr>
          <w:p>
            <w:pPr>
              <w:jc w:val="left"/>
            </w:pPr>
            <w:r>
              <w:rPr/>
              <w:t>教学仪器</w:t>
            </w:r>
          </w:p>
        </w:tc>
        <w:tc>
          <w:tcPr>
            <w:tcW w:type="dxa" w:w="831"/>
          </w:tcPr>
          <w:p>
            <w:pPr>
              <w:jc w:val="left"/>
            </w:pPr>
            <w:r>
              <w:rPr/>
              <w:t>跨境电商实战教学平台</w:t>
            </w:r>
          </w:p>
        </w:tc>
        <w:tc>
          <w:tcPr>
            <w:tcW w:type="dxa" w:w="831"/>
          </w:tcPr>
          <w:p>
            <w:pPr>
              <w:jc w:val="left"/>
            </w:pPr>
            <w:r>
              <w:rPr/>
              <w:t>套</w:t>
            </w:r>
          </w:p>
        </w:tc>
        <w:tc>
          <w:tcPr>
            <w:tcW w:type="dxa" w:w="831"/>
          </w:tcPr>
          <w:p>
            <w:pPr>
              <w:jc w:val="right"/>
            </w:pPr>
            <w:r>
              <w:rPr/>
              <w:t>1.00</w:t>
            </w:r>
          </w:p>
        </w:tc>
        <w:tc>
          <w:tcPr>
            <w:tcW w:type="dxa" w:w="831"/>
          </w:tcPr>
          <w:p>
            <w:pPr>
              <w:jc w:val="right"/>
            </w:pPr>
            <w:r>
              <w:rPr/>
              <w:t>115,000.00</w:t>
            </w:r>
          </w:p>
        </w:tc>
        <w:tc>
          <w:tcPr>
            <w:tcW w:type="dxa" w:w="831"/>
          </w:tcPr>
          <w:p>
            <w:pPr>
              <w:jc w:val="right"/>
            </w:pPr>
            <w:r>
              <w:rPr/>
              <w:t>115,000.00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p>
        </w:tc>
        <w:tc>
          <w:tcPr>
            <w:tcW w:type="dxa" w:w="831"/>
          </w:tcPr>
          <w:p>
            <w:pPr>
              <w:jc w:val="left"/>
            </w:pPr>
            <w:r>
              <w:rPr/>
              <w:t>教学仪器</w:t>
            </w:r>
          </w:p>
        </w:tc>
        <w:tc>
          <w:tcPr>
            <w:tcW w:type="dxa" w:w="831"/>
          </w:tcPr>
          <w:p>
            <w:pPr>
              <w:jc w:val="left"/>
            </w:pPr>
            <w:r>
              <w:rPr/>
              <w:t>实验室桌子</w:t>
            </w:r>
          </w:p>
        </w:tc>
        <w:tc>
          <w:tcPr>
            <w:tcW w:type="dxa" w:w="831"/>
          </w:tcPr>
          <w:p>
            <w:pPr>
              <w:jc w:val="left"/>
            </w:pPr>
            <w:r>
              <w:rPr/>
              <w:t>位</w:t>
            </w:r>
          </w:p>
        </w:tc>
        <w:tc>
          <w:tcPr>
            <w:tcW w:type="dxa" w:w="831"/>
          </w:tcPr>
          <w:p>
            <w:pPr>
              <w:jc w:val="right"/>
            </w:pPr>
            <w:r>
              <w:rPr/>
              <w:t>16.00</w:t>
            </w:r>
          </w:p>
        </w:tc>
        <w:tc>
          <w:tcPr>
            <w:tcW w:type="dxa" w:w="831"/>
          </w:tcPr>
          <w:p>
            <w:pPr>
              <w:jc w:val="right"/>
            </w:pPr>
            <w:r>
              <w:rPr/>
              <w:t>1,600.00</w:t>
            </w:r>
          </w:p>
        </w:tc>
        <w:tc>
          <w:tcPr>
            <w:tcW w:type="dxa" w:w="831"/>
          </w:tcPr>
          <w:p>
            <w:pPr>
              <w:jc w:val="right"/>
            </w:pPr>
            <w:r>
              <w:rPr/>
              <w:t>25,600.00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p>
        </w:tc>
        <w:tc>
          <w:tcPr>
            <w:tcW w:type="dxa" w:w="831"/>
          </w:tcPr>
          <w:p>
            <w:pPr>
              <w:jc w:val="left"/>
            </w:pPr>
            <w:r>
              <w:rPr/>
              <w:t>教学仪器</w:t>
            </w:r>
          </w:p>
        </w:tc>
        <w:tc>
          <w:tcPr>
            <w:tcW w:type="dxa" w:w="831"/>
          </w:tcPr>
          <w:p>
            <w:pPr>
              <w:jc w:val="left"/>
            </w:pPr>
            <w:r>
              <w:rPr/>
              <w:t>实验室椅子</w:t>
            </w:r>
          </w:p>
        </w:tc>
        <w:tc>
          <w:tcPr>
            <w:tcW w:type="dxa" w:w="831"/>
          </w:tcPr>
          <w:p>
            <w:pPr>
              <w:jc w:val="left"/>
            </w:pPr>
            <w:r>
              <w:rPr/>
              <w:t>张</w:t>
            </w:r>
          </w:p>
        </w:tc>
        <w:tc>
          <w:tcPr>
            <w:tcW w:type="dxa" w:w="831"/>
          </w:tcPr>
          <w:p>
            <w:pPr>
              <w:jc w:val="right"/>
            </w:pPr>
            <w:r>
              <w:rPr/>
              <w:t>16.00</w:t>
            </w:r>
          </w:p>
        </w:tc>
        <w:tc>
          <w:tcPr>
            <w:tcW w:type="dxa" w:w="831"/>
          </w:tcPr>
          <w:p>
            <w:pPr>
              <w:jc w:val="right"/>
            </w:pPr>
            <w:r>
              <w:rPr/>
              <w:t>300.00</w:t>
            </w:r>
          </w:p>
        </w:tc>
        <w:tc>
          <w:tcPr>
            <w:tcW w:type="dxa" w:w="831"/>
          </w:tcPr>
          <w:p>
            <w:pPr>
              <w:jc w:val="right"/>
            </w:pPr>
            <w:r>
              <w:rPr/>
              <w:t>4,800.00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p>
        </w:tc>
        <w:tc>
          <w:tcPr>
            <w:tcW w:type="dxa" w:w="831"/>
          </w:tcPr>
          <w:p>
            <w:pPr>
              <w:jc w:val="left"/>
            </w:pPr>
            <w:r>
              <w:rPr/>
              <w:t>教学仪器</w:t>
            </w:r>
          </w:p>
        </w:tc>
        <w:tc>
          <w:tcPr>
            <w:tcW w:type="dxa" w:w="831"/>
          </w:tcPr>
          <w:p>
            <w:pPr>
              <w:jc w:val="left"/>
            </w:pPr>
            <w:r>
              <w:rPr/>
              <w:t>实验室柜子</w:t>
            </w:r>
          </w:p>
        </w:tc>
        <w:tc>
          <w:tcPr>
            <w:tcW w:type="dxa" w:w="831"/>
          </w:tcPr>
          <w:p>
            <w:pPr>
              <w:jc w:val="left"/>
            </w:pPr>
            <w:r>
              <w:rPr/>
              <w:t>具</w:t>
            </w:r>
          </w:p>
        </w:tc>
        <w:tc>
          <w:tcPr>
            <w:tcW w:type="dxa" w:w="831"/>
          </w:tcPr>
          <w:p>
            <w:pPr>
              <w:jc w:val="right"/>
            </w:pPr>
            <w:r>
              <w:rPr/>
              <w:t>8.00</w:t>
            </w:r>
          </w:p>
        </w:tc>
        <w:tc>
          <w:tcPr>
            <w:tcW w:type="dxa" w:w="831"/>
          </w:tcPr>
          <w:p>
            <w:pPr>
              <w:jc w:val="right"/>
            </w:pPr>
            <w:r>
              <w:rPr/>
              <w:t>1,200.00</w:t>
            </w:r>
          </w:p>
        </w:tc>
        <w:tc>
          <w:tcPr>
            <w:tcW w:type="dxa" w:w="831"/>
          </w:tcPr>
          <w:p>
            <w:pPr>
              <w:jc w:val="right"/>
            </w:pPr>
            <w:r>
              <w:rPr/>
              <w:t>9,600.00</w:t>
            </w:r>
          </w:p>
        </w:tc>
        <w:tc>
          <w:tcPr>
            <w:tcW w:type="dxa" w:w="831"/>
          </w:tcPr>
          <w:p>
            <w:r>
              <w:rPr/>
              <w:t>工业</w:t>
            </w:r>
          </w:p>
        </w:tc>
        <w:tc>
          <w:tcPr>
            <w:tcW w:type="dxa" w:w="831"/>
          </w:tcPr>
          <w:p>
            <w:r>
              <w:rPr/>
              <w:t>详见附表九</w:t>
            </w:r>
          </w:p>
        </w:tc>
      </w:tr>
      <w:tr>
        <w:tc>
          <w:tcPr>
            <w:tcW w:type="dxa" w:w="831"/>
          </w:tcPr>
          <w:p>
            <w:pPr>
              <w:jc w:val="center"/>
            </w:pPr>
            <w:r>
              <w:rPr/>
              <w:t>10</w:t>
            </w:r>
          </w:p>
        </w:tc>
        <w:tc>
          <w:tcPr>
            <w:tcW w:type="dxa" w:w="831"/>
          </w:tcPr>
          <w:p>
            <w:pPr>
              <w:jc w:val="center"/>
            </w:pPr>
          </w:p>
        </w:tc>
        <w:tc>
          <w:tcPr>
            <w:tcW w:type="dxa" w:w="831"/>
          </w:tcPr>
          <w:p>
            <w:pPr>
              <w:jc w:val="left"/>
            </w:pPr>
            <w:r>
              <w:rPr/>
              <w:t>教学仪器</w:t>
            </w:r>
          </w:p>
        </w:tc>
        <w:tc>
          <w:tcPr>
            <w:tcW w:type="dxa" w:w="831"/>
          </w:tcPr>
          <w:p>
            <w:pPr>
              <w:jc w:val="left"/>
            </w:pPr>
            <w:r>
              <w:rPr/>
              <w:t>云服务控制管理平台终端</w:t>
            </w:r>
          </w:p>
        </w:tc>
        <w:tc>
          <w:tcPr>
            <w:tcW w:type="dxa" w:w="831"/>
          </w:tcPr>
          <w:p>
            <w:pPr>
              <w:jc w:val="left"/>
            </w:pPr>
            <w:r>
              <w:rPr/>
              <w:t>套</w:t>
            </w:r>
          </w:p>
        </w:tc>
        <w:tc>
          <w:tcPr>
            <w:tcW w:type="dxa" w:w="831"/>
          </w:tcPr>
          <w:p>
            <w:pPr>
              <w:jc w:val="right"/>
            </w:pPr>
            <w:r>
              <w:rPr/>
              <w:t>12.00</w:t>
            </w:r>
          </w:p>
        </w:tc>
        <w:tc>
          <w:tcPr>
            <w:tcW w:type="dxa" w:w="831"/>
          </w:tcPr>
          <w:p>
            <w:pPr>
              <w:jc w:val="right"/>
            </w:pPr>
            <w:r>
              <w:rPr/>
              <w:t>5,000.00</w:t>
            </w:r>
          </w:p>
        </w:tc>
        <w:tc>
          <w:tcPr>
            <w:tcW w:type="dxa" w:w="831"/>
          </w:tcPr>
          <w:p>
            <w:pPr>
              <w:jc w:val="right"/>
            </w:pPr>
            <w:r>
              <w:rPr/>
              <w:t>60,000.00</w:t>
            </w:r>
          </w:p>
        </w:tc>
        <w:tc>
          <w:tcPr>
            <w:tcW w:type="dxa" w:w="831"/>
          </w:tcPr>
          <w:p>
            <w:r>
              <w:rPr/>
              <w:t>工业</w:t>
            </w:r>
          </w:p>
        </w:tc>
        <w:tc>
          <w:tcPr>
            <w:tcW w:type="dxa" w:w="831"/>
          </w:tcPr>
          <w:p>
            <w:r>
              <w:rPr/>
              <w:t>详见附表一十</w:t>
            </w:r>
          </w:p>
        </w:tc>
      </w:tr>
    </w:tbl>
    <w:p/>
    <w:p>
      <w:r>
        <w:rPr>
          <w:b/>
        </w:rPr>
        <w:t>附表</w:t>
      </w:r>
      <w:r>
        <w:rPr>
          <w:b/>
        </w:rPr>
        <w:t>一</w:t>
      </w:r>
      <w:r>
        <w:rPr>
          <w:b/>
        </w:rPr>
        <w:t>：</w:t>
      </w:r>
      <w:r>
        <w:rPr>
          <w:b/>
        </w:rPr>
        <w:t>英语演讲实践教学平台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一、平台功能技术指标 1、平台应基于B/S和C/S混合架构设计，采用java和原生app技术开发，教师和学生均能通过WEB浏览器、原生IOS系统APP、Android系统APP等方式使用平台功能。既满足教师课堂教学需要，也可以在课前、课后随时随地发布学习资源，查看翻转实践教学诊断结果以及所有环节的实时学情报告。 ▲2、系统性能：1）系统登录场景，可支持并发用户2000个，同时在线用户20000个，响应时间在3秒以内，CPU和内存资源使用率均不大于90%；2）实践任务访问场景，可支持并发用户2000个，同时在线用户20000个，响应时间在3秒以内，CPU和内存资源使用率均不大于90%；3）实践任务作答提交场景，可支持并发用户2000个，同时在线用户20000个，响应时间在3秒以内，CPU和内存资源使用率均不大于90%。（注：提供国家认可的检测机构出具的检测报告复印件并加盖章公章作为证明材料） 3、语音测评：平台应在WEB端和APP端都具有语音测评功能，测评结果显示总分，以及单词、准确度、完整度、流利度四个维度的具体得分，单词得分用绿色、橙色、红色、黑色来表示不同的得分等级。语音测评响应速度快，对20个单词内的口语录音，需3秒内出测评结果；应具有英语、日语、韩语、德语、法语、俄语、西班牙语的语音测评功能。（注：提供国家认可的检测机构出具的检测报告复印件并加盖投标人公章作为证明材料） 4、划词搜索：平台应在WEB端和APP端具有划词搜索功能，可在课程内容、任务信息、案例背景等文本位置，任意选择单词、词组、句子、段落、全文进行搜索翻译，结果显示划词内容的英文发音、音标、翻译等信息；教师可设置是否开放该项功能。 5、为丰富教学资源，平台应提供具有自主知识产权的雅思在线名师视频课程，包含听力、阅读、写作、口语共40个以上真人教学视频，每个视频不少于10分钟，包括阅读判断题、阅读简答题、阅读多选题、阅读特征匹配题、写作小作文、写作大作文、写作提高篇等内容。 6、平台提供教学辅助资源，支持浏览“互联网+外语”教学大赛等获奖作品、获奖教师微课作品及参赛现场授课视频；提供泛听资源，包含不少于50个话题，涉及英语学习、中西文化探讨、时事热点、美文朗读等资源，提供与资源主题相关的听力口语素材。 二、在线实践教学系统—实践教学资源库 1、实践技能实训：平台预置不少于12大主题的演讲内容，不少于22个原创微课视频、60个任务、300道以上的实操题，提供微课视频、教学课件、实操训练、句子训练、翻译训练、写作训练、演讲训练等多种训练方式，涉及演讲五大要素、演讲开头、演讲结尾、衔接过渡、演讲方式、研究背景介绍、研究目的、研究方法、研究结果、互动讨论、期中考评、期末考评等主题。 2、演讲范例学习：提供视频学习、句子跟读、句翻译等训练方式，不少于30个实践任务； 3、口语技能演练：提供微课讲解、理解抽查等训练方式，不少于20个实践任务； 4、科研文章学习：提供文章朗读、句子翻译、理解抽查等训练方式，不少于6个实践任务； 5、演讲实操展示：提供微课讲解、讲稿撰写、演讲实操等训练方式，不少于6个实践任务。 三、在线实践教学系统--教师端 1、班课管理：教师可添加班课数据，对学生账号进行新增、审核和删除操作；APP端需提供班级二维码分享功能，可将二维码一键分享给微信好友、微信朋友圈、钉钉和QQ等，学生扫描分享二维码可加入班级，扫码加入的学生可以在班级管理中查看并导出。 2、教学设置：教师可以根据教学进度在WEB端和APP端随时调整教学设置，包括课程实践、案例分析、综合案例和考试测评设置；课程实践设置，可设置课程开关、班级学习计划、任务推送设置、字幕开关、划词搜索开关、听力同步播放、首次听力设置、口语配音开关、口语讨论设置和演讲训练设置，以及课程实践下的每个章节开关和每个任务开关、答案解析开关；教师通过APP端对课程设置进行调整后，学生的WEB端和APP端设置即时生效。 3、在线课堂：教师可在APP端进行在线课堂教学，发布即时测验、分享展示、提问抢答、头脑风暴、投票问卷、锁屏解锁等教学互动活动；学生可在WEB端和APP端与教师进行教学互动，操作后的数据两端实时同步更新；平台自动记录在线课堂教学的全过程记录，具有课堂数据的查看、统计和下载功能。 4、智能建课：教师可通过APP端智能建课，可挑选任意课程进行复制。复制后可编辑该课程的课程信息，修改课程名称、图片等；可编辑课程实践技能，进行该模块下目录的新增、删除及修改操作，可增加或删除目录下的实践、听力、口语、写作等实践任务，建课完成并发布后在WEB和APP端前端界面实时显示建课内容，该课程班级增加学生后，此学生可于WEB端进行任务作答并实现智能评分。 5、学习任务制作：教师可通过APP端制作学习任务，可选定某门课程的实践技能模块，选择该模块下的任一章节增加学习任务，学习任务制作可编辑任务标题、选择任务类型、添加演讲视频资源（可添加视频、ppt等格式文件或手机拍照录像上传）、输入学习内容，制作完成后学生可于WEB端实时体验并学习该任务，可对学习内容进行划词翻译，显示翻译信息可单词发音。 6、智能助教：教师APP端可唤醒智能助手，提供智能批改、语音合成、机器翻译等智能化应用；语音合成可将英文的文字信息转化为语音信息，提供角色选择、语速调节、音量调整功能，角色选择提供不少于5男6女11个不同性别、不同音色的英语发音角色，可选择纯正美式、英式英语，进行语音合成定制并在线试听或者下载至桌面供教学使用；在线翻译可对语言文字进行中英日三种语言机器翻译，互译结果可在教师端实时在线显示。 四、在线实践教学系统--学生端 ▲1、课程学习：提供在线学习的功能，学生可记录课程笔记、查看班级完成排名、互动点赞。学生可播放PPT教学课件，提供全屏播放、批注显示、上一页、下一页、选择页、上一动作、下一动作等功能，以及PPT动画效果的交互功能。该功能配有APP端和WEB端共同使用。（注：提供国家认可的检测机构出具的检测报告复印件并加盖公章作为证明材料） 2、口语训练：提供口语跟读训练，可进行原音播放、跟读录音、录音回放、保存和提交；提交后生成跟读训练报告，显示得分情况、完成排名和答题详情；答题详情中可进行原音播放和跟读回放；提供口语配音训练，可进行原音播放、角色选择、配音录音，并生成配音训练报告、完成排名；提供学生配音播放和排名点赞的功能；可对口语录音进行语音测评，测评结果显示总分，以及准确度、完整度、流利度和标准度四个维度具体的得分，其中单词得分用绿色、橙色、红色、黑色来表示不同的得分等级。该功能配有APP端和WEB端共同使用。 ▲3、句子训练：提供句子跟读训练，可进行原音播放、跟读录音、录音回放、保存和提交，提交后生成跟读训练报告，显示得分情况、完成排名和答题详情；提供挑战模式，学生在限制的时间内，进行句子朗读的闯关，挑战结束后显示挑战成绩报告和挑战排行版；训练结束后可播放原音、自己和其他学生的录音；可对口语录音进行语音测评，测评结果显示总分，以及准确度、完整度、流利度和标准度四个维度具体的得分，其中单词得分用绿色、橙色、红色、黑色来表示不同的得分等级。该功能配有APP端和WEB端共同使用。（注：提供国家认可的检测机构出具的检测报告复印件并加盖公章作为证明材料） 4、演讲训练：平台APP端提供演讲训练，学生根据演讲主题背景信息，可上传演讲音视频（支持手机拍摄上传）进行作答，训练结果从系统自动评分、学生互评和教师点评三个角度进行综合评分；系统自动评分功能，将演讲音视频自动识别成文字，通过语义匹配得出主题匹配得分，通过智能批改得出语法逻辑得分，且对演讲音频进行语音测评得出发音准确度得分、表达流利度得分。学生互评功能支持学生通过APP端查看其他同学演讲音视频，可从十大项三十个评分维度进行相互评分。 5、演讲稿写作：提供不同演讲素材的写作实操，平台自动记录学生的实训进度、实训时长，并生成训练报告，训练报告显示得分情况、完成排名、答题详情和答案解析。 6、结果报告：学生可查看实训的结果报告，包括完成情况、学习时长、得分、排名等信息；以图表形式展示学习历史记录和得分趋势；可以查看每次实训的答题记录，包括具体题目的得分情况和答案解析；具有学生难题、易错题等题目收藏功能。 7、▲投标人须提供此软件的计算机著作权登记证书。本次采购软件需提供不少于 15 年的免费升级质保服务。 8、系统登录场景，可支持并发用户2000个，同时在线用户20000个，响应时间在3秒以内，CPU和内存资源使用率均不大于90%； 9、平台应在WEB端和APP端都具有语音测评功能，测评结果显示总分，语音测评响应速度快，对20个单词内的口语录音，需3秒内出测评结果；应具有英语、日语、韩语、德语、法语、俄语、西班牙语的语音测评功能； 10、提供在线学习的功能，学生可记录课程笔记、查看班级完成排名、互动点赞。学生可播放PPT教学课件，提供全屏播放、批注显示、上一页、下一页、选择页、上一动作、下一动作等功能，以及PPT动画效果的交互功能。该功能配有APP端和WEB端共同使用；</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国际商务谈判实践教学平台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一、平台功能技术指标 1、平台应基于B/S和C/S混合架构设计，采用java和原生app技术开发，教师和学生均能通过WEB浏览器、原生IOS系统APP、Android系统APP等方式使用平台功能。既满足教师课堂教学需要，也可以在课前、课后随时随地发布学习资源，查看翻转实践教学诊断结果以及所有环节的实时学情报告。 2、平台应为独立完整的软件，具备高稳定性和兼容性，可支持公网内万人同时在线，公网统一部署在云服务器，支持教师和学生随时随地在公网环境下登录使用。 3、语音测评：平台应在WEB端和APP端都具有语音测评功能，测评结果显示总分，以及准确度、完整度、流利度、标准度四个维度的具体得分，可显示具体单词得分，用绿色、橙色、红色、黑色来表示不同的得分等级。语音测评响应速度快，对20个单词内的口语录音，需3秒内出测评结果；应具有英语、日语、韩语等多种语言的语音测评功能。 4、智能批改：平台应在WEB端和APP端都具有智能批改功能，可对英文作文进行智能批改，提供语义得分、智能批改、互评得分、答案解析和教师点评等操作结果。其中语义得分从语义匹配度上进行评价；智能批改提供批改得分、批改评语和批改建议，批改得分显示批改的总分以及词汇、句子、篇章结构、内容四个维度的具体得分，批改建议按句子显示批改的错误点以及修改建议，批改建议不少于20种，包含拼写错误、词形错误、形容词/副词错误、语法建议、时态建议、搭配建议等；互评得分可从内容完整度、结构完整度、表达准确性、句子连贯性、词汇丰富度、语法多样性等六个维度对其他同学的写作结果进行评价。 5、划词搜索：平台应在WEB端和APP端具有划词搜索功能，可在课程内容、任务信息、案例背景等文本位置，任意选择单词、词组、句子、段落、全文进行搜索翻译，结果显示划词内容的英文发音、音标、翻译等信息；教师可设置是否开放该项功能。 6、PPT在线预览：平台应在WEB端和APP端具有PPT在线预览功能，可完整显示批注，播放音频、视频等多媒体素材，并提供PPT动画效果的交互功能。 7、平台提供教学辅助资源，支持浏览“互联网+外语”教学大赛等获奖作品、获奖教师微课作品及参赛现场授课视频；提供泛听资源，包含不少于50个话题，涉及英语学习、中西文化探讨、时事热点、美文朗读等资源，提供与资源主题相关的听力口语素材。 二、在线实践教学系统—实践教学资源库 1、实践技能实训：平台预置不少于25个原创微课视频、130个任务、1500道以上的实操题，涉及微课视频、实操训练、听力训练、口语训练、写作训练、VR实验等实践技能训练。应提供以下8个谈判领域的内容：1.1国际商务谈判导论，涵盖国际商务谈判概述、国际商务谈判类型等主题，不少于4个实践任务；1.2国际商务谈判理论，涵盖国际商务谈判的基本理论、谈判的心理要素等主题，不少于6个实践任务；1.3谈判技巧，涵盖语言沟通技巧、非语言沟通技巧等主题，不少于10个实践任务；1.4谈判礼仪，涵盖日常交往礼仪、服饰礼仪、言谈举止、迎送礼仪、宴请与馈赠等主题，不少于24个实践任务；1.5跨文化谈判，涵盖亚洲、欧洲、美洲、其他地区等主题，不少于13个实践任务；1.6谈判的人员，涵盖个体素质、团队和分工等主题，不少于8个实践任务；1.7谈判前的准备，涵盖信息分析、方案制定、物质准备等主题，不少于23个实践任务；1.8谈判的阶段和策略，涵盖开局、报价、磋商、僵局、终局等主题，不少于42个实践任务。 2、案例分析实训：平台提供至少18个或以上商务案例，学生可提交多种类型的分析报告，包括word、ppt、pdf、图片、音频、视频和压缩包等格式，可在线预览分析报告。 3、互动实训：平台提供至少3个互动案例，模拟真实情境中的支付方式、货运保险、索赔金额、研判对手心理变化、让步策略、破解僵局、合同签定等谈判情景，每个案例任务提供流程指导、任务说明和互评参考资料；任务形式包含分组讨论、合作互动，学生可将实训过程和结果上传至平台，提供成果展示、成绩互评及统计功能。教师可在APP端进行案例开启、案例分组、环节开启、结束实训、分数调整的操作。 4、综合案例实训：平台提供1套流程完整的中方某集团公司与以色列公司国际市场合作谈判综合案例；学生扮演中方团队体验整个谈判的过程，根据谈判需要进行谈判前的双方背景分析、团队搭建、目标制定、策略分析，谈判开局、讨价还价，谈判后合同签订等谈判内容。所有流程都能够实现软件实时自动评分。 5、VR实验实训：平台提供3个VR实验，主题涉及初见谈判对手、宴请谈判对手和准备出国谈判，模拟星级酒店、中式餐厅和商务会议室的3D场景，提供商务礼仪、商务沟通、谈判议程确定、宴请准备、饮食禁忌、团队搭建、预算制定等实验内容，可进行听力、问答、口语对话等实验作答，以及选择场景中的角色进行角色扮演口语配音训练。以上实训在WEB端和APP端都可以进行。 三、在线实践教学系统--教师端 1、班课管理：教师可添加班课数据，对学生账号进行新增、审核和删除操作；APP端需提供班级二维码分享功能，可将二维码一键分享给微信好友、微信朋友圈、钉钉和QQ等，学生扫描分享二维码可加入班级，扫码加入的学生可以在班级管理中查看并导出。 2、教学设置：教师可以根据教学进度在WEB端和APP端随时调整教学设置，包括课程实践、案例分析、综合案例和考试测评设置；教师通过APP端对课程设置进行调整后，学生的WEB端和APP端设置即时生效。 3、在线课堂：教师可在APP端进行在线课堂教学，发布即时测验、分享展示、提问抢答、头脑风暴、投票问卷、锁屏解锁等教学互动活动；学生可在WEB端和APP端与教师进行教学互动，操作后的数据两端实时同步更新；平台自动记录在线课堂教学的全过程记录，具有课堂数据的查看、统计和下载功能。 4、智能建课：教师可通过APP端智能建课，可挑选任意课程进行复制。复制后可编辑该课程的课程信息，修改课程名称、图片等；可编辑课程实践技能，进行该模块下目录的新增、删除及修改操作，可增加或删除目录下的实践、听力、口语、写作等实践任务，建课完成并发布后在WEB和APP端前端界面实时显示建课内容，该课程班级增加学生后，此学生可于WEB端进行任务作答并实现智能评分。 5、考试测评：平台APP端提供移动化考务管理功能，教师可设置入场限时、交卷限时、试题异序、选项异序，可进行听力次数、拖动播放、播放暂停、语速控制等听力设置；提供考试结束后学生端的成绩显示、试卷查看、成绩排名、答案解析的设置功能；教师可调整人脸识别异常、考试切屏、长时间无操作等行为监测参数。 6、智能助教：教师APP端可唤醒智能助手，提供智能批改、语音合成、机器翻译等智能化应用；语音合成可将英文的文字信息转化为语音信息，进行语音合成定制并在线试听或者下载至桌面供教学使用；在线翻译可对语言文字进行中英日三种语言机器翻译，互译结果可在教师端实时在线显示。 四、在线实践教学系统--学生端 1、课程学习：平台提供在线学习的功能，学习资源类型包括微课视频、教学课件、知识文档、拓展资料等；学生可记录课程笔记、查看班级完成排名、互动点赞。 2、实践技能：平台提供商务知识、专业能力、实务操作等各类型实践技能训练，包括实践训练、听力训练、口语训练、阅读训练、写作训练、VR实验、案例分析、互动实训和综合案例等，平台对实训结果智能评分，显示得分情况、完成排名、答题详情和答案解析。提供学生之间的排名点赞功能。 3、口语训练：学生可根据对话原音进行口语的模仿跟读；提供原音播放、跟读录音、录音回放、跟读保存和提交的功能；跟读提交后，显示跟读训练报告和作答详情，作答详情可以回放比较原音和录音。 ▲4、口语讨论：学生在限制的时间内，开放地进行口语录音答题，提供保存和提交功能，提交后生成训练报告，显示得分情况、完成排名和答题详情；答题详情包括录音音频、录音文字、总分、主题匹配、语法逻辑和答案解析，并可进行原音播放和录音回放；得分详情包括主题的匹配度、发音的准确度、表达的流利度和语法逻辑运用的准确度。该功能配有APP端和WEB端共同使用。（需提供具有CMA或CNAS认证测机构出具的软件检测报告并加盖公章） ▲5、互动实训：1）案例开启：教师可开启案例，开启后学生就可以进入互动实训；提供教师互动实训训练的预览功能。2）案例分组：教师可给学生分组，可设置学生为组长或组员；提供手动分组和自动分组的功能，自动分组支持对学生随机分组。3）环节训练：教师可对环节的案例进行开启或结束作答操作；提供学生的案例作答、案例报告和小组互评得分的查看功能。该功能配有APP端和WEB端共同使用。（需提供具有CMA或CNAS认证检测机构出具的软件检测报告并加盖公章） ▲6、角色扮演：提供口语配音训练，可进行原音播放、角色选择、配音录音，并生成配音训练报告、完成排名和答题详情；提供挑战模式，学生在限制的时间内，进行人机对话的闯关；挑战结束后显示挑战成绩报告和挑战排行版；训练结束后可播放原音、自己和其他学生的录音；可对口语录音进行语音测评，测评结果显示总分，以及准确度、完整度、流利度和标准度四个维度具体的得分，其中单词得分用绿色、橙色、红色、黑色来表示不同的得分等级。该功能配有APP端和WEB端共同使用。（需提供具有CMA或CNAS认证检测机构出具的软件检测报告并加盖公章） 7、仿真实验：具有WebVR外语虚拟仿真实验功能，在WEB端和APP端都可以进行外语听、说、读、写虚拟仿真实验，实验人物的嘴部动作、对话音频和英文字幕保持实时同步，学生可自主开启或关闭对话字幕。学生可在3D场景进行360度漫游、场景切换等操作；提供探索实验功能，学生可点击实验热点进行任务作答；提供VR角色扮演功能，可进行角色选择、口语录音、录音回放、语音测评，提供学生训练报告查看、题目收藏、排名点赞的功能。 8、结果报告：学生可查看实训的结果报告，包括完成情况、学习时长、得分、排名等信息；以图表形式展示学习历史记录和得分趋势；可以查看每次实训的答题记录，包括具体题目的得分情况和答案解析；具有学生难题、易错题等题目收藏功能。 9、谈判会议座次安排：学生可在APP端进行座次安排任务，任务提供谈判案例背景、双方团队人员详细信息以及会议室二维模型（APP端全屏展示），学生阅读背景信息后可将人物主体通过拖拽嵌套至会议室座位模型上，作答完成后系统自动评分并提供答案解析。</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外语智慧教学资源库平台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1、平台应基于B/S架构开发，进行云端部署、数据管理等，使用云端部署模式，所有数据存储在云端服务器，通过互联网进行快速访问，实现随时随地移动化智慧教学及实训。 2、支持自定义创建教学课程，可自定义编辑课程名称、介绍、封面图片、标签；平台上创建的课程可根据使用权限不同，分为私有、授权、公开3种不同的权限类型；教师身份用户根据获得的授权，可对课程进行预览、复制、编辑、删除等操作。 3、课程支持设置多个内容模块，每个模块支持自定义模块名称、介绍、封面图片；可设置不少于6个模块；支持对自身创建的课程与标准课程进行一键复制，可对复制的课程副本的目录、内容进行编辑，形成新的课程； ▲4、课程内容可设置至少2种语言版本，不同版本下支持编辑文本内容和不同类型的题目，并可上传不同的教学资源；课程目录列表支持添加五级以内的目录，目录可实现从Excel表格直接导入。 5、新添目录支持层级任务、内容任务、互动任务和流程型任务4种类型的选择；层级任务支持编辑任务介绍、上传任务封面图片；内容任务支持编辑文本内容、添加测评题、上传教学资源；互动任务支持添加组织、岗位、工作流程；流程型任务支持添加实训流程，设置流程流转逻辑。 6、内容编辑可实现文本内容、资源内容和测评题的自由组合；支持单选题、多选题、判断题、填空题、连线题、翻译题、作文题、语音测评题等不少于8种常用题目类型。 7、教师端功能： （1）支持教师创建学生班级，可通过数字邀请码、二维码扫码方式邀请学生加入班级；教师可通过学生账号将学生批量导入班级，也可查询同院校学生并将其加入班级；提供学生进班审核功能，邀请码进班的学生通过审核后加入班级；教师支持账号可进行教学班创建，支持自由设置开课时间和结束时间。 （2）教学班管理模块提供教学情况总览，实时显示教学任务总数量以及已发布的任务数；支持实时查看教学班的学生学习进度，可查看学生答题的准确率；对学生的学习时长进行统计，并将教学班学生平均学习时长与全国同一课程的教学班平均学习时长进行对比。 （3）支持教师查看教学班内每一个学生的学习时长、答题正确率和任务完成进度；教师可实时查看学生是否在线学习，并支持直接进入任意学生的学习界面查看；支持教师对课程内容进行预览，并可控制题目答案及解析是否进行展示。 （4）对不同类型的任务，教师可进行不同的实训设置；内容任务支持教师设置截止作答时间和答案发布时间；可对任务进行重置，重置后对学生作答记录将被清除；流程型任务支持教师对每个流程单独设置截止作答时间和答案发布时间；互动任务支持教师设置团队数量、流程截止时间、评分截止时间，支持对学生账号进行上下岗设置。 （5）教师发布流程型任务时，可设置实训模式、闯关条件和任务截止时间；并支持在流程型任务发布后，对实训模式、闯关条件和任务截止时间进行调整。 （6）数据分析提供对教学班数据的分析展示，包括最高分、最低分、平均分、中位数的计算，合格率的统计，学习时长和学习次数的统计；柱状图展示教学班学生的成绩分布情况，环形图展示教学班学生各模块的成绩分布情况；统计教学班学生对分享资源的学习进度；支持按任务查看学生学习情况分析和答题数据统计，可查询任务浏览次数、学习时长、任务成绩，团队提交完成率、团队成绩、流程完成率；支持对任务下的每道题目统计全班学生答题正确率。 8、学生端功能： （1）学生端同时支持电脑web端和手机APP在线使用；在PC上使用时，支持1920*1080和1440*900两种屏幕分辨率适配，系统可根据屏幕分辨率不同，切换到合适的显示模式。（2）平台支持流程型任务按流程完成作答提交，流程型任务支持设置自由模式或闯关模式，自由模式下学生可不遵循流程顺序完成作答；闯关模式下，学生需达成设置的流程完成条件，才能继续下一流程作答； （3）持学生查看课程知识点及资源，并记录任务浏览次数和学习时长；支持学生在线进行作答，系统可实时对作答内容进行保存；提交作答后，系统对客观题自动进行判分，并根据教师端设置显示答案及解析。 9、平台包含专项实训、综合实训、互动实训三大模块和考试中心，涵盖商业文化、商业竞争、商务办公、商务谈判、生产与运营、创新创业、国际市场营销、人力资源管理、企业管理、客户关系管理、国际贸易、电子商务、国际金融等领域的商务知识、语言技能以及商务实践技能。 10、平台提供不少于90个教学资源，包括课程教学文本、微课视频、国别文化、商务知识、配套习题等；不少于190个实训任务，包括听说读写译专项训练、综合实训、互动实训等。 11、专项实训包含12个单元，商务主题涉及商业组织、生产与运营、国际商务谈判、企业管理、人力资源管理、国际贸易、电子商务、市场营销、国际金融、商业道德与社会责任、职业规划与创新创业、全球化商业战略。每个单元分为课程学习、课程训练、文化拓展3个部分：其中课程学习部分包括学习微课、课前阅读、知识点睛、延伸阅读、拓展课堂、配套练习及案例思考，提供不少于80个教学资源，其中视频资源数量不少于24个、练习题题量不少于230道，包含语言基础单项选择、阅读理解、简答题、案例分析题等；课程训练部分则根据每个单元的商务主题进行不同类型的任务训练包括听力训练、口语训练、商务阅读训练、写作训练、翻译训练、商务案例分析及商务技能训练，提供不少于85个训练任务，其中音视频资源数量不少于22个，实训任务题量不少于570道，包含听力题、听写题、口语复述、口语转述、口语演讲、计算题、连线题、排序题、改错题、翻译题、案例分析题、议论文写作、邮件写作、商务演讲Presentation等；文化拓展部分包括国别商业文化和文化小测试，主要挑选一带一路沿线国家、RCEP成员国家及主要欧美国家，涵盖七大洲代表国，分别是菲律宾、印度、日本、美国、南非、俄罗斯、新加坡、意大利、法国、德国、巴西、澳大利亚，提供不少于24个教学资源，其中文化测试题量不少于130道。 11.1专项实训12个课程单元，每个单元围绕“商务+文化”开展课程学习、课程训练及文化拓展，主要内容如下： 1）商业组织：包含商业组织类型、中国企业的商业组织形式、了解企业基本信息、商业经营报告分析等，以及菲律宾商业文化； 2）生产与运营：包含生产与运营管理的基本定义、产品生命周期的理解、战略运营管理的功能、运营研究的初识、中国成功企业家的运营之道、供应链管理、客户关系管理等，以及印度商业文化； 3）国际商务谈判：包含国际商务谈判的形式、商务谈判的策略及磋商技巧、谈判僵局化解技巧、中国企业跨国商务谈判的成功案例等，以及日本商业文化； 4）企业管理：包含管理的定义、企业管理的流程、企业危机处理、企业价值观、中西方企业管理模式的差异对比、企业的高效管理等，以及美国商业文化； 5）人力资源管理：包含人力资源管理的定义、战略性人力资源管理、影响人力资源管理的因素、企业HR的面试及录用流程、跨文化人力资源管理等，以及南非商业文化； 6）国际贸易：包含国际贸易的定义、国际贸易关税壁垒、企业国际业务、国际贸易专业术语、疫情之下的中国进出口港口贸易、国际货运、国际贸易展会、自由贸易等，以及俄罗斯商业文化； 7）电子商务：包含电子商务的不同模式、跨境电子商务的定义、中国跨境电商的发展、跨境电商基本业务实操、跨境电商用户报告分析、跨境电商选品应用、中国电商品牌出海成功案例等，以及新加坡商业文化； 8）市场营销：包含市场营销的定义、市场营销的应用、市场   营   销  策   略、市场营销的4P组合、节日营销、常见促销方式、营销参展筹备、市场营销人员商务讲演技巧、图表数据分析、品牌营销LOGO设计、品牌营销的中国文化元素等，以及意大利商业文化。 9）国际金融：包含国际金融的定义、股票和债券、股权融资和债务融资、会计原则和惯例、中国国债、货币通胀、外汇汇率、跨境支付风险等，以及法国商业文化； 10）商业道德与社会责任：包含企业社会责任的定义、商业道德和商业文化、中国企业在社会责任与商业道德的实践、中美商业道德的文化差异、跨境电商消费者维权、企业社会责任主题商务实践presentation，以及德国商业文化； 11）职业规划与创新创业：包含大学生职业规划、企业创新、自主创业、中国成功的创新创业企业、就业指导等，以及巴西商业文化； 12）全球化商业战略：包含全球化商业策略的基本概念、全球化商业策略的发展、全球化商业的形态、品牌化商业全球战略、本土化商业策略、国际化商业策略、中国企业走出去的成功案例等，以及澳大利亚商业文化。 12、综合实训包含两大方向，分别是综合实训一：职场新人和综合实训二：商务达人，提供不少于95个实训任务，题量不少于715道，包含听力题、填空题、计算题、简答题、翻译题、连线题、排序题等，主要内容如下： 1）综合实训一：职场新人，实训任务的商务主题条线涉及就业准备、求职申请、面试准备、应聘考核、人事录用、新人入职、公司培训、岗位职责、工作会议、商务接待、商务礼仪、绩效评估、年会表彰；学生可按上述商务主题条线进行渐进式的实训任务，完成就业方向讨论、就业指导咨询、岗位职责了解、简历投递、简历筛选、面试邀约、笔试考核、模拟面试、回复录用通知、办理入职手续、商务礼仪学习、公司及行业介绍、草拟会议通知、头脑风暴会议、撰写会议纪要、机场接机、参观生产车间、电话留言、商务用餐礼仪、握手礼仪、填写绩效评估表、工作表现评价、销售目标制定、填写年会晚宴致辞等。 2）综合实训二：商务达人，实训任务的商务主题条线涉及商务差旅、货币兑换、商务演讲、展会筹备、参展布展、展会服务、电子商务、商务谈判、生产备货、审单核单、交单议付、投诉处理、销售总结；学生可按上述商务主题条线进行进阶式的实训任务，完成商务差旅预定、差旅出国入境通关、外汇兑换业务、商务演讲指导、参展事项通知、分析展会数据、参展布展营销、展会客户接待、客户关系维护、认识电子商务、跨境电商平台实操、商务谈判会场准备、商务谈判开场陈词、价格谈判、交期谈判、商务谈判合同拟定、审核信用单、填写订舱委托书、审核装箱单、审核海运提单、审核汇票、交单议付手续、填写货运保险单、审核原产地证、处理投诉信函、协商解决方案、跟进投诉处理结果、个人销售提成核算表计算、图表分析运用、工作总结报告、工作总结汇报。 13、互动实训提供10个互动案例任务，商务主题包含企业招聘、国际参访与接待、国际参展与接待、企业新产品发布、投诉沟通及处理、国际贸易谈判、海外市场拓张、中国贸易进出口、跨境电商运营、创业路演筹备等，学生实训任务包含分组讨论、角色扮演、情景模拟、主题商务写作、商务主题PPT制作、英语商务演讲、视频拍摄与录制等，可将实训过程及成果上传至平台，并进行互评。 14、考试测评提供不少于6套完整的考试试卷，其中包含2套英语专四TEM4、英语专八TEM8模拟卷，2套考研英语一、考研英语二真题卷，2套课程配套考核试卷。 15、企业见习：提供至少饮品、家具2种业态企业，采用720°实景拍摄，提供完整的公司整体场景，如公司环境、国际营销办公室、陈列展厅、铁件车间、机械手、木板制造车间、塑料制造车间、仓库等场景，场景不少于36个，可进行360°VR场景展示，VR场景中提供模拟解说员进行企业介绍讲解，并在会议室中播放企业宣传视频，部分陈列展厅包含至少10款产品的详细介绍，包含材质、型号、产品优势，提供多屏互动功能，提供企业招聘岗位需求，并可连接到企业官方网站。VR场景界面可实现电脑端、移动端且支持微信分享，可进行点赞与评论、显示或隐藏评论功能，可显示当前场景的人气值，可开启或关闭解说，提供全屏、VR场景体验模式。 ▲16、提供中国国际投资贸易洽谈会的VR真实场景、宣传片、文字简介。中国国际投资贸易洽谈会至少包含50个VR真实场景，VR真实场景内嵌宣传片，VR场景中包含绿色金砖展、安保巡逻机器人展示、IT浸没冷却技术展示、金砖国家创新基地（含数字化发展、赋能平台、人才培养展示）、中关村机器人产业创新中心（提供仿生机器人、机械臂展示）、锂离子电池设备展示、中俄丝路创新园、再生无水着色特色展、丝路海运展、港口智能化建设展示、绿创名校教育园展等。（提供完整功能截图） ▲17、赛事集训：提供不少于45个全国商务英语实践技能大赛优秀学生全英文演讲视频。至少25个视频包含3-5个学生依次演讲和专家现场问答两个环节，视频时长在8分钟以上。系统提供视频主题、涉及行业、是否专家提问、评分、所属赛区、简介、关键词等信息，学生可进行评论、星级评分，并可查看精彩评论及视频评分。演讲内容包含中国电建行业的社会责任感、母婴行业的进口跨境电商、咖啡行业的产品差异化、基建行业如何在一带一路国家招商环境分析、智能家居行业的产品介绍、芯片品牌走出去等。主题包含企业的发展策略、企业海外形象建设、传统贸易转型之路、品牌SLOGAN、国际展会招展说明会、国际展会参展选择、供应商选择、互联网+、跨文化市场产品营销、从“中国制造”到“中国品牌”、跨界营销等主题。（提供完整功能截图） 18、VR谈判实训模块：提供8个主题场景，包含开场介绍、议程商定、确立地位、澄清立场、提案反馈、反对冲突、意见磋商和谈判收尾。8个主题场景内容下均不少于9个实训部分，均包含角色背景介绍、教学目标、问题、沟通技巧、谈判实践、文化与策略、语言知识、拓展知识和关键单词9个部分。角色背景介绍包括视频和文本的形式，每个场景问题数量不少于2个，配套对应音频。其中提案反馈是采用3D会议室建模场景，包含会议桌、椅子、办公桌、绿植、文件架、台式电脑、储物柜、壁画等设置，背景内容对介绍角色和任务分配，对话内容涉及项目进度表、电影产品植入、IT经理聘请等，对话支持自动播放和语音智能测评，话轮不少于38个，拓展知识以谈判风格为主题，包括美国人、英国人、北欧国家、阿拉伯人、日本人等的谈判风格阐述。 19、软件支持学生进行全国商务英语翻译考试线上报名，报名成功后可登入进行线上考试；符合要求（总成绩大于等于60分）的学生可以直接付费申请全国商务英语翻译证书（真实有效的证书），学生考试完可查询成绩，查看证书编号。可在后台统一管理申请ETTBL证书工作、查询学生成绩等，并可通过全国商务英语翻译专业考试网验证成绩及证书的真实性。（需提供软件录屏演示视频）</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外语虚拟仿真实验平台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系统VR虚拟现实技术、Unity专业游戏引擎、PHP、JavaScript开发、WEBGL渲染技术等创新性技术结合，无用户数量限制。系统通过三维建模，广角的表现手段以及图片、视频、三维人物模型、三维场景模型、H5网页、热点触发等信息技术手段，虚拟出周围的环境，用于虚拟现实浏览与任务交互。 2.系统操作便捷，支持本地化部署，支持网页直接访问。根据院校实验室需求，还可提供技术支持，实现适配VR头盔端。 3.系统功能： 3.1该系统分为管理员、教师端和学生端三个用户端。管理员端实现对实训题型资源、教师账号的管理、系统语言设置、组卷管理。教师可通过教师平台实现对学生端形态的实训内容把控。 3.2提供练习模式和闯关模式多种实训模式，练习模式下，学生可自由选择场景任务；实验模式下，学生可根据实验给定的实验流程逐一实训体验。 3.3实时智能测评+AI语音评分：所有任务实现系统自动评分，口语对话实现AI语音测评，测评维度包括语音语调、准确度、流利度、完整度等多个角度，评测结果直观、详细。 3.4 沉浸式界面展示：提供动态场景模块界面效果，VR动态界面包含办公场景、机场场景、谈判场景，场景每间隔30秒自行切换，切换后自动旋转场景镜头，呈现VR沉浸式界面效果。 3.5教师端： （1）班级管理：教师可查询、新增、修改或删除班级信息，支持模糊查询班级信息； （2）学生管理：教师可查询、新增、编辑或删除学生信息，在已建的班级信息中新增或批量导入学生的信息，支持密码重置、学生头像上传以及批量导出学生信息； （3）实训管理：教师可开放关闭相应实训任务管理，可设置实训任务解析、同步训练解析的开放和关闭，课进行各个模块的权重设置; （4）实验成绩：教师可进行重新计算、成绩查询与确认等相关管理；支持教师通过学生姓名或学号模糊查询学生成绩，支持导出学生实验报告文档； （5）教学资源：教师可新增、查询、查看、上传下载各类学习资源，资源文件支持：.xls.elsx.doc.docx.pt.pptx.pdf.mp4.avi.mpeg （6）互动信息管理：支持教师查询、新增、删除、启用或禁用班级通知公告；支持教师查看学生评价以及回复或删除评价管理，支持教师对多个班级同时发布公告； （7）语言设置：教师可对语言进行中英双语切换设置; （8）首面内容管理：教师可针对登录页内容进行个性化增加或删减内容；包括Logo替换、项目中文名、英文名修改以及温馨提示内容设置等。 3.4学生端： （1）网页版本中用户可通过操作键盘和鼠标，控制场景中人物视角、旋转、拉远拉近场景，触发对应场景下的情景交互任务; （2）个人中心：可查看实训成绩（包括同窗成绩）、下载实训报告、查看教师资源、提交实训反馈，实时保持互动交流，也可以针对个人账号进行个性化设置。 4.实训任务： 4.1任务形式：包含首页实验预热、背景视频查看、VR全景场景漫游、VR3维场景漫游、热点触发、题目作答、实验评价、在线讨论、实验报告撰写等任务形式，题目作答涵盖选择题听力选择题、互动游戏、角色扮演等题型。 4.2口语对话：提供多种口语对话实训模式，包括跟读模式、角色扮演等实训模式。 4.3实训方式：实训任务形式多样，须包含男性、女性面试服装搭配、情景对话的听说练习、商务礼仪知识考核、演讲技巧、商务会展沟通，让学生能够通过沉浸式学习、交互实训以及互动演讲等形式完成更真实的实训任务。实训总任务不少于20个，其中，需要学生在虚拟场景中通过走动及其他交互动作完成的任务不少于10个，配套的测试题目不少于60个。 5.实验内容： 模拟应届毕业生求职面试、入职培训、职场生活、商务差旅、展会参展、获奖演讲的职场晋升过程，包含四大职业成长阶段：应届毕业生、新进员工、初级员工、中级员工，在训练英语语言基本技能的同时，满足学生与教师对熟悉国际商务环境和掌握国际贸易实务技能的实践需求。结合游戏互动元素，设计各类国际商务场景下的实训任务，内容包括： 5.1求职准备、面试技巧、服装搭配； 5.2日常办公与沟通，如熟悉职场环境、商务会议、职场沟通规则与技巧、企业文化、获奖演讲等； 5.3国际贸易业务中的商务差旅、展会参展、客户接待、商务演讲。 6.VR场景： 提供包含公司内部结构、不同类型办公室谈话、会议讨论、展会交谈、机场、展厅演讲等6大商务场景下的三维建模或全景虚拟场景，学生可以通过走动及其他交互动作，完成相关实训任务。 7.百变VR模块： 7.1提供百变VR模块，内置≥200个VR全景场景，嵌入对活及实训题目符合商务情景口语课程，涵盖机场、酒店、出行、面试、餐厅、会议、发布会、产品演示、商务拜访、询价、报价、付款条件等课程。 7.2教师后台可以查询、新增信息，对已有课程进行修改和查看；可以新增相关课程下的对应章节，对已有章节进行查看；可以新增相关章节下的对应任务点，对已有任务点进行查看。 8.VR课件编辑： 内置VR课件编辑，教师可进行个性化课程编辑，支持上传全景图、音视频、文字、图片、语音等资料，进行热点设置、场景背景音频、UI模式设置，课件编辑完成后支持生成链接，并发布至学生端VR课堂界面供学生学习和体验。 ▲9、综合练习：提供1万多道商务英语相关练习题目，每次训练系统随机抽取至少25道题目，题型涵盖单选、听力理解、阅读理解、完型选择题，每道题具有倒计时功能。可查看每次具体作答时间、作答时长、得分、最高连续答对数量，以及参与次数、最高分及对应作答时长、最低分及作答时长、累计时长。提供全国连续答对数量排行榜及全国成绩前100排行榜，可查看作答时间及分值。（提供完整功能截图） ▲10、VR传统家族文化传播实训模块：1）包含首页预热、知识点睛及考核（VR端）、VR实训和实验结果，知识点睛展示为中英双语同界面展示，包括中国传统文化、中国家族文化、西方家族文化的区别和知识点考核，内容涵盖中国传统文化涵盖的领域、家训、历史及现代意义、家庭教育等内容。2）VR全景实拍场景数量不少于5个，包含石柱场景、祖堂场景、文史馆场景、纪念广场场景和机场场景，3D人物建模不少于9个，每个场景均设置人物介绍说明文本，实训任务包含场景漫游和对话语音评析等内容，对话内容包含对话内容涉及文史馆建筑数据、中国家族文化、美国家族文化、姓氏文化、母系社会、纪念广场建筑数据、中国汉字、天下为公、儒家思想等内容。 11、需提供虚拟现实多人互动APP，提供数字科技图书馆、高校、所投软件产品的生产厂家、汽车数字展厅、数字艺术馆等20多个场景，提供移动地图，实现地图导航功能，可实现多人实时语音对话，支持虚拟人物形象切换，支持人物实时装扮，提供在线虚拟仿真实训室，1:1还原真实实训空间，支持在线参观虚拟仿真实训室，提供虚拟教研室，进行线上交流研讨。（需提供软件录屏演示视频）</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商务日语实践教学平台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系统应基于B/S架构，采用java技术开发，可以在局域网、校园网或者互联网使用，无用户数量限制，安装在校内本地服务器，实现私有化部署和数据管理。 2、系统运用H5交互动画技术，以一名日语专业毕业生职场晋级故事为背景，结合求职、职场生活、外贸、营销、人力资源、国际谈判、商务礼仪以及跨文化交际等知识，设计各类中日贸易中常用的商务实训任务，满足学生与教师对熟悉中日商务环境和掌握中日贸易业务流程的实践需求。 3、教师端功能： 1）关卡控制：教师可设定启用与关闭软件预置实训任务，开放或关闭答案解析，以及通过字幕切换控制关卡难度。 2）监督与跟进：教师可按班级、按学生查询，查看学生的实训进度，包括操作次数、得分情况等明细。 3）评分管理：教师可调整评分规则，设置各实训模块的成绩权重，查询学生成绩，获取班级成绩统计分析结果。 4）考试安排：系统应提供考试安排功能，教师可在线发布考试、考试监控，并按学生或者按班级查询考试成绩。 5）配备教学资源：系统从教学需要出发，提供知识点睛（每一个知识点睛配套同步训练）等教案资源供教师进行备课。 4、学生端功能 1）基础知识查阅：学生可通过详细的基础知识进行课前预习，并针对预习情况完成配套的同步训练题。 2）关卡任务：学生通过观看动画背景根据各个关卡任务完成实训操作，根据操作情况获得相应的分数，领取相应分数。也可查看参考答案，操作记录以及班级排名情况。 3）互动交流：可查看班级公告，向老师提问并查询回复。 4）资源共享：学生可下载教师上传的各类教学资源。 5、系统包括日语基础知识、综合能力、技能提升听说特训以及考试四大模块。 ▲6、系统通过基础动画、情景演练、出演电视剧三个大关卡、以及温泉旅馆、超市、旅行社、寿司店4个场景对话设计24个实训任务。基础动画：提供至少8个动画对话视频，每个视频提供纯正的日语发音及日语字幕，还提供完整的视频对话字幕文档，学生可进行录音，听取录音，学生互评，老师端后台可查询进度，查看学生的录音情况。情景演练：提供至少8个商务视频场景，每个场景都可进行角色扮演与模拟对话，学生可根据给定的背景资料与动画，自由上传相关对话，支持学生互评，老师查看与听取学生录音情况。出演电视剧：提供至少8个电视剧情节，包含面试、问候、内部会议、商谈、和上司交谈、客诉处理、年会尾牙等，提供日文字幕，学生可进行录音，听取录音，学生互评，老师端后台可查询进度，查看学生的录音情况。（提供完整的功能截图） 7、系统分为六个阶段的实训课程，28个小关卡。课程主题分别为：求职活动、初入职场、职场每一天、职场达人、初涉外贸、尾牙，以故事形式将外贸工作内容和各种日语应用的商务场景展现出来。 1）求职活动主题设有说明会、简历、自我评价、面试等四个关卡。在动画导入背景材料后，以动画交互的形式，在动画播放过程中穿插商务礼仪实训，要求学生基本领会求职的步骤，能尝试性的撰写全日文简历，习得全日文面试技巧以及面试礼仪。 2）初入职场主题设有职场问候、入职培训等四个关卡，内容涉及员工培训、迎新晚会、和室餐厅座位礼仪。 3）职场每一天主题设有电话预约、拜访、商谈、电话应对。 4）职场达人主题设有商务谈判、商务敬语、跨文化交际、会议会展。 5）初涉外贸主题设有开拓新客户、通关资料、客诉处理、年末感谢等八个关卡。关卡融合了产品报价、国际结算、商务邮件往来、商业合同、工厂装箱单、商业发票、信用证、保险单等综合实训，全程模拟一系列外贸业务的流程。 6）尾牙主题设有年末尾牙、获奖感言等四个关卡，主要内容包含开会宣言、优秀员工表彰与发言、bingo抽奖游戏互动以及闭会宣言。 8、任务设置手法多样化：系统需包含邮件文书撰写、商务演讲、谈判信息分析、谈判座次排序、礼仪座次（仿真实宴请、会议、坐车等场景）、跨文化交际与商务礼仪等等，并适当加入互动游戏以及学生角色扮演的任务。 9、智能批改以及学生互评功能：系统实训任务自带智能批改功能，技能提升关卡的实训任务采用学生互评，通过3个用户的评价系统自动生成星级评分结果，老师可查看评阅过程。 10、热点词汇：提供中国当下流行的热点词汇及日语翻译，内容涉及中国的社会生活、法律、经济、科技、文化、教育、节日、饮食、健康、气象、环保、疫情防控、企业、农村和城市发展等，以及热点新闻词汇和当下流行用语等；数量不少于597个，每个词都提供日语音频，其中不少于190个提供日语解释或例句。 11、热点新闻：提供不少于50篇日语新闻，内容涉及进出口贸易、中日对话、中日民间交流、东京奥运会、北京冬奥会、中国移动游戏出海、中阿博览会、中欧班列等对外交流活动，以及国内的社会经济、旅游、环保、科技、教育、疫情防控等发面的发展与成果，包括数字人民币、中国在新能源汽车、智能物流、AI科技、环境保护（亚洲象）、疫苗研制上的发展与应用成果介绍，以及全面建成小康社会、消除绝对贫困、天津零碳码头、新疆准噶尔盆地油田、农产品连锁化、运河号、敦煌鸣沙山等重点项目与成果介绍。 12、具备日语能力水平测试功能，测试完可自动评测，提供完整的日语能力水平测评报告，评测基于真实数据。数据模型提供至少4000份真实学生测试报告，提供至少4000个真实学生信息数据，根据学生测评的结果进行全国排名，通过大数据分析帮助学生了解自身真实日语能力水平情况。 13、提供不少于15个部门主办的用外语讲好中国故事技能大赛优秀学生演讲视频。演讲视频至少包含全英文和全日文2种，每个视频均包含3-5个学生以依次演讲或多人演讲的环节，系统提供视频主题、关键词、视频简介、评分等信息，学生可进行视频观看星级评分、评论，并可查看精彩评论及视频评分。演讲形式包含访谈节目、人物传记、情景演绎等形式。（需提供软件录屏演示视频）</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跨境电商实战教学平台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一、技术指标 1、系统应基于B/S架构，采用java技术开发，可以在局域网、校园网或者互联网使用，无用户数量限制，终身免费使用，须安装在校内本地服务器，实现私有化部署和数据安全存储及管理。 二、系统功能 1、教师端功能: （1）知识点睛管理：可新增、删除和查看知识点睛内容，添加文本、音频、视频和图表等数据； （2）实训设置：可预览学生端模块内容和答题解析，可开启或关闭各模块实训任务，开放或关闭答案解析，开放或关闭平台实操操作帮助，针对WISH互动案例进行分组、分角色、控制流程进度，修改实训分值比重等； （3）实训进度：查看个人得分明细，不同颜色区分任务关卡完成情况。 （4）成绩查询：可查询学生历史操作记录、实训成绩和实训次数，查询各个班级学生的最高分、最低分、平均分，并以饼状图的形式呈现优秀率、良好率、及格率等的统计； （5）教师可上传教学资源，并在学生端实现自由下载，且系统默认配置2021中国跨境电商发展报告、2020数字化外贸转型企业的启示、后疫情跨境电商趋势及如何布局跨境电商、知识产权案例分析、外贸SEO关键词等11个主题的教案资源。 2、软件提供学生互动评分功能，应提供详细任务名称、任务说明、学生作答内容，同时学生可对整个班级其它学生的作答题目进行星级评分，软件可统计互评最高分、互评最低分、互评平均分、已提交人数等，并提供参考范例比对。 三、教学及实训资源 1、知识点睛： （1）提供完整的跨境电商课程知识体系，包含至少200个知识点，内容涵盖跨境电商模式、主流的进口及出口平台包括速卖通、Amazon、Ebay、Alibaba、DHgate、WISH、Lazada、Flipkart、Rakuten、Linio、洋码头、蜜芽等平台知识介绍，独立站的八大模式、知识产权定义与侵权、跨境支付方式（PayPal、西联、Payoneer、Amazon Pay、MoneyGram、COD）、跨境营销推广(文案写作、产品优化、SNS营销、EDM营销、SEO推广、付费广告推广、跨境电商网红营销方法)、后疫情时代跨境电商消费文化趋势、D2C品牌出海方法策略、中国跨境电商卖家故事及成功之道、跨境电商企业岗位介绍、自贸区建设，以及跨境电商行业相关的进口关税、VAT、跨境买家权益、政策法规等。 （2）提供至少5个的中国跨境电商卖家思政案例解析，包括企业实现品牌出海、成功打造成国际品牌的三阶段战略；企业如何从OEM成功转型B端市场的大卖家并实现上市；创业夫妇如何成功打造全球爆款的中国服饰轻奢品牌等。 （3）提供至少10个介绍视频，视频内容包含Amazon平台、海外仓、摄影棚搭建与图片拍摄、Facebook专页营销、EDM营销、跨境电商客服的重要性、亚马逊全球收款等。 2、单项技能：提供至少39个专项技能训练实训任务，涉及： （1）知识训练提供欧洲、北美洲、亚太地区、非洲、拉丁美洲的市场概况及客户习惯特点的相关练习题，还包含速卖通、Amazon、eBay、WISH、洋码头、蜜芽等进出口平台概况、热销产品、客户群体、禁售产品、平台特色的相关练习题。 （2）实务技能包括拍摄布光/构图/摆放、文案写作、产品描述、数据收集/分析、SNS推广、订单审核、报关签条、在线沟通、客诉分类记录/跟进/总结等，其中基础拍摄模块的布光方案实训可选物品至少9种以上；站外推广模块的训练关卡包括TWITTER、YOUTUBE、SEO优化与SEO软文写作。 3、平台实操：提供速卖通平台的模拟实操，学生可模拟卖家进行店铺运营和后台操作： (1)SNS营销模块的训练关卡包括FaceBook、VK、Pinterest三个社交平台的专页营销、社区营销及图钉营销的实操。 (2)提供至少30个操作演示视频，包含轮播图设置、多语言板块设置、橱窗产品设置、创建限时限量折扣、创建全店铺打折、创建店铺优惠券、设置自定义模块、运费模板设置、创建推广计划、产品咨询/支付咨询/寄递咨询解答、未妥投订单处理、关税问题处理、未收到货与货不对版纠纷处理、差评处理等完整的跨境平台操作流程。 （3）提供至少26个任务配置相应的“操作帮助”功能和“知识须知”功能。 4、综合实训：提供至少5套综合实训案例，以跨境电商进出口企业成长故事为背景，涵盖速卖通、阿里国际站、天猫国际、亚马逊、WISH平台，每个案例流程不少于10个环节，WISH平台中学生可扮演买卖方多个角色，模拟买家账户注册、卖家开店认知、行业选品、推广营销、订单发货、售后服务以及总结优化等业务流程任务，买卖双方通过模拟的邮箱系统相互收发邮件且系统能对邮件进行自动评分，实训内容配置自动评分、买家评论、自评、互评、教师审改评分等多种评测机制,WISH平台还包含买家APP端；（需提供软件录屏演示视频） 5、案例体现：多种行业和业态模式，如服装B2C出口业务、箱包B2B出口业务、食品B2B2C进口业务、电子产品B2C出口业务、假发B2C出口业务；阿里国际平台包含RFQ报价、一达通租船订舱、一达通出口报关等；亚马逊平台包含产品批量上传、购买折扣促销、转换FBA、A-Z索赔处理、运营数据报告分析等；包含美国食品公司通过天猫国际平台开拓中国市场的案例训练，体现中国电子商务公司的代理运营业务、保税进口业务以及筹备天猫双11业务，提供天猫国际店铺运营规划、砖石展、品牌营销方案、跨境电商进口商品申报、进境货物备案清单、跨境电商零售进口商品申报清单等实操任务；至少包含34个人物角色，岗位包括外贸英文客服、外贸业务员、客户、业务主管/经理、仓库管理人员、运营专员、产品开发专员、进口跟单员、会计等；配置至少11个邮件写作任务，包括售前咨询跟进、未支付订单催款提醒、订单细节确认、寄递延误纠纷回应、RFQ报价跟进、样品检测问题回应、生产延误解决方案协商等，提供自动批改评分，可从语意关键点、单词拼写和语法错误提供批改依据，并给出范文对比。综合案例操作设置突发事件和障碍，如客户流失、卖方败诉等。 6、考试测评：软件内置至少2份试卷，提供考试与练习两种模式，练习模式下学生可多次练习并查看答案与解析，考试模式下具备时间设置和到时自动提交功能。 ▲7、软件支持学生进行全国商务英语翻译考试线上报名，报名成功后可登入进行线上考试；符合要求（总成绩大于等于60分）的学生可以直接付费申请全国商务英语翻译证书（真实有效的证书），学生考试完可查询成绩，查看证书编号。可在后台统一管理申请ETTBL证书工作、查询学生成绩等，并可通过全国商务英语翻译专业考试网验证成绩及证书的真实性。（提供完整的功能截图） ▲8、商务英语术语库：提供由商务英语专业单词、短语、句子形成的庞大术语库，涵盖95%以上的商务英语专业术语，涵盖经济金融、商务访谈、上市公司招股说明书、企业可持续报告、商业行为准则、上市公司年报所有的商务英语专业术语，并进行有序分类，采用中、英双语显示。支持学生进行中、英双语在线搜索，搜索结果直接显示类别、双语显示等。该库具有深度学习能力，根据学生和教师搜索情况不断补充新的术语。可在线随机给出5个词汇检验术语库的庞大数量、专业性及准确性。（提供完整的功能截图） ▲9、赛事集训：提供不少于45个全国商务英语实践技能大赛优秀学生全英文演讲视频。至少25个视频包含3-5个学生依次演讲和专家现场问答两个环节，视频时长在8分钟以上。系统提供视频主题、涉及行业、是否专家提问、评分、所属赛区、简介、关键词等信息，学生可进行评论、星级评分，并可查看精彩评论及视频评分。 ▲10、需提供虚拟现实多人互动APP，提供数字科技图书馆、高校、所投软件产品的生产厂家、汽车数字展厅、数字艺术馆等20多个场景，提供移动地图，实现地图导航功能，可实现多人实时语音对话，支持虚拟人物形象切换，支持人物实时装扮，提供在线虚拟仿真实训室，1:1还原真实实训空间，支持在线参观虚拟仿真实训室，提供虚拟教研室，进行线上交流研讨。</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实验室桌子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板合金结构不小于1200*1400*1100mm</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实验室椅子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带扶手靠背转椅不小于600*660*1020mm</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实验室柜子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铁质上下分层，上层对开玻璃门，下层全铁门（不透明），双门带锁不小于1800*850*400mm</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w:t>
      </w:r>
      <w:r>
        <w:rPr>
          <w:b/>
        </w:rPr>
        <w:t>：</w:t>
      </w:r>
      <w:r>
        <w:rPr>
          <w:b/>
        </w:rPr>
        <w:t>云服务控制管理平台终端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一、软件系统。 （1）登录管理：支持本集群认证、其他集群认证、基础平台认证登录系统，登录前检测服务器状态、选择管理集群，通过指定IP或IP范围段搜索更新集群列表；自动保存/清除系统记录历史记录及登录密码，记住密码和自动登录；具有远程开机集群管理、自动登录认证功能； （2）支持按终端真实座位布局进行终端及云桌面管理、支持VDI和IDV两种不同云桌面，并可同时对不同类型终端统一管理、对当前教室内的所有ARM或X86终端初始参数统一设置； （3）具有对云终端当前云桌面进行云桌面开机、关机/强制关机、重启、重置(系统盘或所有盘)、禁止/启用上网、U盘禁用/启用、默认云桌面、云桌面切换、云桌面监视、云桌面接管的管理功能；具有对云终端添加分组并进行跨网段统一管理、分配云桌面、终端固件升级、同步座位名称(按排列座位一键修改教室内终端名称)、终端标识/取消、显示器亮屏/熄屏/休眠设置（ARM终端）、终端语言设置(ARM终端）、删除终端。 （4）支持对用户及用户组信息进行管理，具有添加、删除、更改、查询、导出、导入、设定用户类型功能，根据用户类型分配不同的管理权限及云桌面资源。 （5）支持对接云办公云盘数据存储管理软件，可为用户云桌面添加、扩容、删除个人云盘。 二、硬件配置。 1. 处理器: 相当于New Core i5-10500(3.1G/12M/6核)或以上CPU,配备智能散热系统，包括由BIOS管理的智能风扇，可通过对机箱内部的温度感应来调节风扇速度； 2. 芯片组：相当于英特尔 470 Express或以上，主板Bios集成网络同传功能； 3. 内存：8GB DDR4 2666 MHz或以上， 2 个 DIMM 插槽最大支持64G；数据传输率最高可达2933 MT/S。 4. 硬盘：≧256G  M.2 SSD；1T硬盘 5. 光驱：无光驱； 6. 显卡: 相当于或优于英特尔UHD 630显卡；最高可扩展NVIDIA GeForce GTX 1660 SUPER 6G GDDR6  独立显存； 7. 网卡：集成 Realtek RTL8111HSH-CG 千兆以太网卡，具有中断调节提高性能，在线维护能力； 8. 键盘/鼠标：同一品牌USB 键盘、光电鼠标； ▲9.I/O:8个USB端口（前置：6个USB接口，（USB数据接口输出电压范围：4.75-5.25Vdc；USB数据接口输出电流范围：500mA-1500mA；USB数据接口无负载能量消耗：＜150mW；USB数据接口接触电流应不超过20uA）（提供投标人盖章的技术说明书或认证): 前置：1个3合一 SD卡读卡器槽位；1个耳机/麦克风插孔组合模块；2个第二代USB 3.2端口，4个第一代USB 3.2端口； 后置：1个HDMI端口；1个音频线路输入端口，1个音频输出端口；1个RJ-45端口；1个VGA端口；2个USB 2.0 端口；可选：1个并行端口；1个PS/2端口；1个4X串行端口；1个串行端口，2个USB 2.0端口； 10. 扩展插槽: 2 个 M.2插槽； 1 个 PCIe x16 插槽； 1个 PCIe x1 插槽； ▲11.网络同传：出厂自带BIOS版同传软件，支持系统自动还原、同时支持GPT分区和MBR分区、自动修改IP和计算机名、硬盘保护、网络同传、增量拷贝、断点续传、远程唤醒、远程重启、远程锁定、远程关机、千兆网络传输速度最大可以达到7GB/分钟或以上（百兆网络平均传输速度2.5GB/分钟或以上）、支持多硬盘、可以从底层控制U盘和光驱等设备的使用；支持加密传输（并提供投标人盖章软件截图证明）； 12. 机箱和电源: 不低于180瓦特，开关电源不低于88%典型效率，电源可扩展500W电源方便扩展升级独立显卡；机箱不小于11L, 机箱电源与主机须同一品牌，免工具开启机箱面板，前置LED灯侦错告警系统，前置I/O，前置面板电源开关, 机箱后部原厂自带1个线缆锁孔和1个挂锁锁孔的机箱锁定方式； 13. ▲显示端: 同品牌21.5"宽屏LED背光显示端或以上。 14.▲安全性：整机通过CNAS认可的颠震试验的检测，加速度7g，重复频率为30rpm，脉冲持续时间＞16ms，冲击1000次，产品可以正常工作。辐射骚扰B级测试小于标准限值7db；平均无故障M1值不低于105万小时证书(以上认证在投标时需提供投标人盖章的国家认可的第三方机构出具的检测报告或技术说明书或认证) 15.服务质量：原厂三年免费上门保修，(需提供售后服务承诺函并加盖公章)； 16.操作系统：安装Windows 正版操作系统。 17.产品在冲击测试中，加速度峰值150m/s²，主波宽度11ms，主波类型：半正弦波，在三个互相垂直的轴向的正负两个方向各进行3次冲击试验，样品测试均正常； 18.产品通过噪声合格认证，噪声声压≤10.3dB；</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1.采购代理机构：本项目是指广州顺为招标采购有限公司，负责整个采购活动的组织，依法负责编制和发布招标文件，对招标文件拥有最终的解释权，不以任何身份出任评标委员会成员。</w:t>
      </w:r>
    </w:p>
    <w:p>
      <w:pPr>
        <w:ind w:firstLine="480"/>
      </w:pPr>
      <w:r>
        <w:rPr/>
        <w:t>2.采购人：本项目是指</w:t>
      </w:r>
      <w:r>
        <w:rPr/>
        <w:t>韶关学院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3</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采购机构代理服务收费标准：中标服务费的收费标准参照原国家计委颁布的（计价格[2002]1980号）标准下浮25%执行，收费金额按差额定率累进法计算，具体收费标准按下表计算: 中标金额100万元以下，费率1.5%，100－500万元，费率1.1%。</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退保证金说明（以保函方式递交保证金的除外），未中标的投标人保证金，在中标通知书发出后5个工作日内原路退还至保证金的交款账户；中标供应商的投标保证金,在中标供应商与采购人签订采购合同后5个工作日内原路退还至保证金的交款账户，但因投标人自身原因导致无法及时退还的除外。</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p>
            <w:pPr>
              <w:jc w:val="left"/>
            </w:pPr>
            <w:r>
              <w:rPr/>
              <w:t>采购包2：面向中小企业，采购包专门预留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广州顺为招标采购有限公司</w:t>
      </w:r>
      <w:r>
        <w:rPr/>
        <w:t>代收。具体操作要求详见</w:t>
      </w:r>
      <w:r>
        <w:rPr/>
        <w:t>广州顺为招标采购有限公司</w:t>
      </w:r>
      <w:r>
        <w:rPr/>
        <w:t>有关指引，递交事宜请自行咨询</w:t>
      </w:r>
      <w:r>
        <w:rPr/>
        <w:t>广州顺为招标采购有限公司</w:t>
      </w:r>
      <w:r>
        <w:rPr/>
        <w:t>；请各投标人在投标文件递交截止时间前按须知前附表规定的金额递交至</w:t>
      </w:r>
      <w:r>
        <w:rPr/>
        <w:t>广州顺为招标采购有限公司</w:t>
      </w:r>
      <w:r>
        <w:rPr/>
        <w:t>，到账情况以开标时</w:t>
      </w:r>
      <w:r>
        <w:rPr/>
        <w:t>广州顺为招标采购有限公司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广州顺为招标采购有限公司网站(www.gzswbc.com)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广州顺为招标采购有限公司网站(www.gzswbc.com)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梁小姐</w:t>
      </w:r>
    </w:p>
    <w:p>
      <w:pPr>
        <w:ind w:firstLine="480"/>
      </w:pPr>
      <w:r>
        <w:rPr/>
        <w:t>电话：</w:t>
      </w:r>
      <w:r>
        <w:rPr/>
        <w:t>020-83592216-839</w:t>
      </w:r>
    </w:p>
    <w:p>
      <w:pPr>
        <w:ind w:firstLine="480"/>
      </w:pPr>
      <w:r>
        <w:rPr/>
        <w:t>传真：</w:t>
      </w:r>
      <w:r>
        <w:rPr/>
        <w:t>83595411</w:t>
      </w:r>
    </w:p>
    <w:p>
      <w:pPr>
        <w:ind w:firstLine="480"/>
      </w:pPr>
      <w:r>
        <w:rPr/>
        <w:t>邮箱：</w:t>
      </w:r>
      <w:r>
        <w:rPr/>
        <w:t>gzswbc08@163.com</w:t>
      </w:r>
    </w:p>
    <w:p>
      <w:pPr>
        <w:ind w:firstLine="480"/>
      </w:pPr>
      <w:r>
        <w:rPr/>
        <w:t>地址：</w:t>
      </w:r>
      <w:r>
        <w:rPr/>
        <w:t>广州市越秀区环市中路205号自编B501-B505、B512-B525房</w:t>
      </w:r>
    </w:p>
    <w:p>
      <w:pPr>
        <w:ind w:firstLine="480"/>
      </w:pPr>
      <w:r>
        <w:rPr/>
        <w:t>邮编：</w:t>
      </w:r>
      <w:r>
        <w:rPr/>
        <w:t>510010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采购包1(黄田坝语言中心新建)：综合评分法,是指投标文件满足招标文件全部实质性要求，且按照评审因素的量化指标评审得分最高的投标人为中标候选人的评标方法。（最低报价不是中标的唯一依据。）</w:t>
      </w:r>
    </w:p>
    <w:p/>
    <w:p>
      <w:r>
        <w:rPr/>
        <w:t>采购包2(外语数字化建设)：综合评分法,是指投标文件满足招标文件全部实质性要求，且按照评审因素的量化指标评审得分最高的投标人为中标候选人的评标方法。（最低报价不是中标的唯一依据。）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广州顺为招标采购有限公司</w:t>
      </w:r>
      <w:r>
        <w:rPr/>
        <w:t>统一对外发布。</w:t>
      </w:r>
    </w:p>
    <w:p>
      <w:pPr>
        <w:ind w:firstLine="480"/>
      </w:pPr>
      <w:r>
        <w:rPr/>
        <w:t>（2）对</w:t>
      </w:r>
      <w:r>
        <w:rPr/>
        <w:t>广州顺为招标采购有限公司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采购包1（黄田坝语言中心新建）：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采购包2（外语数字化建设）：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采购包1（黄田坝语言中心新建）：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属于专门面向中小企业采购的项目，投标人所投的全部产品须由符合本项目采购标的对应行业政策划分标准（工业）的中小企业制造，且使用该中小企业商号或者注册商标。监狱企业、残疾人福利单位视同小型、微型企业。（中小企业以投标人填写的《中小企业声明函》（见响应文件格式）为判定标准，残疾人福利性单位以投标人填写的《残疾人福利性单位声明函》（见响应文件格式）为判定标准，监狱企业须投标人提供由省级以上监狱管理局、戒毒管理局（含新疆生产建设兵团）出具的属于监狱企业的证明文件，否则不予认定）。</w:t>
            </w:r>
          </w:p>
        </w:tc>
      </w:tr>
    </w:tbl>
    <w:p/>
    <w:p>
      <w:r>
        <w:rPr/>
        <w:t>采购包2（外语数字化建设）：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属于专门面向中小企业采购的项目，投标人所投的全部产品须由符合本项目采购标的对应行业政策划分标准（工业）的中小企业制造，且使用该中小企业商号或者注册商标。监狱企业、残疾人福利单位视同小型、微型企业。（中小企业以投标人填写的《中小企业声明函》（见响应文件格式）为判定标准，残疾人福利性单位以投标人填写的《残疾人福利性单位声明函》（见响应文件格式）为判定标准，监狱企业须投标人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采购包1（黄田坝语言中心新建）：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投标有效期满足招标文件要求（90天）</w:t>
            </w:r>
          </w:p>
        </w:tc>
      </w:tr>
      <w:tr>
        <w:tc>
          <w:tcPr>
            <w:tcW w:type="dxa" w:w="890"/>
          </w:tcPr>
          <w:p>
            <w:r>
              <w:rPr/>
              <w:t>2</w:t>
            </w:r>
          </w:p>
        </w:tc>
        <w:tc>
          <w:tcPr>
            <w:tcW w:type="dxa" w:w="3178"/>
          </w:tcPr>
          <w:p>
            <w:r>
              <w:rPr/>
              <w:t>投标文件的签署和盖章</w:t>
            </w:r>
          </w:p>
        </w:tc>
        <w:tc>
          <w:tcPr>
            <w:tcW w:type="dxa" w:w="4238"/>
          </w:tcPr>
          <w:p>
            <w:r>
              <w:rPr/>
              <w:t>投标文件符合招标文件的签署和盖章要求</w:t>
            </w:r>
          </w:p>
        </w:tc>
      </w:tr>
      <w:tr>
        <w:tc>
          <w:tcPr>
            <w:tcW w:type="dxa" w:w="890"/>
          </w:tcPr>
          <w:p>
            <w:r>
              <w:rPr/>
              <w:t>3</w:t>
            </w:r>
          </w:p>
        </w:tc>
        <w:tc>
          <w:tcPr>
            <w:tcW w:type="dxa" w:w="3178"/>
          </w:tcPr>
          <w:p>
            <w:r>
              <w:rPr/>
              <w:t>带“★”条款</w:t>
            </w:r>
          </w:p>
        </w:tc>
        <w:tc>
          <w:tcPr>
            <w:tcW w:type="dxa" w:w="4238"/>
          </w:tcPr>
          <w:p>
            <w:r>
              <w:rPr/>
              <w:t>实质性满足招标文件带“★”条款要求</w:t>
            </w:r>
          </w:p>
        </w:tc>
      </w:tr>
      <w:tr>
        <w:tc>
          <w:tcPr>
            <w:tcW w:type="dxa" w:w="890"/>
          </w:tcPr>
          <w:p>
            <w:r>
              <w:rPr/>
              <w:t>4</w:t>
            </w:r>
          </w:p>
        </w:tc>
        <w:tc>
          <w:tcPr>
            <w:tcW w:type="dxa" w:w="3178"/>
          </w:tcPr>
          <w:p>
            <w:r>
              <w:rPr/>
              <w:t>投标报价</w:t>
            </w:r>
          </w:p>
        </w:tc>
        <w:tc>
          <w:tcPr>
            <w:tcW w:type="dxa" w:w="4238"/>
          </w:tcPr>
          <w:p>
            <w:r>
              <w:rPr/>
              <w:t>投标总报价没有超出预算价，且是固定唯一价</w:t>
            </w:r>
          </w:p>
        </w:tc>
      </w:tr>
      <w:tr>
        <w:tc>
          <w:tcPr>
            <w:tcW w:type="dxa" w:w="890"/>
          </w:tcPr>
          <w:p>
            <w:r>
              <w:rPr/>
              <w:t>5</w:t>
            </w:r>
          </w:p>
        </w:tc>
        <w:tc>
          <w:tcPr>
            <w:tcW w:type="dxa" w:w="3178"/>
          </w:tcPr>
          <w:p>
            <w:r>
              <w:rPr/>
              <w:t>投标报价合理性</w:t>
            </w:r>
          </w:p>
        </w:tc>
        <w:tc>
          <w:tcPr>
            <w:tcW w:type="dxa" w:w="4238"/>
          </w:tcPr>
          <w:p>
            <w:r>
              <w:rPr/>
              <w:t>投标人的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r>
              <w:rPr/>
              <w:t>6</w:t>
            </w:r>
          </w:p>
        </w:tc>
        <w:tc>
          <w:tcPr>
            <w:tcW w:type="dxa" w:w="3178"/>
          </w:tcPr>
          <w:p>
            <w:r>
              <w:rPr/>
              <w:t>其他要求</w:t>
            </w:r>
          </w:p>
        </w:tc>
        <w:tc>
          <w:tcPr>
            <w:tcW w:type="dxa" w:w="4238"/>
          </w:tcPr>
          <w:p>
            <w:r>
              <w:rPr/>
              <w:t>投标文件实质性响应招标文件要求，且无经评委认定为无效标的</w:t>
            </w:r>
          </w:p>
        </w:tc>
      </w:tr>
    </w:tbl>
    <w:p/>
    <w:p>
      <w:r>
        <w:rPr/>
        <w:t>采购包2（外语数字化建设）：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投标有效期满足招标文件要求（90天）</w:t>
            </w:r>
          </w:p>
        </w:tc>
      </w:tr>
      <w:tr>
        <w:tc>
          <w:tcPr>
            <w:tcW w:type="dxa" w:w="890"/>
          </w:tcPr>
          <w:p>
            <w:r>
              <w:rPr/>
              <w:t>2</w:t>
            </w:r>
          </w:p>
        </w:tc>
        <w:tc>
          <w:tcPr>
            <w:tcW w:type="dxa" w:w="3178"/>
          </w:tcPr>
          <w:p>
            <w:r>
              <w:rPr/>
              <w:t>投标文件的签署和盖章</w:t>
            </w:r>
          </w:p>
        </w:tc>
        <w:tc>
          <w:tcPr>
            <w:tcW w:type="dxa" w:w="4238"/>
          </w:tcPr>
          <w:p>
            <w:r>
              <w:rPr/>
              <w:t>投标文件符合招标文件的签署和盖章要求</w:t>
            </w:r>
          </w:p>
        </w:tc>
      </w:tr>
      <w:tr>
        <w:tc>
          <w:tcPr>
            <w:tcW w:type="dxa" w:w="890"/>
          </w:tcPr>
          <w:p>
            <w:r>
              <w:rPr/>
              <w:t>3</w:t>
            </w:r>
          </w:p>
        </w:tc>
        <w:tc>
          <w:tcPr>
            <w:tcW w:type="dxa" w:w="3178"/>
          </w:tcPr>
          <w:p>
            <w:r>
              <w:rPr/>
              <w:t>带“★”条款</w:t>
            </w:r>
          </w:p>
        </w:tc>
        <w:tc>
          <w:tcPr>
            <w:tcW w:type="dxa" w:w="4238"/>
          </w:tcPr>
          <w:p>
            <w:r>
              <w:rPr/>
              <w:t>实质性满足招标文件带“★”条款要求</w:t>
            </w:r>
          </w:p>
        </w:tc>
      </w:tr>
      <w:tr>
        <w:tc>
          <w:tcPr>
            <w:tcW w:type="dxa" w:w="890"/>
          </w:tcPr>
          <w:p>
            <w:r>
              <w:rPr/>
              <w:t>4</w:t>
            </w:r>
          </w:p>
        </w:tc>
        <w:tc>
          <w:tcPr>
            <w:tcW w:type="dxa" w:w="3178"/>
          </w:tcPr>
          <w:p>
            <w:r>
              <w:rPr/>
              <w:t>投标报价</w:t>
            </w:r>
          </w:p>
        </w:tc>
        <w:tc>
          <w:tcPr>
            <w:tcW w:type="dxa" w:w="4238"/>
          </w:tcPr>
          <w:p>
            <w:r>
              <w:rPr/>
              <w:t>投标总报价没有超出预算价，且是固定唯一价</w:t>
            </w:r>
          </w:p>
        </w:tc>
      </w:tr>
      <w:tr>
        <w:tc>
          <w:tcPr>
            <w:tcW w:type="dxa" w:w="890"/>
          </w:tcPr>
          <w:p>
            <w:r>
              <w:rPr/>
              <w:t>5</w:t>
            </w:r>
          </w:p>
        </w:tc>
        <w:tc>
          <w:tcPr>
            <w:tcW w:type="dxa" w:w="3178"/>
          </w:tcPr>
          <w:p>
            <w:r>
              <w:rPr/>
              <w:t>投标报价合理性</w:t>
            </w:r>
          </w:p>
        </w:tc>
        <w:tc>
          <w:tcPr>
            <w:tcW w:type="dxa" w:w="4238"/>
          </w:tcPr>
          <w:p>
            <w:r>
              <w:rPr/>
              <w:t>投标人的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r>
              <w:rPr/>
              <w:t>6</w:t>
            </w:r>
          </w:p>
        </w:tc>
        <w:tc>
          <w:tcPr>
            <w:tcW w:type="dxa" w:w="3178"/>
          </w:tcPr>
          <w:p>
            <w:r>
              <w:rPr/>
              <w:t>其他要求</w:t>
            </w:r>
          </w:p>
        </w:tc>
        <w:tc>
          <w:tcPr>
            <w:tcW w:type="dxa" w:w="4238"/>
          </w:tcPr>
          <w:p>
            <w:r>
              <w:rPr/>
              <w:t>投标文件实质性响应招标文件要求，且无经评委认定为无效标的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采购包1黄田坝语言中心新建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技术部分50.0分</w:t>
            </w:r>
          </w:p>
          <w:p>
            <w:r>
              <w:rPr/>
              <w:t>报价得分40.0分</w:t>
            </w:r>
          </w:p>
        </w:tc>
      </w:tr>
      <w:tr>
        <w:tc>
          <w:tcPr>
            <w:tcW w:type="dxa" w:w="922"/>
            <w:gridSpan w:val="2"/>
            <w:vMerge w:val="restart"/>
          </w:tcPr>
          <w:p>
            <w:pPr>
              <w:jc w:val="center"/>
            </w:pPr>
            <w:r>
              <w:rPr/>
              <w:t>技术部分</w:t>
            </w:r>
          </w:p>
        </w:tc>
        <w:tc>
          <w:tcPr>
            <w:tcW w:type="dxa" w:w="2307"/>
          </w:tcPr>
          <w:p>
            <w:pPr>
              <w:jc w:val="left"/>
            </w:pPr>
            <w:r>
              <w:rPr/>
              <w:t>技术指标响应情况 (30.0分)</w:t>
            </w:r>
          </w:p>
        </w:tc>
        <w:tc>
          <w:tcPr>
            <w:tcW w:type="dxa" w:w="5076"/>
          </w:tcPr>
          <w:p>
            <w:pPr>
              <w:jc w:val="left"/>
            </w:pPr>
            <w:r>
              <w:rPr/>
              <w:t>根据投标人的投标文件对采购需求中技术参数条款的响应情况进行评审： (1) 满足招标文件要求30分； (2) 带“▲”技术参数每有一项不满足（负偏离）扣 2 分，不带“▲”技术参数的一般参数（除单独评分项的条款）每有一项不满足（负偏离）扣1分，扣完为止。 注：以投标响应表及采购需求中要求提供的证明材料作为评审依据，响应招标参数要求，但未提供招标文件要求的证明材料或提供的材料不满足要求的，视为负偏离。一级序号（例如1、2、3……）及二级序号（例如 1.1、1.2....或（1）、（2）……）均作为单条参数。</w:t>
            </w:r>
          </w:p>
        </w:tc>
      </w:tr>
      <w:tr>
        <w:tc>
          <w:tcPr>
            <w:tcW w:type="dxa" w:w="922"/>
            <w:gridSpan w:val="2"/>
            <w:vMerge/>
          </w:tcPr>
          <w:p/>
        </w:tc>
        <w:tc>
          <w:tcPr>
            <w:tcW w:type="dxa" w:w="2307"/>
          </w:tcPr>
          <w:p>
            <w:pPr>
              <w:jc w:val="left"/>
            </w:pPr>
            <w:r>
              <w:rPr/>
              <w:t>培训和售后方案 (5.0分)</w:t>
            </w:r>
            <w:r>
              <w:rPr/>
              <w:t>，（等次分值选择：</w:t>
            </w:r>
            <w:r>
              <w:rPr/>
              <w:t>0.0;</w:t>
            </w:r>
            <w:r>
              <w:rPr/>
              <w:t>1.0;</w:t>
            </w:r>
            <w:r>
              <w:rPr/>
              <w:t>3.0;</w:t>
            </w:r>
            <w:r>
              <w:rPr/>
              <w:t>5.0;</w:t>
            </w:r>
            <w:r>
              <w:rPr/>
              <w:t>）</w:t>
            </w:r>
          </w:p>
        </w:tc>
        <w:tc>
          <w:tcPr>
            <w:tcW w:type="dxa" w:w="5076"/>
          </w:tcPr>
          <w:p>
            <w:pPr>
              <w:jc w:val="left"/>
            </w:pPr>
            <w:r>
              <w:rPr/>
              <w:t>根据投标人所提供的培训和售后方案进行综合评审： 1.整体售后服务措施成熟、响应时间快、培训措施科学，得5分； 2.整体售后服务措施较成熟、响应时间较快、培训措施较科学，得3分； 3.整体售后服务措施一般成熟、响应时间慢、培训措施不科学，得1分； 4.未提供相应培训和售后方案，得0分。</w:t>
            </w:r>
          </w:p>
        </w:tc>
      </w:tr>
      <w:tr>
        <w:tc>
          <w:tcPr>
            <w:tcW w:type="dxa" w:w="922"/>
            <w:gridSpan w:val="2"/>
            <w:vMerge/>
          </w:tcPr>
          <w:p/>
        </w:tc>
        <w:tc>
          <w:tcPr>
            <w:tcW w:type="dxa" w:w="2307"/>
          </w:tcPr>
          <w:p>
            <w:pPr>
              <w:jc w:val="left"/>
            </w:pPr>
            <w:r>
              <w:rPr/>
              <w:t>教学系统软件情况 (10.0分)</w:t>
            </w:r>
          </w:p>
        </w:tc>
        <w:tc>
          <w:tcPr>
            <w:tcW w:type="dxa" w:w="5076"/>
          </w:tcPr>
          <w:p>
            <w:pPr>
              <w:jc w:val="left"/>
            </w:pPr>
            <w:r>
              <w:rPr/>
              <w:t>1. 外语教学基础管理软件：完全满足功能要求并提供软件著作权证明文件及软件产品功能测试合格检测报告得2分；一项不满足，得0分。 2. 网络课堂多媒体教学软件：完全满足功能要求并提供软件著作权证明文件及软件产品功能测试合格检测报告得2分；一项不满足，得0分。 3. 协作式教学软件：完全满足功能要求并提供软件著作权证明文件及软件产品功能测试合格检测报告得2分；一项不满足，得0分。 4. 英语随堂听力、口语、阅读测试软件：完全满足功能要求并提供软件著作权证明文件及软件产品功能测试合格检测报告得2分；一项不满足，得0分。 5. 自习辅导软件：完全满足功能要求并提供软件著作权证明文件及软件产品功能测试合格检测报告得2分；一项不满足，得0分。 以上共10分，须提供相关证明文件复印件并加盖公章。</w:t>
            </w:r>
          </w:p>
        </w:tc>
      </w:tr>
      <w:tr>
        <w:tc>
          <w:tcPr>
            <w:tcW w:type="dxa" w:w="922"/>
            <w:gridSpan w:val="2"/>
            <w:vMerge/>
          </w:tcPr>
          <w:p/>
        </w:tc>
        <w:tc>
          <w:tcPr>
            <w:tcW w:type="dxa" w:w="2307"/>
          </w:tcPr>
          <w:p>
            <w:pPr>
              <w:jc w:val="left"/>
            </w:pPr>
            <w:r>
              <w:rPr/>
              <w:t>所投产品技术可靠性 (5.0分)</w:t>
            </w:r>
          </w:p>
        </w:tc>
        <w:tc>
          <w:tcPr>
            <w:tcW w:type="dxa" w:w="5076"/>
          </w:tcPr>
          <w:p>
            <w:pPr>
              <w:jc w:val="left"/>
            </w:pPr>
            <w:r>
              <w:rPr/>
              <w:t>教师主控机： （1）产品在冲击测试中，加速度峰值150m/s²，主波宽度11ms，主波类型：半正弦波，在三个互相垂直的轴向的正负两个方向各进行3次冲击试验，样品测试均正常，得2.5分； （2）产品通过噪声合格认证，噪声声压≤10.3dB，得2.5分。 注：需提供加盖投标人公章的第三方检测机构出具的检测报告 或技术说明书或相关认证。</w:t>
            </w:r>
          </w:p>
        </w:tc>
      </w:tr>
      <w:tr>
        <w:tc>
          <w:tcPr>
            <w:tcW w:type="dxa" w:w="922"/>
            <w:gridSpan w:val="2"/>
            <w:vMerge w:val="restart"/>
          </w:tcPr>
          <w:p>
            <w:pPr>
              <w:jc w:val="center"/>
            </w:pPr>
            <w:r>
              <w:rPr/>
              <w:t>商务部分</w:t>
            </w:r>
          </w:p>
        </w:tc>
        <w:tc>
          <w:tcPr>
            <w:tcW w:type="dxa" w:w="2307"/>
          </w:tcPr>
          <w:p>
            <w:pPr>
              <w:jc w:val="left"/>
            </w:pPr>
            <w:r>
              <w:rPr/>
              <w:t>拟投入本项目技术服务团队情况 (4.0分)</w:t>
            </w:r>
          </w:p>
        </w:tc>
        <w:tc>
          <w:tcPr>
            <w:tcW w:type="dxa" w:w="5076"/>
          </w:tcPr>
          <w:p>
            <w:pPr>
              <w:jc w:val="left"/>
            </w:pPr>
            <w:r>
              <w:rPr/>
              <w:t>根据拟投入的技术人员具备项目中所需能力情况进行评审。1、具有中级软件设计师证书；2、具有信息系统管理师证书；拟投入的技术人员中每提供一个证书得2分，最高得4分。同一人可重复得分，不提供不得分。注：需提供证书复印件并加盖投标人公章。</w:t>
            </w:r>
          </w:p>
        </w:tc>
      </w:tr>
      <w:tr>
        <w:tc>
          <w:tcPr>
            <w:tcW w:type="dxa" w:w="922"/>
            <w:gridSpan w:val="2"/>
            <w:vMerge/>
          </w:tcPr>
          <w:p/>
        </w:tc>
        <w:tc>
          <w:tcPr>
            <w:tcW w:type="dxa" w:w="2307"/>
          </w:tcPr>
          <w:p>
            <w:pPr>
              <w:jc w:val="left"/>
            </w:pPr>
            <w:r>
              <w:rPr/>
              <w:t>相关业绩 (6.0分)</w:t>
            </w:r>
          </w:p>
        </w:tc>
        <w:tc>
          <w:tcPr>
            <w:tcW w:type="dxa" w:w="5076"/>
          </w:tcPr>
          <w:p>
            <w:pPr>
              <w:jc w:val="left"/>
            </w:pPr>
            <w:r>
              <w:rPr/>
              <w:t>投标人提供2019年1月1日（以合同签订时间为准）以来的同类项目业绩，每提供1份符合要求的业绩，得2分，最高得6分。未提供或不符合要求，得0分。 注：提供合同关键页或中标通知书复印件并加盖投标人公章。</w:t>
            </w:r>
          </w:p>
        </w:tc>
      </w:tr>
      <w:tr>
        <w:tc>
          <w:tcPr>
            <w:tcW w:type="dxa" w:w="922"/>
            <w:gridSpan w:val="2"/>
          </w:tcPr>
          <w:p>
            <w:pPr>
              <w:jc w:val="center"/>
            </w:pPr>
            <w:r>
              <w:rPr/>
              <w:t>投标报价</w:t>
            </w:r>
          </w:p>
        </w:tc>
        <w:tc>
          <w:tcPr>
            <w:tcW w:type="dxa" w:w="2307"/>
          </w:tcPr>
          <w:p>
            <w:pPr>
              <w:jc w:val="left"/>
            </w:pPr>
            <w:r>
              <w:rPr/>
              <w:t>投标报价得分 (40.0分)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采购包2外语数字化建设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技术部分50.0分</w:t>
            </w:r>
          </w:p>
          <w:p>
            <w:r>
              <w:rPr/>
              <w:t>报价得分40.0分</w:t>
            </w:r>
          </w:p>
        </w:tc>
      </w:tr>
      <w:tr>
        <w:tc>
          <w:tcPr>
            <w:tcW w:type="dxa" w:w="922"/>
            <w:gridSpan w:val="2"/>
            <w:vMerge w:val="restart"/>
          </w:tcPr>
          <w:p>
            <w:pPr>
              <w:jc w:val="center"/>
            </w:pPr>
            <w:r>
              <w:rPr/>
              <w:t>技术部分</w:t>
            </w:r>
          </w:p>
        </w:tc>
        <w:tc>
          <w:tcPr>
            <w:tcW w:type="dxa" w:w="2307"/>
          </w:tcPr>
          <w:p>
            <w:pPr>
              <w:jc w:val="left"/>
            </w:pPr>
            <w:r>
              <w:rPr/>
              <w:t>技术参数响应情况 (27.0分)</w:t>
            </w:r>
          </w:p>
        </w:tc>
        <w:tc>
          <w:tcPr>
            <w:tcW w:type="dxa" w:w="5076"/>
          </w:tcPr>
          <w:p>
            <w:pPr>
              <w:jc w:val="left"/>
            </w:pPr>
            <w:r>
              <w:rPr/>
              <w:t>根据投标人的投标文件对采购需求中技术参数条款的响应情况进行评审： (1) 满足招标文件要求 27分； (2) 带“▲”技术参数每有一项不满足（负偏离）扣2 分，不带“▲”技术参数的一般参数（除单独评分项的条款及需提供软件录屏演示视频的条款）每有一项不满足（负偏离）扣1分，扣完为止。 注：以投标响应表及采购需求中要求提供的证明材料作为评审依据，响应招标参数要求，但未提供招标文件要求的证明材料或提供的材料不满足要求的，视为负偏离。一级序号（例如 1、2、3……）及二级序号（例如 1.1、1.2....或（1）、（2）……）均作为单条参数。</w:t>
            </w:r>
          </w:p>
        </w:tc>
      </w:tr>
      <w:tr>
        <w:tc>
          <w:tcPr>
            <w:tcW w:type="dxa" w:w="922"/>
            <w:gridSpan w:val="2"/>
            <w:vMerge/>
          </w:tcPr>
          <w:p/>
        </w:tc>
        <w:tc>
          <w:tcPr>
            <w:tcW w:type="dxa" w:w="2307"/>
          </w:tcPr>
          <w:p>
            <w:pPr>
              <w:jc w:val="left"/>
            </w:pPr>
            <w:r>
              <w:rPr/>
              <w:t>培训和售后方案  (6.0分)</w:t>
            </w:r>
            <w:r>
              <w:rPr/>
              <w:t>，（等次分值选择：</w:t>
            </w:r>
            <w:r>
              <w:rPr/>
              <w:t>0.0;</w:t>
            </w:r>
            <w:r>
              <w:rPr/>
              <w:t>1.0;</w:t>
            </w:r>
            <w:r>
              <w:rPr/>
              <w:t>3.0;</w:t>
            </w:r>
            <w:r>
              <w:rPr/>
              <w:t>6.0;</w:t>
            </w:r>
            <w:r>
              <w:rPr/>
              <w:t>）</w:t>
            </w:r>
          </w:p>
        </w:tc>
        <w:tc>
          <w:tcPr>
            <w:tcW w:type="dxa" w:w="5076"/>
          </w:tcPr>
          <w:p>
            <w:pPr>
              <w:jc w:val="left"/>
            </w:pPr>
            <w:r>
              <w:rPr/>
              <w:t>根据投标人所提供的培训和售后方案进行综合评审： 1.整体售后服务措施成熟、响应时间快、培训措施科学，得6分； 2.整体售后服务措施较成熟、响应时间较快、培训措施较科学，得3分； 3.整体售后服务措施一般成熟、响应时间慢、培训措施不科学，得1分； 4.未提供相应培训和售后方案，得0分。</w:t>
            </w:r>
          </w:p>
        </w:tc>
      </w:tr>
      <w:tr>
        <w:tc>
          <w:tcPr>
            <w:tcW w:type="dxa" w:w="922"/>
            <w:gridSpan w:val="2"/>
            <w:vMerge/>
          </w:tcPr>
          <w:p/>
        </w:tc>
        <w:tc>
          <w:tcPr>
            <w:tcW w:type="dxa" w:w="2307"/>
          </w:tcPr>
          <w:p>
            <w:pPr>
              <w:jc w:val="left"/>
            </w:pPr>
            <w:r>
              <w:rPr/>
              <w:t>软件录屏演示  (12.0分)</w:t>
            </w:r>
          </w:p>
        </w:tc>
        <w:tc>
          <w:tcPr>
            <w:tcW w:type="dxa" w:w="5076"/>
          </w:tcPr>
          <w:p>
            <w:pPr>
              <w:jc w:val="left"/>
            </w:pPr>
            <w:r>
              <w:rPr/>
              <w:t>演示环境必须为真实软件录屏，演示内容均能够清晰显示,支持media player播放器，每个演示视频不得超过3分钟，以U盘为载体与投标文件一同提交，文件名为每项演示名称，不演示得0分。每一项演示完全满足，得3分，部分满足或者不满足则不得分，最高得12分。 一、跨境电商实战教学平台 1.综合实训：提供至少5套综合实训案例，以跨境电商进出口企业成长故事为背景，涵盖速卖通、阿里国际站、天猫国际、亚马逊、WISH平台，每个案例流程不少于10个环节，WISH平台中学生可扮演买卖方多个角色，模拟买家账户注册、卖家开店认知、行业选品、推广营销、订单发货、售后服务以及总结优化等业务流程任务，买卖双方通过模拟的邮箱系统相互收发邮件且系统能对邮件进行自动评分，实训内容配置自动评分、买家评论、自评、互评、教师审改评分等多种评测机制,WISH平台还包含买家APP端（3分） 二、外语智慧教学资源库平台 2、软件支持学生进行全国商务英语翻译考试线上报名，报名成功后可登入进行线上考试；符合要求（总成绩大于等于60分）的学生可以直接付费申请全国商务英语翻译证书（真实有效的证书），学生考试完可查询成绩，查看证书编号。可在后台统一管理申请ETTBL证书工作、查询学生成绩等，并可通过全国商务英语翻译专业考试网验证成绩及证书的真实性。（3分） 三、外语虚拟仿真实验平台 3、需提供虚拟现实多人互动APP，提供数字科技图书馆、高校、所投软件产品的生产厂家、汽车数字展厅、数字艺术馆等20多个场景，提供移动地图，实现地图导航功能，可实现多人实时语音对话，支持虚拟人物形象切换，支持人物实时装扮，提供在线虚拟仿真实训室，1:1还原真实实训空间，支持在线参观虚拟仿真实训室，提供虚拟教研室，进行线上交流研讨。（3分） 四、商务日语实践教学平台 4、提供不少于15个用外语讲好中国故事技能大赛优秀学生演讲视频。演讲视频至少包含全英文和全日文2种，每个视频均包含3-5个学生以依次演讲或多人演讲的环节，系统提供视频主题、关键词、视频简介、评分等信息，学生可进行视频观看星级评分、评论，并可查看精彩评论及视频评分。演讲形式包含访谈节目、人物传记、情景演绎等形式。（3分）</w:t>
            </w:r>
          </w:p>
        </w:tc>
      </w:tr>
      <w:tr>
        <w:tc>
          <w:tcPr>
            <w:tcW w:type="dxa" w:w="922"/>
            <w:gridSpan w:val="2"/>
            <w:vMerge/>
          </w:tcPr>
          <w:p/>
        </w:tc>
        <w:tc>
          <w:tcPr>
            <w:tcW w:type="dxa" w:w="2307"/>
          </w:tcPr>
          <w:p>
            <w:pPr>
              <w:jc w:val="left"/>
            </w:pPr>
            <w:r>
              <w:rPr/>
              <w:t>所投产品技术可靠性  (5.0分)</w:t>
            </w:r>
          </w:p>
        </w:tc>
        <w:tc>
          <w:tcPr>
            <w:tcW w:type="dxa" w:w="5076"/>
          </w:tcPr>
          <w:p>
            <w:pPr>
              <w:jc w:val="left"/>
            </w:pPr>
            <w:r>
              <w:rPr/>
              <w:t>一、云服务控制管理平台终端（共2分） （1）产品在冲击测试中，加速度峰值150m/s²，主波宽度11ms，主波类型：半正弦波，在三个互相垂直的轴向的正负两个方向各进行3次冲击试验，样品测试均正常，得1分； （2）产品通过噪声合格认证，噪声声压≤10.3dB，得1分。 注：需提供加盖投标人公章的第三方检测机构出具的检测报告 或技术说明书或相关认证。 二、英语演讲实践教学平台（共3分） （1）系统登录场景，可支持并发用户2000个，同时在线用户20000个，响应时间在3秒以内，CPU和内存资源使用率均不大于90%，得1分； （2）平台应在WEB端和APP端都具有语音测评功能，测评结果显示总分，语音测评响应速度快，对20个单词内的口语录音，需3秒内出测评结果；应具有英语、日语、韩语、德语、法语、俄语、西班牙语的语音测评功能，得1分； （3）提供在线学习的功能，学生可记录课程笔记、查看班级完成排名、互动点赞。学生可播放PPT教学课件，提供全屏播放、批注显示、上一页、下一页、选择页、上一动作、下一动作等功能，以及PPT动画效果的交互功能。该功能配有APP端和WEB端共同使用，得1分。 注：提供国家认可的检测机构出具的检测报告复印件并加盖投标人公章作为证明材料。</w:t>
            </w:r>
          </w:p>
        </w:tc>
      </w:tr>
      <w:tr>
        <w:tc>
          <w:tcPr>
            <w:tcW w:type="dxa" w:w="922"/>
            <w:gridSpan w:val="2"/>
            <w:vMerge w:val="restart"/>
          </w:tcPr>
          <w:p>
            <w:pPr>
              <w:jc w:val="center"/>
            </w:pPr>
            <w:r>
              <w:rPr/>
              <w:t>商务部分</w:t>
            </w:r>
          </w:p>
        </w:tc>
        <w:tc>
          <w:tcPr>
            <w:tcW w:type="dxa" w:w="2307"/>
          </w:tcPr>
          <w:p>
            <w:pPr>
              <w:jc w:val="left"/>
            </w:pPr>
            <w:r>
              <w:rPr/>
              <w:t>拟投入本项目技术服务团队情况 (4.0分)</w:t>
            </w:r>
          </w:p>
        </w:tc>
        <w:tc>
          <w:tcPr>
            <w:tcW w:type="dxa" w:w="5076"/>
          </w:tcPr>
          <w:p>
            <w:pPr>
              <w:jc w:val="left"/>
            </w:pPr>
            <w:r>
              <w:rPr/>
              <w:t>根据拟投入的技术人员具备项目中所需能力情况进行评审。1、具有中级软件设计师证书；2、具有信息系统管理师证书；拟投入的技术人员中每提供一个证书得2分，最高得4分。同一人可重复得分，不提供不得分。注：需提供证书复印件并加盖投标人公章。</w:t>
            </w:r>
          </w:p>
        </w:tc>
      </w:tr>
      <w:tr>
        <w:tc>
          <w:tcPr>
            <w:tcW w:type="dxa" w:w="922"/>
            <w:gridSpan w:val="2"/>
            <w:vMerge/>
          </w:tcPr>
          <w:p/>
        </w:tc>
        <w:tc>
          <w:tcPr>
            <w:tcW w:type="dxa" w:w="2307"/>
          </w:tcPr>
          <w:p>
            <w:pPr>
              <w:jc w:val="left"/>
            </w:pPr>
            <w:r>
              <w:rPr/>
              <w:t>相关业绩 (6.0分)</w:t>
            </w:r>
          </w:p>
        </w:tc>
        <w:tc>
          <w:tcPr>
            <w:tcW w:type="dxa" w:w="5076"/>
          </w:tcPr>
          <w:p>
            <w:pPr>
              <w:jc w:val="left"/>
            </w:pPr>
            <w:r>
              <w:rPr/>
              <w:t>投标人提供2019年1月1日（以合同签订时间为准）以来的同类项目业绩，每提供1份符合要求的业绩，得2分，最高得6分。未提供或不符合要求，得0分。 备注：提供合同关键页或中标通知书复印件并加盖投标人公章。</w:t>
            </w:r>
          </w:p>
        </w:tc>
      </w:tr>
      <w:tr>
        <w:tc>
          <w:tcPr>
            <w:tcW w:type="dxa" w:w="922"/>
            <w:gridSpan w:val="2"/>
          </w:tcPr>
          <w:p>
            <w:pPr>
              <w:jc w:val="center"/>
            </w:pPr>
            <w:r>
              <w:rPr/>
              <w:t>投标报价</w:t>
            </w:r>
          </w:p>
        </w:tc>
        <w:tc>
          <w:tcPr>
            <w:tcW w:type="dxa" w:w="2307"/>
          </w:tcPr>
          <w:p>
            <w:pPr>
              <w:jc w:val="left"/>
            </w:pPr>
            <w:r>
              <w:rPr/>
              <w:t>投标报价得分 (40.0分)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广东省政府采购</w:t>
      </w:r>
    </w:p>
    <w:p>
      <w:pPr>
        <w:jc w:val="both"/>
      </w:pPr>
      <w:r>
        <w:rPr>
          <w:rFonts w:ascii="宋体" w:hAnsi="宋体" w:cs="宋体" w:eastAsia="宋体"/>
          <w:b/>
          <w:sz w:val="48"/>
        </w:rPr>
        <w:t xml:space="preserve"> </w:t>
      </w:r>
    </w:p>
    <w:p>
      <w:pPr>
        <w:jc w:val="center"/>
      </w:pPr>
      <w:r>
        <w:rPr>
          <w:rFonts w:ascii="宋体" w:hAnsi="宋体" w:cs="宋体" w:eastAsia="宋体"/>
          <w:b/>
          <w:sz w:val="48"/>
        </w:rPr>
        <w:t>合　同　书</w:t>
      </w:r>
    </w:p>
    <w:p>
      <w:pPr>
        <w:shd w:fill="FFFFFF"/>
        <w:jc w:val="center"/>
      </w:pP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jc w:val="center"/>
      </w:pPr>
      <w:r>
        <w:br/>
      </w:r>
    </w:p>
    <w:p>
      <w:pPr>
        <w:jc w:val="center"/>
      </w:pPr>
      <w:r>
        <w:br/>
      </w:r>
    </w:p>
    <w:p>
      <w:pPr>
        <w:jc w:val="center"/>
      </w:pPr>
      <w:r>
        <w:br/>
      </w:r>
    </w:p>
    <w:p>
      <w:pPr>
        <w:jc w:val="center"/>
      </w:pPr>
      <w:r>
        <w:br/>
      </w:r>
    </w:p>
    <w:p>
      <w:pPr>
        <w:jc w:val="both"/>
      </w:pPr>
      <w:r>
        <w:rPr>
          <w:rFonts w:ascii="宋体" w:hAnsi="宋体" w:cs="宋体" w:eastAsia="宋体"/>
          <w:b/>
          <w:sz w:val="27"/>
        </w:rPr>
        <w:t>甲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b/>
          <w:sz w:val="27"/>
        </w:rPr>
        <w:t>乙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sz w:val="27"/>
        </w:rPr>
        <w:t xml:space="preserve"> </w:t>
      </w:r>
    </w:p>
    <w:p>
      <w:pPr>
        <w:ind w:firstLine="404"/>
        <w:jc w:val="both"/>
      </w:pPr>
      <w:r>
        <w:rPr>
          <w:rFonts w:ascii="宋体" w:hAnsi="宋体" w:cs="宋体" w:eastAsia="宋体"/>
          <w:sz w:val="27"/>
        </w:rPr>
        <w:t>根据</w:t>
      </w:r>
      <w:r>
        <w:rPr>
          <w:rFonts w:ascii="宋体" w:hAnsi="宋体" w:cs="宋体" w:eastAsia="宋体"/>
          <w:sz w:val="27"/>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jc w:val="both"/>
      </w:pPr>
      <w:r>
        <w:rPr>
          <w:rFonts w:ascii="宋体" w:hAnsi="宋体" w:cs="宋体" w:eastAsia="宋体"/>
          <w:b/>
          <w:sz w:val="27"/>
        </w:rPr>
        <w:t>一、</w:t>
      </w:r>
      <w:r>
        <w:rPr>
          <w:rFonts w:ascii="宋体" w:hAnsi="宋体" w:cs="宋体" w:eastAsia="宋体"/>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vAlign w:val="center"/>
          </w:tcPr>
          <w:p>
            <w:pPr>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vAlign w:val="center"/>
          </w:tcPr>
          <w:p>
            <w:pPr>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单价</w:t>
            </w:r>
          </w:p>
          <w:p>
            <w:pPr>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金额</w:t>
            </w:r>
          </w:p>
          <w:p>
            <w:pPr>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rFonts w:ascii="宋体" w:hAnsi="宋体" w:cs="宋体" w:eastAsia="宋体"/>
                <w:sz w:val="24"/>
              </w:rPr>
              <w:t>合计：人民币大写：**元整</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jc w:val="both"/>
      </w:pPr>
      <w:r>
        <w:rPr>
          <w:rFonts w:ascii="仿宋_gb2312" w:hAnsi="仿宋_gb2312" w:cs="仿宋_gb2312" w:eastAsia="仿宋_gb2312"/>
          <w:sz w:val="32"/>
        </w:rPr>
        <w:t xml:space="preserve"> </w:t>
      </w:r>
    </w:p>
    <w:p>
      <w:pPr>
        <w:ind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ind w:firstLine="400"/>
        <w:jc w:val="both"/>
      </w:pPr>
      <w:r>
        <w:rPr>
          <w:rFonts w:ascii="宋体" w:hAnsi="宋体" w:cs="宋体" w:eastAsia="宋体"/>
          <w:sz w:val="27"/>
        </w:rPr>
        <w:t>注：货物名称内容必须与投标文件中货物名称内容一致。</w:t>
      </w:r>
    </w:p>
    <w:p>
      <w:pPr>
        <w:jc w:val="both"/>
      </w:pPr>
      <w:r>
        <w:rPr>
          <w:rFonts w:ascii="宋体" w:hAnsi="宋体" w:cs="宋体" w:eastAsia="宋体"/>
          <w:b/>
          <w:sz w:val="27"/>
        </w:rPr>
        <w:t>二、</w:t>
      </w:r>
      <w:r>
        <w:rPr>
          <w:rFonts w:ascii="宋体" w:hAnsi="宋体" w:cs="宋体" w:eastAsia="宋体"/>
          <w:b/>
          <w:sz w:val="27"/>
        </w:rPr>
        <w:t>合同金额</w:t>
      </w:r>
    </w:p>
    <w:p>
      <w:pPr>
        <w:jc w:val="both"/>
      </w:pPr>
      <w:r>
        <w:rPr>
          <w:rFonts w:ascii="宋体" w:hAnsi="宋体" w:cs="宋体" w:eastAsia="宋体"/>
          <w:sz w:val="27"/>
        </w:rPr>
        <w:t>合同金额为（大写）：_________________元（￥_______________元）人民币。</w:t>
      </w:r>
    </w:p>
    <w:p>
      <w:pPr>
        <w:jc w:val="both"/>
      </w:pPr>
      <w:r>
        <w:rPr>
          <w:rFonts w:ascii="宋体" w:hAnsi="宋体" w:cs="宋体" w:eastAsia="宋体"/>
          <w:b/>
          <w:sz w:val="27"/>
        </w:rPr>
        <w:t>三、</w:t>
      </w:r>
      <w:r>
        <w:rPr>
          <w:rFonts w:ascii="宋体" w:hAnsi="宋体" w:cs="宋体" w:eastAsia="宋体"/>
          <w:b/>
          <w:sz w:val="27"/>
        </w:rPr>
        <w:t>设备要求</w:t>
      </w:r>
    </w:p>
    <w:p>
      <w:pPr>
        <w:jc w:val="both"/>
      </w:pPr>
      <w:r>
        <w:rPr>
          <w:rFonts w:ascii="宋体" w:hAnsi="宋体" w:cs="宋体" w:eastAsia="宋体"/>
          <w:sz w:val="27"/>
        </w:rPr>
        <w:t>货物为原制造商制造的全新产品，整机无污染，无侵权行为、表面无划损、无任何缺陷隐患，在中国境内可依常规安全合法使用。</w:t>
      </w:r>
    </w:p>
    <w:p>
      <w:pPr>
        <w:jc w:val="both"/>
      </w:pPr>
      <w:r>
        <w:rPr>
          <w:rFonts w:ascii="宋体" w:hAnsi="宋体" w:cs="宋体" w:eastAsia="宋体"/>
          <w:b/>
          <w:sz w:val="27"/>
        </w:rPr>
        <w:t>四、</w:t>
      </w:r>
      <w:r>
        <w:rPr>
          <w:rFonts w:ascii="宋体" w:hAnsi="宋体" w:cs="宋体" w:eastAsia="宋体"/>
          <w:b/>
          <w:sz w:val="27"/>
        </w:rPr>
        <w:t>交货期、交货方式及交货地点</w:t>
      </w:r>
    </w:p>
    <w:p>
      <w:pPr>
        <w:jc w:val="both"/>
      </w:pPr>
      <w:r>
        <w:rPr>
          <w:sz w:val="27"/>
        </w:rPr>
        <w:t xml:space="preserve">       </w:t>
      </w:r>
      <w:r>
        <w:rPr>
          <w:rFonts w:ascii="宋体" w:hAnsi="宋体" w:cs="宋体" w:eastAsia="宋体"/>
          <w:sz w:val="27"/>
        </w:rPr>
        <w:t>1.</w:t>
      </w:r>
      <w:r>
        <w:rPr>
          <w:rFonts w:ascii="宋体" w:hAnsi="宋体" w:cs="宋体" w:eastAsia="宋体"/>
          <w:sz w:val="27"/>
        </w:rPr>
        <w:t>交货期：</w:t>
      </w:r>
    </w:p>
    <w:p>
      <w:pPr>
        <w:jc w:val="both"/>
      </w:pPr>
      <w:r>
        <w:rPr>
          <w:sz w:val="27"/>
        </w:rPr>
        <w:t xml:space="preserve">       </w:t>
      </w:r>
      <w:r>
        <w:rPr>
          <w:rFonts w:ascii="宋体" w:hAnsi="宋体" w:cs="宋体" w:eastAsia="宋体"/>
          <w:sz w:val="27"/>
        </w:rPr>
        <w:t>2.</w:t>
      </w:r>
      <w:r>
        <w:rPr>
          <w:rFonts w:ascii="宋体" w:hAnsi="宋体" w:cs="宋体" w:eastAsia="宋体"/>
          <w:sz w:val="27"/>
        </w:rPr>
        <w:t>交货方式：</w:t>
      </w:r>
    </w:p>
    <w:p>
      <w:pPr>
        <w:jc w:val="both"/>
      </w:pPr>
      <w:r>
        <w:rPr>
          <w:sz w:val="27"/>
        </w:rPr>
        <w:t xml:space="preserve">       </w:t>
      </w:r>
      <w:r>
        <w:rPr>
          <w:rFonts w:ascii="宋体" w:hAnsi="宋体" w:cs="宋体" w:eastAsia="宋体"/>
          <w:sz w:val="27"/>
        </w:rPr>
        <w:t>3.</w:t>
      </w:r>
      <w:r>
        <w:rPr>
          <w:rFonts w:ascii="宋体" w:hAnsi="宋体" w:cs="宋体" w:eastAsia="宋体"/>
          <w:sz w:val="27"/>
        </w:rPr>
        <w:t>交货地点：</w:t>
      </w:r>
    </w:p>
    <w:p>
      <w:pPr>
        <w:jc w:val="both"/>
      </w:pPr>
      <w:r>
        <w:rPr>
          <w:rFonts w:ascii="宋体" w:hAnsi="宋体" w:cs="宋体" w:eastAsia="宋体"/>
          <w:b/>
          <w:sz w:val="27"/>
        </w:rPr>
        <w:t>五、</w:t>
      </w:r>
      <w:r>
        <w:rPr>
          <w:rFonts w:ascii="宋体" w:hAnsi="宋体" w:cs="宋体" w:eastAsia="宋体"/>
          <w:b/>
          <w:sz w:val="27"/>
        </w:rPr>
        <w:t>付款方式</w:t>
      </w:r>
    </w:p>
    <w:p>
      <w:pPr>
        <w:jc w:val="both"/>
      </w:pPr>
      <w:r>
        <w:rPr>
          <w:rFonts w:ascii="宋体" w:hAnsi="宋体" w:cs="宋体" w:eastAsia="宋体"/>
          <w:sz w:val="27"/>
        </w:rPr>
        <w:t>由甲方按下列程序在</w:t>
      </w:r>
      <w:r>
        <w:rPr>
          <w:rFonts w:ascii="宋体" w:hAnsi="宋体" w:cs="宋体" w:eastAsia="宋体"/>
          <w:sz w:val="27"/>
        </w:rPr>
        <w:t xml:space="preserve">       </w:t>
      </w:r>
      <w:r>
        <w:rPr>
          <w:rFonts w:ascii="宋体" w:hAnsi="宋体" w:cs="宋体" w:eastAsia="宋体"/>
          <w:sz w:val="27"/>
        </w:rPr>
        <w:t>内付款：</w:t>
      </w:r>
    </w:p>
    <w:p>
      <w:pPr>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rPr>
        <w:t xml:space="preserve">     </w:t>
      </w:r>
      <w:r>
        <w:rPr>
          <w:rFonts w:ascii="宋体" w:hAnsi="宋体" w:cs="宋体" w:eastAsia="宋体"/>
          <w:sz w:val="27"/>
        </w:rPr>
        <w:t>%，同时无息退还乙方的合同履约保证金。</w:t>
      </w:r>
    </w:p>
    <w:p>
      <w:pPr>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rPr>
        <w:t xml:space="preserve">    </w:t>
      </w:r>
      <w:r>
        <w:rPr>
          <w:rFonts w:ascii="宋体" w:hAnsi="宋体" w:cs="宋体" w:eastAsia="宋体"/>
          <w:sz w:val="27"/>
        </w:rPr>
        <w:t>个月后，支付合同总价的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rFonts w:ascii="宋体" w:hAnsi="宋体" w:cs="宋体" w:eastAsia="宋体"/>
          <w:b/>
          <w:sz w:val="27"/>
        </w:rPr>
        <w:t>六、</w:t>
      </w:r>
      <w:r>
        <w:rPr>
          <w:rFonts w:ascii="宋体" w:hAnsi="宋体" w:cs="宋体" w:eastAsia="宋体"/>
          <w:b/>
          <w:sz w:val="27"/>
        </w:rPr>
        <w:t>质保期及售后服务要求</w:t>
      </w:r>
    </w:p>
    <w:p>
      <w:pPr>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rPr>
        <w:t>(免费/有偿)</w:t>
      </w:r>
      <w:r>
        <w:rPr>
          <w:rFonts w:ascii="宋体" w:hAnsi="宋体" w:cs="宋体" w:eastAsia="宋体"/>
          <w:sz w:val="27"/>
        </w:rPr>
        <w:t>维修保养服务。</w:t>
      </w:r>
    </w:p>
    <w:p>
      <w:pPr>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对甲方的服务通知，乙方在接报后1小时内响应，4小时内到达现场，48小时内处理完毕。若在48小时内仍未能有效解决，乙方须免费提供同档次的设备予甲方临时使用。</w:t>
      </w:r>
    </w:p>
    <w:p>
      <w:pPr>
        <w:jc w:val="both"/>
      </w:pPr>
      <w:r>
        <w:rPr>
          <w:rFonts w:ascii="宋体" w:hAnsi="宋体" w:cs="宋体" w:eastAsia="宋体"/>
          <w:b/>
          <w:sz w:val="27"/>
        </w:rPr>
        <w:t>七、</w:t>
      </w:r>
      <w:r>
        <w:rPr>
          <w:rFonts w:ascii="宋体" w:hAnsi="宋体" w:cs="宋体" w:eastAsia="宋体"/>
          <w:b/>
          <w:sz w:val="27"/>
        </w:rPr>
        <w:t>安装与调试</w:t>
      </w:r>
    </w:p>
    <w:p>
      <w:pPr>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jc w:val="both"/>
      </w:pPr>
      <w:r>
        <w:rPr>
          <w:rFonts w:ascii="宋体" w:hAnsi="宋体" w:cs="宋体" w:eastAsia="宋体"/>
          <w:b/>
          <w:sz w:val="27"/>
        </w:rPr>
        <w:t>八、</w:t>
      </w:r>
      <w:r>
        <w:rPr>
          <w:rFonts w:ascii="宋体" w:hAnsi="宋体" w:cs="宋体" w:eastAsia="宋体"/>
          <w:b/>
          <w:sz w:val="27"/>
        </w:rPr>
        <w:t>验收：</w:t>
      </w:r>
    </w:p>
    <w:p>
      <w:pPr>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jc w:val="both"/>
      </w:pPr>
      <w:r>
        <w:rPr>
          <w:rFonts w:ascii="宋体" w:hAnsi="宋体" w:cs="宋体" w:eastAsia="宋体"/>
          <w:b/>
          <w:sz w:val="27"/>
        </w:rPr>
        <w:t>九、</w:t>
      </w:r>
      <w:r>
        <w:rPr>
          <w:rFonts w:ascii="宋体" w:hAnsi="宋体" w:cs="宋体" w:eastAsia="宋体"/>
          <w:b/>
          <w:sz w:val="27"/>
        </w:rPr>
        <w:t>违约责任与赔偿损失</w:t>
      </w:r>
    </w:p>
    <w:p>
      <w:pPr>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jc w:val="both"/>
      </w:pPr>
      <w:r>
        <w:rPr>
          <w:rFonts w:ascii="宋体" w:hAnsi="宋体" w:cs="宋体" w:eastAsia="宋体"/>
          <w:sz w:val="27"/>
        </w:rPr>
        <w:t xml:space="preserve">       </w:t>
      </w:r>
      <w:r>
        <w:rPr>
          <w:rFonts w:ascii="宋体" w:hAnsi="宋体" w:cs="宋体" w:eastAsia="宋体"/>
          <w:sz w:val="27"/>
        </w:rPr>
        <w:t xml:space="preserve">                                                </w:t>
      </w:r>
    </w:p>
    <w:p>
      <w:pPr>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jc w:val="both"/>
      </w:pPr>
      <w:r>
        <w:rPr>
          <w:rFonts w:ascii="宋体" w:hAnsi="宋体" w:cs="宋体" w:eastAsia="宋体"/>
          <w:b/>
          <w:sz w:val="27"/>
        </w:rPr>
        <w:t>十、</w:t>
      </w:r>
      <w:r>
        <w:rPr>
          <w:rFonts w:ascii="宋体" w:hAnsi="宋体" w:cs="宋体" w:eastAsia="宋体"/>
          <w:b/>
          <w:sz w:val="27"/>
        </w:rPr>
        <w:t>争议的解决</w:t>
      </w:r>
      <w:r>
        <w:rPr>
          <w:rFonts w:ascii="宋体" w:hAnsi="宋体" w:cs="宋体" w:eastAsia="宋体"/>
          <w:sz w:val="27"/>
        </w:rPr>
        <w:t xml:space="preserve">  合同执行过程中发生的任何争议，如双方不能通过友好协商解决，按相关法律法规处理。</w:t>
      </w:r>
    </w:p>
    <w:p>
      <w:pPr>
        <w:jc w:val="both"/>
      </w:pPr>
      <w:r>
        <w:rPr>
          <w:rFonts w:ascii="宋体" w:hAnsi="宋体" w:cs="宋体" w:eastAsia="宋体"/>
          <w:b/>
          <w:sz w:val="27"/>
        </w:rPr>
        <w:t>十一、不可抗力</w:t>
      </w:r>
    </w:p>
    <w:p>
      <w:pPr>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rFonts w:ascii="宋体" w:hAnsi="宋体" w:cs="宋体" w:eastAsia="宋体"/>
          <w:b/>
          <w:sz w:val="27"/>
        </w:rPr>
        <w:t>十二、</w:t>
      </w:r>
      <w:r>
        <w:rPr>
          <w:rFonts w:ascii="宋体" w:hAnsi="宋体" w:cs="宋体" w:eastAsia="宋体"/>
          <w:b/>
          <w:sz w:val="27"/>
        </w:rPr>
        <w:t>税费</w:t>
      </w:r>
    </w:p>
    <w:p>
      <w:pPr>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jc w:val="both"/>
      </w:pPr>
      <w:r>
        <w:rPr>
          <w:rFonts w:ascii="宋体" w:hAnsi="宋体" w:cs="宋体" w:eastAsia="宋体"/>
          <w:b/>
          <w:sz w:val="27"/>
        </w:rPr>
        <w:t>十三、</w:t>
      </w:r>
      <w:r>
        <w:rPr>
          <w:rFonts w:ascii="&quot;times new roman&quot;" w:hAnsi="&quot;times new roman&quot;" w:cs="&quot;times new roman&quot;" w:eastAsia="&quot;times new roman&quot;"/>
          <w:sz w:val="27"/>
        </w:rPr>
        <w:t xml:space="preserve"> </w:t>
      </w:r>
      <w:r>
        <w:rPr>
          <w:rFonts w:ascii="宋体" w:hAnsi="宋体" w:cs="宋体" w:eastAsia="宋体"/>
          <w:b/>
          <w:sz w:val="27"/>
        </w:rPr>
        <w:t>其它</w:t>
      </w:r>
    </w:p>
    <w:p>
      <w:pPr>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jc w:val="both"/>
      </w:pPr>
      <w:r>
        <w:rPr>
          <w:rFonts w:ascii="宋体" w:hAnsi="宋体" w:cs="宋体" w:eastAsia="宋体"/>
          <w:b/>
          <w:sz w:val="27"/>
        </w:rPr>
        <w:t>十四、</w:t>
      </w:r>
      <w:r>
        <w:rPr>
          <w:rFonts w:ascii="&quot;times new roman&quot;" w:hAnsi="&quot;times new roman&quot;" w:cs="&quot;times new roman&quot;" w:eastAsia="&quot;times new roman&quot;"/>
          <w:sz w:val="27"/>
        </w:rPr>
        <w:t xml:space="preserve">     </w:t>
      </w:r>
      <w:r>
        <w:rPr>
          <w:rFonts w:ascii="宋体" w:hAnsi="宋体" w:cs="宋体" w:eastAsia="宋体"/>
          <w:b/>
          <w:sz w:val="27"/>
        </w:rPr>
        <w:t>合同生效</w:t>
      </w:r>
    </w:p>
    <w:p>
      <w:pPr>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rPr>
        <w:t xml:space="preserve">   </w:t>
      </w:r>
      <w:r>
        <w:rPr>
          <w:rFonts w:ascii="宋体" w:hAnsi="宋体" w:cs="宋体" w:eastAsia="宋体"/>
          <w:sz w:val="27"/>
        </w:rPr>
        <w:t>份。</w:t>
      </w:r>
    </w:p>
    <w:p>
      <w:pPr>
        <w:jc w:val="both"/>
      </w:pPr>
      <w:r>
        <w:rPr>
          <w:rFonts w:ascii="宋体" w:hAnsi="宋体" w:cs="宋体" w:eastAsia="宋体"/>
          <w:sz w:val="27"/>
        </w:rPr>
        <w:t xml:space="preserve"> </w:t>
      </w:r>
    </w:p>
    <w:p>
      <w:pPr>
        <w:jc w:val="both"/>
      </w:pPr>
      <w:r>
        <w:rPr>
          <w:rFonts w:ascii="宋体" w:hAnsi="宋体" w:cs="宋体" w:eastAsia="宋体"/>
          <w:b/>
          <w:sz w:val="27"/>
        </w:rPr>
        <w:t>甲方（盖章）：</w:t>
      </w:r>
      <w:r>
        <w:rPr>
          <w:rFonts w:ascii="宋体" w:hAnsi="宋体" w:cs="宋体" w:eastAsia="宋体"/>
          <w:b/>
          <w:sz w:val="27"/>
        </w:rPr>
        <w:t>乙方（盖章）：</w:t>
      </w:r>
    </w:p>
    <w:p>
      <w:pPr>
        <w:jc w:val="both"/>
      </w:pPr>
      <w:r>
        <w:rPr>
          <w:rFonts w:ascii="宋体" w:hAnsi="宋体" w:cs="宋体" w:eastAsia="宋体"/>
          <w:b/>
          <w:sz w:val="27"/>
        </w:rPr>
        <w:t>代表：</w:t>
      </w:r>
      <w:r>
        <w:rPr>
          <w:rFonts w:ascii="宋体" w:hAnsi="宋体" w:cs="宋体" w:eastAsia="宋体"/>
          <w:b/>
          <w:sz w:val="27"/>
        </w:rPr>
        <w:t>代表：</w:t>
      </w:r>
    </w:p>
    <w:p>
      <w:pPr>
        <w:jc w:val="both"/>
      </w:pPr>
      <w:r>
        <w:rPr>
          <w:rFonts w:ascii="宋体" w:hAnsi="宋体" w:cs="宋体" w:eastAsia="宋体"/>
          <w:sz w:val="27"/>
        </w:rPr>
        <w:t>签订地点：</w:t>
      </w:r>
    </w:p>
    <w:p>
      <w:pPr>
        <w:jc w:val="both"/>
      </w:pPr>
      <w:r>
        <w:rPr>
          <w:rFonts w:ascii="宋体" w:hAnsi="宋体" w:cs="宋体" w:eastAsia="宋体"/>
          <w:sz w:val="27"/>
        </w:rPr>
        <w:t>签订日期：　　　年　　月　　日</w:t>
      </w:r>
      <w:r>
        <w:rPr>
          <w:rFonts w:ascii="宋体" w:hAnsi="宋体" w:cs="宋体" w:eastAsia="宋体"/>
          <w:sz w:val="27"/>
        </w:rPr>
        <w:t>签订日期：　　　年　　月　　日</w:t>
      </w:r>
    </w:p>
    <w:p>
      <w:pPr>
        <w:jc w:val="both"/>
      </w:pPr>
      <w:r>
        <w:rPr>
          <w:rFonts w:ascii="宋体" w:hAnsi="宋体" w:cs="宋体" w:eastAsia="宋体"/>
          <w:sz w:val="27"/>
        </w:rPr>
        <w:t>开户名称：</w:t>
      </w:r>
    </w:p>
    <w:p>
      <w:pPr>
        <w:jc w:val="both"/>
      </w:pPr>
      <w:r>
        <w:rPr>
          <w:rFonts w:ascii="宋体" w:hAnsi="宋体" w:cs="宋体" w:eastAsia="宋体"/>
          <w:sz w:val="27"/>
        </w:rPr>
        <w:t>银行帐号：</w:t>
      </w:r>
    </w:p>
    <w:p>
      <w:pPr>
        <w:jc w:val="both"/>
      </w:pPr>
      <w:r>
        <w:rPr>
          <w:rFonts w:ascii="宋体" w:hAnsi="宋体" w:cs="宋体" w:eastAsia="宋体"/>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440001-2023-01353</w:t>
      </w:r>
    </w:p>
    <w:p>
      <w:pPr>
        <w:jc w:val="center"/>
      </w:pPr>
      <w:r>
        <w:rPr>
          <w:b/>
          <w:sz w:val="24"/>
        </w:rPr>
        <w:t>采购项目编号：</w:t>
      </w:r>
      <w:r>
        <w:rPr>
          <w:b/>
          <w:sz w:val="24"/>
        </w:rPr>
        <w:t>GZSW22156HG4267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广州顺为招标采购有限公司</w:t>
      </w:r>
    </w:p>
    <w:p>
      <w:pPr>
        <w:ind w:firstLine="480"/>
      </w:pPr>
      <w:r>
        <w:rPr/>
        <w:t>你方组织的</w:t>
      </w:r>
      <w:r>
        <w:rPr>
          <w:u w:val="single"/>
        </w:rPr>
        <w:t>“</w:t>
      </w:r>
      <w:r>
        <w:rPr>
          <w:u w:val="single"/>
        </w:rPr>
        <w:t>韶关学院教学科研设备购置更新（外语数字化建设及黄田坝语言中心新建项目）</w:t>
      </w:r>
      <w:r>
        <w:rPr>
          <w:u w:val="single"/>
        </w:rPr>
        <w:t>”</w:t>
      </w:r>
      <w:r>
        <w:rPr/>
        <w:t>项目的招标[采购项目编号为：</w:t>
      </w:r>
      <w:r>
        <w:rPr>
          <w:u w:val="single"/>
        </w:rPr>
        <w:t>GZSW22156HG4267</w:t>
      </w:r>
      <w:r>
        <w:rPr/>
        <w:t>]，我方愿参与投标。</w:t>
      </w:r>
    </w:p>
    <w:p>
      <w:pPr>
        <w:ind w:firstLine="480"/>
      </w:pPr>
      <w:r>
        <w:rPr/>
        <w:t>我方确认收到贵方提供的</w:t>
      </w:r>
      <w:r>
        <w:rPr>
          <w:u w:val="single"/>
        </w:rPr>
        <w:t>“</w:t>
      </w:r>
      <w:r>
        <w:rPr>
          <w:u w:val="single"/>
        </w:rPr>
        <w:t>韶关学院教学科研设备购置更新（外语数字化建设及黄田坝语言中心新建项目）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广州顺为招标采购有限公司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韶关学院教学科研设备购置更新（外语数字化建设及黄田坝语言中心新建项目）</w:t>
      </w:r>
      <w:r>
        <w:rPr/>
        <w:t>”项目采购[采购项目编号为</w:t>
      </w:r>
      <w:r>
        <w:rPr/>
        <w:t>GZSW22156HG4267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韶关学院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广州顺为招标采购有限公司</w:t>
      </w:r>
    </w:p>
    <w:p>
      <w:pPr>
        <w:ind w:firstLine="480"/>
      </w:pPr>
      <w:r>
        <w:rPr/>
        <w:t>如果我方在贵采购代理机构组织的</w:t>
      </w:r>
      <w:r>
        <w:rPr/>
        <w:t>韶关学院教学科研设备购置更新（外语数字化建设及黄田坝语言中心新建项目）</w:t>
      </w:r>
      <w:r>
        <w:rPr/>
        <w:t>招标中获中标（采购项目编号：</w:t>
      </w:r>
      <w:r>
        <w:rPr/>
        <w:t>GZSW22156HG4267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广州顺为招标采购有限公司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广州顺为招标采购有限公司</w:t>
      </w:r>
    </w:p>
    <w:p>
      <w:pPr>
        <w:ind w:firstLine="480"/>
      </w:pPr>
      <w:r>
        <w:rPr/>
        <w:t>我单位已登记并准备参与“</w:t>
      </w:r>
      <w:r>
        <w:rPr/>
        <w:t>韶关学院教学科研设备购置更新（外语数字化建设及黄田坝语言中心新建项目）</w:t>
      </w:r>
      <w:r>
        <w:rPr/>
        <w:t>”项目（采购项目编号：</w:t>
      </w:r>
      <w:r>
        <w:rPr/>
        <w:t>GZSW22156HG4267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